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B3" w:rsidRPr="002A73B3" w:rsidRDefault="00202B60" w:rsidP="002A73B3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2A73B3">
        <w:rPr>
          <w:rFonts w:asciiTheme="majorEastAsia" w:eastAsiaTheme="majorEastAsia" w:hAnsiTheme="majorEastAsia" w:hint="eastAsia"/>
          <w:b/>
          <w:sz w:val="44"/>
          <w:szCs w:val="44"/>
        </w:rPr>
        <w:t>梨树县水利局</w:t>
      </w:r>
      <w:r w:rsidR="002A73B3" w:rsidRPr="002A73B3">
        <w:rPr>
          <w:rFonts w:asciiTheme="majorEastAsia" w:eastAsiaTheme="majorEastAsia" w:hAnsiTheme="majorEastAsia" w:hint="eastAsia"/>
          <w:b/>
          <w:sz w:val="44"/>
          <w:szCs w:val="44"/>
        </w:rPr>
        <w:t>行政执法流程图</w:t>
      </w:r>
    </w:p>
    <w:p w:rsidR="00C97B6B" w:rsidRPr="002A73B3" w:rsidRDefault="002A73B3" w:rsidP="002A73B3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2A73B3">
        <w:rPr>
          <w:rFonts w:asciiTheme="majorEastAsia" w:eastAsiaTheme="majorEastAsia" w:hAnsiTheme="majorEastAsia" w:hint="eastAsia"/>
          <w:b/>
          <w:sz w:val="44"/>
          <w:szCs w:val="44"/>
        </w:rPr>
        <w:t>（简易程序）</w:t>
      </w:r>
    </w:p>
    <w:p w:rsidR="002A73B3" w:rsidRDefault="008A2249">
      <w:pPr>
        <w:rPr>
          <w:rFonts w:hint="eastAsia"/>
        </w:rPr>
      </w:pPr>
      <w:r>
        <w:rPr>
          <w:rFonts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17.5pt;margin-top:322.35pt;width:.05pt;height:27pt;z-index:251668480" o:connectortype="straight">
            <v:stroke endarrow="block"/>
          </v:shape>
        </w:pict>
      </w: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7.25pt;margin-top:290.1pt;width:342pt;height:32.25pt;z-index:251661312">
            <v:textbox>
              <w:txbxContent>
                <w:p w:rsidR="00F2304C" w:rsidRPr="008A2249" w:rsidRDefault="00102288" w:rsidP="00C2087D">
                  <w:pPr>
                    <w:jc w:val="center"/>
                    <w:rPr>
                      <w:sz w:val="28"/>
                      <w:szCs w:val="28"/>
                    </w:rPr>
                  </w:pPr>
                  <w:r w:rsidRPr="008A2249">
                    <w:rPr>
                      <w:rFonts w:hint="eastAsia"/>
                      <w:sz w:val="28"/>
                      <w:szCs w:val="28"/>
                    </w:rPr>
                    <w:t>查明违法事实：填制调查、询问笔录</w:t>
                  </w:r>
                </w:p>
              </w:txbxContent>
            </v:textbox>
          </v:shape>
        </w:pict>
      </w:r>
      <w:r w:rsidR="00B90882">
        <w:rPr>
          <w:rFonts w:hint="eastAsia"/>
          <w:noProof/>
        </w:rPr>
        <w:pict>
          <v:shape id="_x0000_s1038" type="#_x0000_t32" style="position:absolute;left:0;text-align:left;margin-left:217.5pt;margin-top:467.85pt;width:0;height:36pt;z-index:251670528" o:connectortype="straight">
            <v:stroke endarrow="block"/>
          </v:shape>
        </w:pict>
      </w:r>
      <w:r w:rsidR="00B90882">
        <w:rPr>
          <w:rFonts w:hint="eastAsia"/>
          <w:noProof/>
        </w:rPr>
        <w:pict>
          <v:shape id="_x0000_s1031" type="#_x0000_t202" style="position:absolute;left:0;text-align:left;margin-left:135.75pt;margin-top:428.85pt;width:156.75pt;height:39pt;z-index:251663360">
            <v:textbox>
              <w:txbxContent>
                <w:p w:rsidR="00F2304C" w:rsidRPr="00A844FE" w:rsidRDefault="00102288" w:rsidP="00C2087D">
                  <w:pPr>
                    <w:jc w:val="center"/>
                    <w:rPr>
                      <w:sz w:val="28"/>
                      <w:szCs w:val="28"/>
                    </w:rPr>
                  </w:pPr>
                  <w:r w:rsidRPr="00A844FE">
                    <w:rPr>
                      <w:rFonts w:hint="eastAsia"/>
                      <w:sz w:val="28"/>
                      <w:szCs w:val="28"/>
                    </w:rPr>
                    <w:t>执行</w:t>
                  </w:r>
                </w:p>
              </w:txbxContent>
            </v:textbox>
          </v:shape>
        </w:pict>
      </w:r>
      <w:r w:rsidR="0035713A">
        <w:rPr>
          <w:rFonts w:hint="eastAsia"/>
          <w:noProof/>
        </w:rPr>
        <w:pict>
          <v:shape id="_x0000_s1037" type="#_x0000_t32" style="position:absolute;left:0;text-align:left;margin-left:217.5pt;margin-top:400.35pt;width:0;height:28.5pt;z-index:251669504" o:connectortype="straight">
            <v:stroke endarrow="block"/>
          </v:shape>
        </w:pict>
      </w:r>
      <w:r w:rsidR="0035713A">
        <w:rPr>
          <w:rFonts w:hint="eastAsia"/>
          <w:noProof/>
        </w:rPr>
        <w:pict>
          <v:shape id="_x0000_s1035" type="#_x0000_t32" style="position:absolute;left:0;text-align:left;margin-left:217.5pt;margin-top:256.35pt;width:0;height:33.75pt;z-index:251667456" o:connectortype="straight">
            <v:stroke endarrow="block"/>
          </v:shape>
        </w:pict>
      </w:r>
      <w:r w:rsidR="0035713A">
        <w:rPr>
          <w:rFonts w:hint="eastAsia"/>
          <w:noProof/>
        </w:rPr>
        <w:pict>
          <v:shape id="_x0000_s1034" type="#_x0000_t32" style="position:absolute;left:0;text-align:left;margin-left:217.5pt;margin-top:158.1pt;width:0;height:38.25pt;z-index:251666432" o:connectortype="straight">
            <v:stroke endarrow="block"/>
          </v:shape>
        </w:pict>
      </w:r>
      <w:r w:rsidR="0035713A">
        <w:rPr>
          <w:rFonts w:hint="eastAsia"/>
          <w:noProof/>
        </w:rPr>
        <w:pict>
          <v:shape id="_x0000_s1033" type="#_x0000_t32" style="position:absolute;left:0;text-align:left;margin-left:213.75pt;margin-top:60.6pt;width:0;height:36.75pt;z-index:251665408" o:connectortype="straight">
            <v:stroke endarrow="block"/>
          </v:shape>
        </w:pict>
      </w:r>
      <w:r w:rsidR="00F2304C">
        <w:rPr>
          <w:rFonts w:hint="eastAsia"/>
          <w:noProof/>
        </w:rPr>
        <w:pict>
          <v:shape id="_x0000_s1032" type="#_x0000_t202" style="position:absolute;left:0;text-align:left;margin-left:76.5pt;margin-top:503.85pt;width:282.75pt;height:45.75pt;z-index:251664384">
            <v:textbox>
              <w:txbxContent>
                <w:p w:rsidR="00F2304C" w:rsidRPr="00FD6C11" w:rsidRDefault="00102288" w:rsidP="00C2087D">
                  <w:pPr>
                    <w:jc w:val="center"/>
                    <w:rPr>
                      <w:sz w:val="28"/>
                      <w:szCs w:val="28"/>
                    </w:rPr>
                  </w:pPr>
                  <w:r w:rsidRPr="00FD6C11">
                    <w:rPr>
                      <w:rFonts w:hint="eastAsia"/>
                      <w:sz w:val="28"/>
                      <w:szCs w:val="28"/>
                    </w:rPr>
                    <w:t>结案：填制水事违法案件</w:t>
                  </w:r>
                  <w:r w:rsidR="004A3894" w:rsidRPr="00FD6C11">
                    <w:rPr>
                      <w:rFonts w:hint="eastAsia"/>
                      <w:sz w:val="28"/>
                      <w:szCs w:val="28"/>
                    </w:rPr>
                    <w:t>结案审批表</w:t>
                  </w:r>
                </w:p>
              </w:txbxContent>
            </v:textbox>
          </v:shape>
        </w:pict>
      </w:r>
      <w:r w:rsidR="00F2304C">
        <w:rPr>
          <w:rFonts w:hint="eastAsia"/>
          <w:noProof/>
        </w:rPr>
        <w:pict>
          <v:shape id="_x0000_s1030" type="#_x0000_t202" style="position:absolute;left:0;text-align:left;margin-left:47.25pt;margin-top:349.35pt;width:346.5pt;height:51pt;z-index:251662336">
            <v:textbox>
              <w:txbxContent>
                <w:p w:rsidR="00F2304C" w:rsidRPr="008A2249" w:rsidRDefault="00102288" w:rsidP="00C2087D">
                  <w:pPr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8A2249">
                    <w:rPr>
                      <w:rFonts w:hint="eastAsia"/>
                      <w:sz w:val="28"/>
                      <w:szCs w:val="28"/>
                    </w:rPr>
                    <w:t>作出处罚决定：填制《水行政处罚决定书（简易程序）》，交付当事人</w:t>
                  </w:r>
                </w:p>
              </w:txbxContent>
            </v:textbox>
          </v:shape>
        </w:pict>
      </w:r>
      <w:r w:rsidR="000C427D">
        <w:rPr>
          <w:rFonts w:hint="eastAsia"/>
          <w:noProof/>
        </w:rPr>
        <w:pict>
          <v:shape id="_x0000_s1028" type="#_x0000_t202" style="position:absolute;left:0;text-align:left;margin-left:47.25pt;margin-top:196.35pt;width:336.75pt;height:60pt;z-index:251660288">
            <v:textbox>
              <w:txbxContent>
                <w:p w:rsidR="000C427D" w:rsidRPr="008A2249" w:rsidRDefault="00B90882" w:rsidP="00C2087D">
                  <w:pPr>
                    <w:spacing w:before="240" w:line="400" w:lineRule="exact"/>
                    <w:jc w:val="center"/>
                    <w:rPr>
                      <w:sz w:val="28"/>
                      <w:szCs w:val="28"/>
                    </w:rPr>
                  </w:pPr>
                  <w:r w:rsidRPr="008A2249">
                    <w:rPr>
                      <w:rFonts w:hint="eastAsia"/>
                      <w:sz w:val="28"/>
                      <w:szCs w:val="28"/>
                    </w:rPr>
                    <w:t>听取当事人的的陈述和申辩，对当事人提出的事实、理由和证据进行复核</w:t>
                  </w:r>
                </w:p>
              </w:txbxContent>
            </v:textbox>
          </v:shape>
        </w:pict>
      </w:r>
      <w:r w:rsidR="000C427D">
        <w:rPr>
          <w:rFonts w:hint="eastAsia"/>
          <w:noProof/>
        </w:rPr>
        <w:pict>
          <v:shape id="_x0000_s1027" type="#_x0000_t202" style="position:absolute;left:0;text-align:left;margin-left:47.25pt;margin-top:97.35pt;width:333pt;height:60.75pt;z-index:251659264">
            <v:textbox>
              <w:txbxContent>
                <w:p w:rsidR="000C427D" w:rsidRPr="008A2249" w:rsidRDefault="00B90882" w:rsidP="00C2087D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 w:rsidRPr="008A2249">
                    <w:rPr>
                      <w:rFonts w:hint="eastAsia"/>
                      <w:sz w:val="28"/>
                      <w:szCs w:val="28"/>
                    </w:rPr>
                    <w:t>口头告知当事人其违法事实、处罚理由和依据，并告知当事人依法享有的陈述和申辩权利</w:t>
                  </w:r>
                </w:p>
              </w:txbxContent>
            </v:textbox>
          </v:shape>
        </w:pict>
      </w:r>
      <w:r w:rsidR="0081324C">
        <w:rPr>
          <w:rFonts w:hint="eastAsia"/>
          <w:noProof/>
        </w:rPr>
        <w:pict>
          <v:shape id="_x0000_s1026" type="#_x0000_t202" style="position:absolute;left:0;text-align:left;margin-left:105pt;margin-top:23.1pt;width:214.5pt;height:37.5pt;z-index:251658240">
            <v:textbox>
              <w:txbxContent>
                <w:p w:rsidR="0081324C" w:rsidRPr="008A2249" w:rsidRDefault="000C427D" w:rsidP="00FD6C11">
                  <w:pPr>
                    <w:jc w:val="center"/>
                    <w:rPr>
                      <w:sz w:val="28"/>
                      <w:szCs w:val="28"/>
                    </w:rPr>
                  </w:pPr>
                  <w:r w:rsidRPr="008A2249">
                    <w:rPr>
                      <w:rFonts w:hint="eastAsia"/>
                      <w:sz w:val="28"/>
                      <w:szCs w:val="28"/>
                    </w:rPr>
                    <w:t>出示执法证件</w:t>
                  </w:r>
                </w:p>
              </w:txbxContent>
            </v:textbox>
          </v:shape>
        </w:pict>
      </w:r>
    </w:p>
    <w:sectPr w:rsidR="002A73B3" w:rsidSect="00C97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2B60"/>
    <w:rsid w:val="000C427D"/>
    <w:rsid w:val="00102288"/>
    <w:rsid w:val="00202B60"/>
    <w:rsid w:val="002A73B3"/>
    <w:rsid w:val="0035713A"/>
    <w:rsid w:val="004A3894"/>
    <w:rsid w:val="00567B43"/>
    <w:rsid w:val="0081324C"/>
    <w:rsid w:val="008A2249"/>
    <w:rsid w:val="00A844FE"/>
    <w:rsid w:val="00B90882"/>
    <w:rsid w:val="00C2087D"/>
    <w:rsid w:val="00C813B3"/>
    <w:rsid w:val="00C97B6B"/>
    <w:rsid w:val="00F2304C"/>
    <w:rsid w:val="00FD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2020-07-23T08:22:00Z</dcterms:created>
  <dcterms:modified xsi:type="dcterms:W3CDTF">2020-07-23T08:39:00Z</dcterms:modified>
</cp:coreProperties>
</file>