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44"/>
          <w:szCs w:val="44"/>
          <w:lang w:eastAsia="zh-CN"/>
        </w:rPr>
      </w:pPr>
    </w:p>
    <w:p>
      <w:pPr>
        <w:jc w:val="center"/>
        <w:rPr>
          <w:rFonts w:hint="eastAsia" w:ascii="仿宋" w:hAnsi="仿宋" w:eastAsia="仿宋" w:cs="仿宋"/>
          <w:b/>
          <w:bCs/>
          <w:sz w:val="44"/>
          <w:szCs w:val="44"/>
          <w:lang w:eastAsia="zh-CN"/>
        </w:rPr>
      </w:pPr>
    </w:p>
    <w:p>
      <w:pPr>
        <w:jc w:val="center"/>
        <w:rPr>
          <w:rFonts w:hint="eastAsia" w:ascii="仿宋" w:hAnsi="仿宋" w:eastAsia="仿宋" w:cs="仿宋"/>
          <w:b/>
          <w:bCs/>
          <w:sz w:val="44"/>
          <w:szCs w:val="44"/>
          <w:lang w:eastAsia="zh-CN"/>
        </w:rPr>
      </w:pPr>
    </w:p>
    <w:p>
      <w:pPr>
        <w:jc w:val="center"/>
        <w:rPr>
          <w:rFonts w:hint="eastAsia" w:ascii="仿宋" w:hAnsi="仿宋" w:eastAsia="仿宋" w:cs="仿宋"/>
          <w:b/>
          <w:bCs/>
          <w:sz w:val="44"/>
          <w:szCs w:val="44"/>
          <w:lang w:eastAsia="zh-CN"/>
        </w:rPr>
      </w:pPr>
    </w:p>
    <w:p>
      <w:pPr>
        <w:jc w:val="center"/>
        <w:rPr>
          <w:rFonts w:hint="eastAsia" w:ascii="仿宋" w:hAnsi="仿宋" w:eastAsia="仿宋" w:cs="仿宋"/>
          <w:b/>
          <w:bCs/>
          <w:sz w:val="44"/>
          <w:szCs w:val="44"/>
          <w:lang w:eastAsia="zh-CN"/>
        </w:rPr>
      </w:pPr>
      <w:bookmarkStart w:id="0" w:name="_GoBack"/>
      <w:bookmarkEnd w:id="0"/>
      <w:r>
        <w:rPr>
          <w:rFonts w:hint="eastAsia" w:ascii="仿宋" w:hAnsi="仿宋" w:eastAsia="仿宋" w:cs="仿宋"/>
          <w:b/>
          <w:bCs/>
          <w:sz w:val="44"/>
          <w:szCs w:val="44"/>
          <w:lang w:eastAsia="zh-CN"/>
        </w:rPr>
        <w:t>梨树县审计局</w:t>
      </w:r>
    </w:p>
    <w:p>
      <w:pPr>
        <w:jc w:val="center"/>
        <w:rPr>
          <w:rFonts w:hint="eastAsia" w:ascii="仿宋" w:hAnsi="仿宋" w:eastAsia="仿宋" w:cs="仿宋"/>
          <w:b/>
          <w:bCs/>
          <w:sz w:val="44"/>
          <w:szCs w:val="44"/>
          <w:lang w:eastAsia="zh-CN"/>
        </w:rPr>
      </w:pPr>
      <w:r>
        <w:rPr>
          <w:rFonts w:hint="eastAsia" w:ascii="仿宋" w:hAnsi="仿宋" w:eastAsia="仿宋" w:cs="仿宋"/>
          <w:b/>
          <w:bCs/>
          <w:sz w:val="44"/>
          <w:szCs w:val="44"/>
        </w:rPr>
        <w:t>关于未执行“三项制度”的情况</w:t>
      </w:r>
      <w:r>
        <w:rPr>
          <w:rFonts w:hint="eastAsia" w:ascii="仿宋" w:hAnsi="仿宋" w:eastAsia="仿宋" w:cs="仿宋"/>
          <w:b/>
          <w:bCs/>
          <w:sz w:val="44"/>
          <w:szCs w:val="44"/>
          <w:lang w:eastAsia="zh-CN"/>
        </w:rPr>
        <w:t>说明</w:t>
      </w:r>
    </w:p>
    <w:p>
      <w:pPr>
        <w:rPr>
          <w:rFonts w:hint="eastAsia"/>
        </w:rPr>
      </w:pPr>
    </w:p>
    <w:p>
      <w:pPr>
        <w:rPr>
          <w:rFonts w:hint="eastAsia"/>
        </w:rPr>
      </w:pPr>
      <w:r>
        <w:rPr>
          <w:rFonts w:hint="eastAsia"/>
          <w:lang w:eastAsia="zh-CN"/>
        </w:rPr>
        <w:t>县司法局</w:t>
      </w:r>
      <w:r>
        <w:rPr>
          <w:rFonts w:hint="eastAsia"/>
        </w:rPr>
        <w:t>：</w:t>
      </w:r>
    </w:p>
    <w:p>
      <w:pPr>
        <w:ind w:firstLine="624"/>
        <w:rPr>
          <w:rFonts w:hint="eastAsia"/>
          <w:lang w:eastAsia="zh-CN"/>
        </w:rPr>
      </w:pPr>
      <w:r>
        <w:rPr>
          <w:rFonts w:hint="eastAsia"/>
          <w:lang w:eastAsia="zh-CN"/>
        </w:rPr>
        <w:t>《梨树县全面推行行政执法公示制度执法全过程记录制度重大执法决定法制审核制度工作方案》的通知我局已收到，由于省、市审计厅未执行“三项制度”，也未在全省、市审计机关组织实施“三项制度”，所以我局按照省厅标准也未执行。</w:t>
      </w:r>
    </w:p>
    <w:p>
      <w:pPr>
        <w:ind w:firstLine="624"/>
        <w:rPr>
          <w:rFonts w:hint="eastAsia"/>
          <w:lang w:eastAsia="zh-CN"/>
        </w:rPr>
      </w:pPr>
      <w:r>
        <w:rPr>
          <w:rFonts w:hint="eastAsia"/>
          <w:lang w:eastAsia="zh-CN"/>
        </w:rPr>
        <w:t>特此说明</w:t>
      </w:r>
    </w:p>
    <w:p>
      <w:pPr>
        <w:ind w:firstLine="624"/>
        <w:rPr>
          <w:rFonts w:hint="eastAsia"/>
          <w:lang w:eastAsia="zh-CN"/>
        </w:rPr>
      </w:pPr>
    </w:p>
    <w:p>
      <w:pPr>
        <w:rPr>
          <w:rFonts w:hint="eastAsia" w:ascii="Helvetica" w:hAnsi="Helvetica" w:cs="Helvetica"/>
          <w:bCs/>
          <w:color w:val="333333"/>
          <w:szCs w:val="32"/>
          <w:shd w:val="clear" w:color="auto" w:fill="FFFFFF"/>
          <w:lang w:eastAsia="zh-CN"/>
        </w:rPr>
      </w:pPr>
      <w:r>
        <w:rPr>
          <w:rFonts w:hint="eastAsia" w:ascii="Helvetica" w:hAnsi="Helvetica" w:cs="Helvetica"/>
          <w:bCs/>
          <w:color w:val="333333"/>
          <w:szCs w:val="32"/>
          <w:shd w:val="clear" w:color="auto" w:fill="FFFFFF"/>
          <w:lang w:eastAsia="zh-CN"/>
        </w:rPr>
        <w:t>附件：吉林省审计厅关于未执行“三项制度”情况的函</w:t>
      </w:r>
    </w:p>
    <w:p>
      <w:pPr>
        <w:rPr>
          <w:rFonts w:hint="eastAsia" w:ascii="Helvetica" w:hAnsi="Helvetica" w:eastAsia="仿宋_GB2312" w:cs="Helvetica"/>
          <w:bCs/>
          <w:color w:val="333333"/>
          <w:szCs w:val="32"/>
          <w:shd w:val="clear" w:color="auto" w:fill="FFFFFF"/>
          <w:lang w:eastAsia="zh-CN"/>
        </w:rPr>
      </w:pPr>
    </w:p>
    <w:p>
      <w:pPr>
        <w:rPr>
          <w:rFonts w:hint="eastAsia" w:ascii="Helvetica" w:hAnsi="Helvetica" w:cs="Helvetica"/>
          <w:bCs/>
          <w:color w:val="333333"/>
          <w:szCs w:val="32"/>
          <w:shd w:val="clear" w:color="auto" w:fill="FFFFFF"/>
        </w:rPr>
      </w:pPr>
    </w:p>
    <w:p>
      <w:pPr>
        <w:rPr>
          <w:rFonts w:hint="eastAsia" w:ascii="Helvetica" w:hAnsi="Helvetica" w:cs="Helvetica"/>
          <w:bCs/>
          <w:color w:val="333333"/>
          <w:szCs w:val="32"/>
          <w:shd w:val="clear" w:color="auto" w:fill="FFFFFF"/>
        </w:rPr>
      </w:pPr>
    </w:p>
    <w:p>
      <w:pPr>
        <w:rPr>
          <w:rFonts w:hint="eastAsia" w:ascii="Helvetica" w:hAnsi="Helvetica" w:eastAsia="仿宋_GB2312" w:cs="Helvetica"/>
          <w:bCs/>
          <w:color w:val="333333"/>
          <w:szCs w:val="32"/>
          <w:shd w:val="clear" w:color="auto" w:fill="FFFFFF"/>
          <w:lang w:eastAsia="zh-CN"/>
        </w:rPr>
      </w:pPr>
      <w:r>
        <w:rPr>
          <w:rFonts w:hint="eastAsia" w:ascii="Helvetica" w:hAnsi="Helvetica" w:cs="Helvetica"/>
          <w:bCs/>
          <w:color w:val="333333"/>
          <w:szCs w:val="32"/>
          <w:shd w:val="clear" w:color="auto" w:fill="FFFFFF"/>
        </w:rPr>
        <w:t xml:space="preserve">                                   </w:t>
      </w:r>
      <w:r>
        <w:rPr>
          <w:rFonts w:hint="eastAsia" w:ascii="Helvetica" w:hAnsi="Helvetica" w:cs="Helvetica"/>
          <w:bCs/>
          <w:color w:val="333333"/>
          <w:szCs w:val="32"/>
          <w:shd w:val="clear" w:color="auto" w:fill="FFFFFF"/>
          <w:lang w:eastAsia="zh-CN"/>
        </w:rPr>
        <w:t>梨树县审计局</w:t>
      </w:r>
    </w:p>
    <w:p>
      <w:pPr>
        <w:rPr>
          <w:rFonts w:hint="eastAsia" w:ascii="仿宋_GB2312"/>
          <w:szCs w:val="32"/>
        </w:rPr>
      </w:pPr>
      <w:r>
        <w:rPr>
          <w:rFonts w:hint="eastAsia" w:ascii="Helvetica" w:hAnsi="Helvetica" w:cs="Helvetica"/>
          <w:bCs/>
          <w:color w:val="333333"/>
          <w:szCs w:val="32"/>
          <w:shd w:val="clear" w:color="auto" w:fill="FFFFFF"/>
        </w:rPr>
        <w:t xml:space="preserve">                                </w:t>
      </w:r>
      <w:r>
        <w:rPr>
          <w:rFonts w:ascii="Helvetica" w:hAnsi="Helvetica" w:cs="Helvetica"/>
          <w:bCs/>
          <w:color w:val="333333"/>
          <w:szCs w:val="32"/>
          <w:shd w:val="clear" w:color="auto" w:fill="FFFFFF"/>
        </w:rPr>
        <w:t>2019年12月30日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Microsoft Sans Serif"/>
    <w:panose1 w:val="020B0604020202020204"/>
    <w:charset w:val="00"/>
    <w:family w:val="auto"/>
    <w:pitch w:val="default"/>
    <w:sig w:usb0="00000000" w:usb1="00000000" w:usb2="00000009" w:usb3="00000000" w:csb0="000001FF" w:csb1="00000000"/>
  </w:font>
  <w:font w:name="Microsoft Sans Serif">
    <w:panose1 w:val="020B0604020202020204"/>
    <w:charset w:val="00"/>
    <w:family w:val="auto"/>
    <w:pitch w:val="default"/>
    <w:sig w:usb0="E1002AFF" w:usb1="C0000002" w:usb2="00000008"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wMGFmODFiNThkNzkxY2RjNGQwYmIxZDFhNjc4NjgifQ=="/>
  </w:docVars>
  <w:rsids>
    <w:rsidRoot w:val="730B129E"/>
    <w:rsid w:val="697B0448"/>
    <w:rsid w:val="730B1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60" w:lineRule="exact"/>
      <w:jc w:val="both"/>
    </w:pPr>
    <w:rPr>
      <w:rFonts w:ascii="Calibri" w:hAnsi="Calibri" w:eastAsia="仿宋_GB2312" w:cs="黑体"/>
      <w:kern w:val="2"/>
      <w:sz w:val="32"/>
      <w:szCs w:val="22"/>
      <w:lang w:val="en-US" w:eastAsia="zh-CN"/>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173</Words>
  <Characters>178</Characters>
  <Lines>0</Lines>
  <Paragraphs>0</Paragraphs>
  <TotalTime>2</TotalTime>
  <ScaleCrop>false</ScaleCrop>
  <LinksUpToDate>false</LinksUpToDate>
  <CharactersWithSpaces>245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2023-05-19T02:56:00Z</dcterms:created>
  <dc:creator>舒克</dc:creator>
  <cp:lastModifiedBy>舒克</cp:lastModifiedBy>
  <dcterms:modified xsi:type="dcterms:W3CDTF">2023-05-19T03:02:58Z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F89B74C356C041188A452B284E74EF9F_11</vt:lpwstr>
  </property>
</Properties>
</file>