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关于2026年梨树县职业技能培训补贴人员公示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按照吉林省人力资源和社会保障厅、吉林省财政厅《关于做好职业技能提升行动专账资金使用管理工作的通知》吉人社发</w:t>
      </w:r>
      <w:r>
        <w:rPr>
          <w:rFonts w:hint="eastAsia"/>
          <w:sz w:val="32"/>
          <w:szCs w:val="32"/>
          <w:lang w:val="en-US" w:eastAsia="zh-CN"/>
        </w:rPr>
        <w:t>【2020】</w:t>
      </w:r>
      <w:r>
        <w:rPr>
          <w:rFonts w:hint="eastAsia" w:ascii="仿宋_GB2312" w:hAnsi="仿宋_GB2312" w:eastAsia="仿宋_GB2312" w:cs="仿宋_GB2312"/>
          <w:sz w:val="32"/>
          <w:szCs w:val="32"/>
        </w:rPr>
        <w:t>11号文件，吉林省人力资源和社会保障厅、吉林省财政厅《关于调整职业技能提升行动培训补贴标准的通知》吉人社联</w:t>
      </w:r>
      <w:r>
        <w:rPr>
          <w:rFonts w:hint="eastAsia"/>
          <w:sz w:val="32"/>
          <w:szCs w:val="32"/>
          <w:lang w:val="en-US" w:eastAsia="zh-CN"/>
        </w:rPr>
        <w:t>【2020】</w:t>
      </w:r>
      <w:r>
        <w:rPr>
          <w:rFonts w:hint="eastAsia" w:ascii="仿宋_GB2312" w:hAnsi="仿宋_GB2312" w:eastAsia="仿宋_GB2312" w:cs="仿宋_GB2312"/>
          <w:sz w:val="32"/>
          <w:szCs w:val="32"/>
        </w:rPr>
        <w:t>59号文件，吉林省人力资源和社会保障厅、吉林省财政厅《关于做好过渡期间职业技能培训有关工作的通知》吉人社联</w:t>
      </w:r>
      <w:r>
        <w:rPr>
          <w:rFonts w:hint="eastAsia"/>
          <w:sz w:val="32"/>
          <w:szCs w:val="32"/>
          <w:lang w:val="en-US" w:eastAsia="zh-CN"/>
        </w:rPr>
        <w:t>【2022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】</w:t>
      </w:r>
      <w:r>
        <w:rPr>
          <w:rFonts w:hint="eastAsia" w:ascii="仿宋_GB2312" w:hAnsi="仿宋_GB2312" w:eastAsia="仿宋_GB2312" w:cs="仿宋_GB2312"/>
          <w:sz w:val="32"/>
          <w:szCs w:val="32"/>
        </w:rPr>
        <w:t>139号文件规定，现对梨树县众翔职业技术培训学校: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</w:rPr>
        <w:t>6年1月28日-2026年2月4日在霍家店开展初级直播销售员员培训班，培训合格24名学员享受职业技能提升行动培训补贴，补贴金额:1.92万元。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2026年1月28日-2026年2月4日在霍家店开展初级养老护理员培训班，培训合格17名学员享受职业技能提升行动培训补贴，补贴金额:1.36万元。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2026年1月30日-2026年2月6日在孟家岭开展初级竹藤师培训班，培训合格25名学员享受职业技能提升行动培训补贴，补贴金额:2.24万元。予以公示。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欢迎社会各界群众，对享受培训补贴人员是否符合标准和条件提出意见，反映情况和问题。我们将对反映的情况和问题，认真进行调查核实，并按有关规定做出相应处理。反映情况和问题必须实事求是，应签署或告知真实姓名、工作单位和联系方式，线索不清的匿名、冒名、假名举报不予受理，诬告陷害、干扰工作的将严肃查处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公示地点:梨树县人社局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举报电话:0434-5288019、0434-5288050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公示时间:五个工作日(以公示张贴当天算起)。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公示名单详见附表。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梨树县人力资源和社会保障局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2026年3月13日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603DAE"/>
    <w:rsid w:val="5C48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2026-07-22T02:45:02Z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