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67DBB">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62A27374">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131B2FA3">
      <w:pPr>
        <w:spacing w:line="300" w:lineRule="exact"/>
        <w:jc w:val="center"/>
        <w:rPr>
          <w:rFonts w:hint="eastAsia" w:ascii="Times New Roman" w:hAnsi="Times New Roman" w:eastAsia="方正小标宋简体"/>
          <w:sz w:val="44"/>
          <w:szCs w:val="44"/>
        </w:rPr>
      </w:pPr>
    </w:p>
    <w:p w14:paraId="5D763520">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行政复议决定书</w:t>
      </w:r>
    </w:p>
    <w:p w14:paraId="248F31F3">
      <w:pPr>
        <w:rPr>
          <w:rFonts w:ascii="Times New Roman" w:hAnsi="Times New Roman"/>
        </w:rPr>
      </w:pPr>
    </w:p>
    <w:p w14:paraId="7DB20A37">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131</w:t>
      </w:r>
      <w:r>
        <w:rPr>
          <w:rFonts w:hint="eastAsia" w:ascii="仿宋_GB2312" w:hAnsi="仿宋_GB2312" w:eastAsia="仿宋_GB2312" w:cs="仿宋_GB2312"/>
          <w:sz w:val="32"/>
          <w:szCs w:val="32"/>
        </w:rPr>
        <w:t>号</w:t>
      </w:r>
    </w:p>
    <w:bookmarkEnd w:id="0"/>
    <w:p w14:paraId="56BD71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肖XX</w:t>
      </w:r>
      <w:r>
        <w:rPr>
          <w:rFonts w:hint="eastAsia" w:ascii="Times New Roman" w:hAnsi="Times New Roman" w:eastAsia="仿宋_GB2312" w:cs="Times New Roman"/>
          <w:b w:val="0"/>
          <w:bCs w:val="0"/>
          <w:sz w:val="32"/>
          <w:szCs w:val="32"/>
          <w:u w:val="none"/>
          <w:lang w:val="en-US" w:eastAsia="zh-CN"/>
        </w:rPr>
        <w:t>，男，汉族，</w:t>
      </w:r>
      <w:r>
        <w:rPr>
          <w:rFonts w:hint="eastAsia" w:eastAsia="仿宋_GB2312" w:cs="Times New Roman"/>
          <w:b w:val="0"/>
          <w:bCs w:val="0"/>
          <w:sz w:val="32"/>
          <w:szCs w:val="32"/>
          <w:u w:val="none"/>
          <w:lang w:val="en-US" w:eastAsia="zh-CN"/>
        </w:rPr>
        <w:t>19XX年XX</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日出生，户籍地</w:t>
      </w:r>
      <w:r>
        <w:rPr>
          <w:rFonts w:hint="eastAsia" w:eastAsia="仿宋_GB2312" w:cs="Times New Roman"/>
          <w:b w:val="0"/>
          <w:bCs w:val="0"/>
          <w:sz w:val="32"/>
          <w:szCs w:val="32"/>
          <w:u w:val="none"/>
          <w:lang w:val="en-US" w:eastAsia="zh-CN"/>
        </w:rPr>
        <w:t>及现住址</w:t>
      </w:r>
      <w:r>
        <w:rPr>
          <w:rFonts w:hint="eastAsia" w:ascii="Times New Roman" w:hAnsi="Times New Roman" w:eastAsia="仿宋_GB2312" w:cs="Times New Roman"/>
          <w:b w:val="0"/>
          <w:bCs w:val="0"/>
          <w:sz w:val="32"/>
          <w:szCs w:val="32"/>
          <w:u w:val="none"/>
          <w:lang w:val="en-US" w:eastAsia="zh-CN"/>
        </w:rPr>
        <w:t>为</w:t>
      </w:r>
      <w:r>
        <w:rPr>
          <w:rFonts w:hint="eastAsia" w:eastAsia="仿宋_GB2312" w:cs="Times New Roman"/>
          <w:b w:val="0"/>
          <w:bCs w:val="0"/>
          <w:sz w:val="32"/>
          <w:szCs w:val="32"/>
          <w:u w:val="none"/>
          <w:lang w:val="en-US" w:eastAsia="zh-CN"/>
        </w:rPr>
        <w:t>南宁市XXX</w:t>
      </w:r>
      <w:r>
        <w:rPr>
          <w:rFonts w:hint="eastAsia" w:ascii="Times New Roman" w:hAnsi="Times New Roman" w:eastAsia="仿宋_GB2312" w:cs="Times New Roman"/>
          <w:b w:val="0"/>
          <w:bCs w:val="0"/>
          <w:sz w:val="32"/>
          <w:szCs w:val="32"/>
          <w:u w:val="none"/>
          <w:lang w:val="en-US" w:eastAsia="zh-CN"/>
        </w:rPr>
        <w:t>，身份证号码为4</w:t>
      </w:r>
      <w:r>
        <w:rPr>
          <w:rFonts w:hint="eastAsia" w:eastAsia="仿宋_GB2312" w:cs="Times New Roman"/>
          <w:b w:val="0"/>
          <w:bCs w:val="0"/>
          <w:sz w:val="32"/>
          <w:szCs w:val="32"/>
          <w:u w:val="none"/>
          <w:lang w:val="en-US" w:eastAsia="zh-CN"/>
        </w:rPr>
        <w:t>50922XX</w:t>
      </w:r>
      <w:r>
        <w:rPr>
          <w:rFonts w:hint="eastAsia" w:ascii="Times New Roman" w:hAnsi="Times New Roman" w:eastAsia="仿宋_GB2312" w:cs="Times New Roman"/>
          <w:b w:val="0"/>
          <w:bCs w:val="0"/>
          <w:sz w:val="32"/>
          <w:szCs w:val="32"/>
          <w:u w:val="none"/>
          <w:lang w:val="en-US" w:eastAsia="zh-CN"/>
        </w:rPr>
        <w:t>，联系方式为</w:t>
      </w:r>
      <w:r>
        <w:rPr>
          <w:rFonts w:hint="eastAsia" w:eastAsia="仿宋_GB2312" w:cs="Times New Roman"/>
          <w:b w:val="0"/>
          <w:bCs w:val="0"/>
          <w:sz w:val="32"/>
          <w:szCs w:val="32"/>
          <w:u w:val="none"/>
          <w:lang w:val="en-US" w:eastAsia="zh-CN"/>
        </w:rPr>
        <w:t>136XXXX</w:t>
      </w:r>
      <w:r>
        <w:rPr>
          <w:rFonts w:hint="eastAsia" w:ascii="Times New Roman" w:hAnsi="Times New Roman" w:eastAsia="仿宋_GB2312" w:cs="Times New Roman"/>
          <w:b w:val="0"/>
          <w:bCs w:val="0"/>
          <w:sz w:val="32"/>
          <w:szCs w:val="32"/>
          <w:u w:val="none"/>
          <w:lang w:val="en-US" w:eastAsia="zh-CN"/>
        </w:rPr>
        <w:t>。</w:t>
      </w:r>
    </w:p>
    <w:p w14:paraId="63EDD9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被申请人：梨树县市场监督管理局。</w:t>
      </w:r>
    </w:p>
    <w:p w14:paraId="587EE2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法定代表人：孙丹辉，梨树县市场监督管理局局长。</w:t>
      </w:r>
    </w:p>
    <w:p w14:paraId="3441EF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肖XX</w:t>
      </w:r>
      <w:r>
        <w:rPr>
          <w:rFonts w:hint="eastAsia" w:ascii="Times New Roman" w:hAnsi="Times New Roman" w:eastAsia="仿宋_GB2312" w:cs="Times New Roman"/>
          <w:b w:val="0"/>
          <w:bCs w:val="0"/>
          <w:sz w:val="32"/>
          <w:szCs w:val="32"/>
          <w:u w:val="none"/>
          <w:lang w:val="en-US" w:eastAsia="zh-CN"/>
        </w:rPr>
        <w:t>对被申请人梨树县市场监督管理局作出的市场监督管理投诉举报处理不服，于202</w:t>
      </w:r>
      <w:r>
        <w:rPr>
          <w:rFonts w:hint="eastAsia" w:eastAsia="仿宋_GB2312" w:cs="Times New Roman"/>
          <w:b w:val="0"/>
          <w:bCs w:val="0"/>
          <w:sz w:val="32"/>
          <w:szCs w:val="32"/>
          <w:u w:val="none"/>
          <w:lang w:val="en-US" w:eastAsia="zh-CN"/>
        </w:rPr>
        <w:t>5</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9</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6</w:t>
      </w:r>
      <w:r>
        <w:rPr>
          <w:rFonts w:hint="eastAsia" w:ascii="Times New Roman" w:hAnsi="Times New Roman" w:eastAsia="仿宋_GB2312" w:cs="Times New Roman"/>
          <w:b w:val="0"/>
          <w:bCs w:val="0"/>
          <w:sz w:val="32"/>
          <w:szCs w:val="32"/>
          <w:u w:val="none"/>
          <w:lang w:val="en-US" w:eastAsia="zh-CN"/>
        </w:rPr>
        <w:t>日通过邮寄的方式向梨树县人民政府申请行政复议，本机关</w:t>
      </w:r>
      <w:r>
        <w:rPr>
          <w:rFonts w:hint="eastAsia" w:eastAsia="仿宋_GB2312" w:cs="Times New Roman"/>
          <w:b w:val="0"/>
          <w:bCs w:val="0"/>
          <w:sz w:val="32"/>
          <w:szCs w:val="32"/>
          <w:u w:val="none"/>
          <w:lang w:val="en-US" w:eastAsia="zh-CN"/>
        </w:rPr>
        <w:t>已于2025年9月16日</w:t>
      </w:r>
      <w:r>
        <w:rPr>
          <w:rFonts w:hint="eastAsia" w:ascii="Times New Roman" w:hAnsi="Times New Roman" w:eastAsia="仿宋_GB2312" w:cs="Times New Roman"/>
          <w:b w:val="0"/>
          <w:bCs w:val="0"/>
          <w:sz w:val="32"/>
          <w:szCs w:val="32"/>
          <w:u w:val="none"/>
          <w:lang w:val="en-US" w:eastAsia="zh-CN"/>
        </w:rPr>
        <w:t>依法受理，现已审理终结。</w:t>
      </w:r>
    </w:p>
    <w:p w14:paraId="7AEDC4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申请人请求：撤销被申请人2025年7月7日作出的关于梨树县郭家店镇</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厂的告知书</w:t>
      </w:r>
      <w:r>
        <w:rPr>
          <w:rFonts w:hint="eastAsia" w:eastAsia="仿宋_GB2312" w:cs="Times New Roman"/>
          <w:b w:val="0"/>
          <w:bCs w:val="0"/>
          <w:sz w:val="32"/>
          <w:szCs w:val="32"/>
          <w:u w:val="none"/>
          <w:lang w:val="en-US" w:eastAsia="zh-CN"/>
        </w:rPr>
        <w:t>并</w:t>
      </w:r>
      <w:r>
        <w:rPr>
          <w:rFonts w:hint="eastAsia" w:ascii="Times New Roman" w:hAnsi="Times New Roman" w:eastAsia="仿宋_GB2312" w:cs="Times New Roman"/>
          <w:b w:val="0"/>
          <w:bCs w:val="0"/>
          <w:sz w:val="32"/>
          <w:szCs w:val="32"/>
          <w:u w:val="none"/>
          <w:lang w:val="en-US" w:eastAsia="zh-CN"/>
        </w:rPr>
        <w:t>责令被申请人在限期内重新作出处理。</w:t>
      </w:r>
    </w:p>
    <w:p w14:paraId="3C2776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申请人称：申请人于2025年6月30日通过邮政快递</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XB188482</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向被申请人处邮寄了</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关于“</w:t>
      </w:r>
      <w:r>
        <w:rPr>
          <w:rFonts w:hint="eastAsia" w:eastAsia="仿宋_GB2312" w:cs="Times New Roman"/>
          <w:b w:val="0"/>
          <w:bCs w:val="0"/>
          <w:sz w:val="32"/>
          <w:szCs w:val="32"/>
          <w:u w:val="none"/>
          <w:lang w:val="en-US" w:eastAsia="zh-CN"/>
        </w:rPr>
        <w:t>梨树县XX厂</w:t>
      </w:r>
      <w:r>
        <w:rPr>
          <w:rFonts w:hint="eastAsia" w:ascii="Times New Roman" w:hAnsi="Times New Roman" w:eastAsia="仿宋_GB2312" w:cs="Times New Roman"/>
          <w:b w:val="0"/>
          <w:bCs w:val="0"/>
          <w:sz w:val="32"/>
          <w:szCs w:val="32"/>
          <w:u w:val="none"/>
          <w:lang w:val="en-US" w:eastAsia="zh-CN"/>
        </w:rPr>
        <w:t>”生产销售的大缸酸菜不符合规定</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的投诉举报材料。2025年7月7日被申请人向申请人邮寄了告知书，但该法律文书未加盖公章。申请人不服，决定提起本案行政复议申请来救济自身权益。</w:t>
      </w:r>
    </w:p>
    <w:p w14:paraId="48D8D5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被申请人称：</w:t>
      </w:r>
      <w:r>
        <w:rPr>
          <w:rFonts w:hint="eastAsia" w:eastAsia="仿宋_GB2312" w:cs="Times New Roman"/>
          <w:b w:val="0"/>
          <w:bCs w:val="0"/>
          <w:sz w:val="32"/>
          <w:szCs w:val="32"/>
          <w:u w:val="none"/>
          <w:lang w:val="en-US" w:eastAsia="zh-CN"/>
        </w:rPr>
        <w:t>针对申请人提出的“被申请人作出的告知未加盖公章”一事，答复如下：我局于2025年7月7日向申请人邮寄的内容是以挂号信的形式寄出的投诉举报工作材料，其用途是便于申请人有效维护自身权益，挂号信中没有申请人所说的以“告知书”作为标题或内容。根据《党政机关公文处理工作条例》第八条公文种类包括以下十五种，该挂号信内容不属于上述第八条十五类之中的任何一类，即不属于公文，无需盖章。同时，盖章与否，对申请人实际权利没有造成影响。该申请人联系地址位于广西南宁市，并非梨树或四平本地人，属于不合常理的跨地区购买商品或接受服务行为。同时，该申请人信中写道该号码不具备短信收发功能，存在举报人不配合行政部门核实验证身份信息（该举报人只提供姓名、电话号码）行为，并且举报内容显著专业化、文本高度格式化和举报人通过邮寄挂号信的形式不通过 12315 平台更加便捷的方式进行维权，经综合考虑后，我局认为，依据《四平市关于依法规范投诉举报处置持续优化消费营商环境的暂行规定》第九条的规定，应当认定该举报属于恶意投诉举报，申请人的举报并非为了维护自身合法权益，而是为了谋取不正当利益。综上所述，我局对此次投诉举报的处理，程序合法，并无不妥之处，请求予以维持。</w:t>
      </w:r>
    </w:p>
    <w:p w14:paraId="0DBB11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经审理查明：202</w:t>
      </w:r>
      <w:r>
        <w:rPr>
          <w:rFonts w:hint="eastAsia" w:eastAsia="仿宋_GB2312" w:cs="Times New Roman"/>
          <w:b w:val="0"/>
          <w:bCs w:val="0"/>
          <w:sz w:val="32"/>
          <w:szCs w:val="32"/>
          <w:u w:val="none"/>
          <w:lang w:val="en-US" w:eastAsia="zh-CN"/>
        </w:rPr>
        <w:t>5</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6</w:t>
      </w:r>
      <w:r>
        <w:rPr>
          <w:rFonts w:hint="eastAsia" w:ascii="Times New Roman" w:hAnsi="Times New Roman" w:eastAsia="仿宋_GB2312" w:cs="Times New Roman"/>
          <w:b w:val="0"/>
          <w:bCs w:val="0"/>
          <w:sz w:val="32"/>
          <w:szCs w:val="32"/>
          <w:u w:val="none"/>
          <w:lang w:val="en-US" w:eastAsia="zh-CN"/>
        </w:rPr>
        <w:t>月1</w:t>
      </w:r>
      <w:r>
        <w:rPr>
          <w:rFonts w:hint="eastAsia" w:eastAsia="仿宋_GB2312" w:cs="Times New Roman"/>
          <w:b w:val="0"/>
          <w:bCs w:val="0"/>
          <w:sz w:val="32"/>
          <w:szCs w:val="32"/>
          <w:u w:val="none"/>
          <w:lang w:val="en-US" w:eastAsia="zh-CN"/>
        </w:rPr>
        <w:t>1</w:t>
      </w:r>
      <w:r>
        <w:rPr>
          <w:rFonts w:hint="eastAsia" w:ascii="Times New Roman" w:hAnsi="Times New Roman" w:eastAsia="仿宋_GB2312" w:cs="Times New Roman"/>
          <w:b w:val="0"/>
          <w:bCs w:val="0"/>
          <w:sz w:val="32"/>
          <w:szCs w:val="32"/>
          <w:u w:val="none"/>
          <w:lang w:val="en-US" w:eastAsia="zh-CN"/>
        </w:rPr>
        <w:t>日</w:t>
      </w:r>
      <w:r>
        <w:rPr>
          <w:rFonts w:hint="eastAsia" w:eastAsia="仿宋_GB2312" w:cs="Times New Roman"/>
          <w:b w:val="0"/>
          <w:bCs w:val="0"/>
          <w:sz w:val="32"/>
          <w:szCs w:val="32"/>
          <w:u w:val="none"/>
          <w:lang w:val="en-US" w:eastAsia="zh-CN"/>
        </w:rPr>
        <w:t>11时52分许</w:t>
      </w:r>
      <w:r>
        <w:rPr>
          <w:rFonts w:hint="eastAsia"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肖XX</w:t>
      </w:r>
      <w:r>
        <w:rPr>
          <w:rFonts w:hint="eastAsia" w:ascii="Times New Roman" w:hAnsi="Times New Roman" w:eastAsia="仿宋_GB2312" w:cs="Times New Roman"/>
          <w:b w:val="0"/>
          <w:bCs w:val="0"/>
          <w:sz w:val="32"/>
          <w:szCs w:val="32"/>
          <w:u w:val="none"/>
          <w:lang w:val="en-US" w:eastAsia="zh-CN"/>
        </w:rPr>
        <w:t>在</w:t>
      </w:r>
      <w:r>
        <w:rPr>
          <w:rFonts w:hint="eastAsia" w:eastAsia="仿宋_GB2312" w:cs="Times New Roman"/>
          <w:b w:val="0"/>
          <w:bCs w:val="0"/>
          <w:sz w:val="32"/>
          <w:szCs w:val="32"/>
          <w:u w:val="none"/>
          <w:lang w:val="en-US" w:eastAsia="zh-CN"/>
        </w:rPr>
        <w:t>XX超市（梨树店）</w:t>
      </w:r>
      <w:r>
        <w:rPr>
          <w:rFonts w:hint="eastAsia" w:ascii="Times New Roman" w:hAnsi="Times New Roman" w:eastAsia="仿宋_GB2312" w:cs="Times New Roman"/>
          <w:b w:val="0"/>
          <w:bCs w:val="0"/>
          <w:sz w:val="32"/>
          <w:szCs w:val="32"/>
          <w:u w:val="none"/>
          <w:lang w:val="en-US" w:eastAsia="zh-CN"/>
        </w:rPr>
        <w:t>支付</w:t>
      </w:r>
      <w:r>
        <w:rPr>
          <w:rFonts w:hint="eastAsia" w:eastAsia="仿宋_GB2312" w:cs="Times New Roman"/>
          <w:b w:val="0"/>
          <w:bCs w:val="0"/>
          <w:sz w:val="32"/>
          <w:szCs w:val="32"/>
          <w:u w:val="none"/>
          <w:lang w:val="en-US" w:eastAsia="zh-CN"/>
        </w:rPr>
        <w:t>4.5</w:t>
      </w:r>
      <w:r>
        <w:rPr>
          <w:rFonts w:hint="eastAsia" w:ascii="Times New Roman" w:hAnsi="Times New Roman" w:eastAsia="仿宋_GB2312" w:cs="Times New Roman"/>
          <w:b w:val="0"/>
          <w:bCs w:val="0"/>
          <w:sz w:val="32"/>
          <w:szCs w:val="32"/>
          <w:u w:val="none"/>
          <w:lang w:val="en-US" w:eastAsia="zh-CN"/>
        </w:rPr>
        <w:t>元购买了</w:t>
      </w:r>
      <w:r>
        <w:rPr>
          <w:rFonts w:hint="eastAsia" w:eastAsia="仿宋_GB2312" w:cs="Times New Roman"/>
          <w:b w:val="0"/>
          <w:bCs w:val="0"/>
          <w:sz w:val="32"/>
          <w:szCs w:val="32"/>
          <w:u w:val="none"/>
          <w:lang w:val="en-US" w:eastAsia="zh-CN"/>
        </w:rPr>
        <w:t>1件梨树县XX厂生产的</w:t>
      </w:r>
      <w:r>
        <w:rPr>
          <w:rFonts w:hint="eastAsia" w:ascii="Times New Roman" w:hAnsi="Times New Roman" w:eastAsia="仿宋_GB2312" w:cs="Times New Roman"/>
          <w:b w:val="0"/>
          <w:bCs w:val="0"/>
          <w:sz w:val="32"/>
          <w:szCs w:val="32"/>
          <w:u w:val="none"/>
          <w:lang w:val="en-US" w:eastAsia="zh-CN"/>
        </w:rPr>
        <w:t>品名为“</w:t>
      </w:r>
      <w:r>
        <w:rPr>
          <w:rFonts w:hint="eastAsia" w:eastAsia="仿宋_GB2312" w:cs="Times New Roman"/>
          <w:b w:val="0"/>
          <w:bCs w:val="0"/>
          <w:sz w:val="32"/>
          <w:szCs w:val="32"/>
          <w:u w:val="none"/>
          <w:lang w:val="en-US" w:eastAsia="zh-CN"/>
        </w:rPr>
        <w:t>大缸酸菜</w:t>
      </w:r>
      <w:r>
        <w:rPr>
          <w:rFonts w:hint="eastAsia" w:ascii="Times New Roman" w:hAnsi="Times New Roman" w:eastAsia="仿宋_GB2312" w:cs="Times New Roman"/>
          <w:b w:val="0"/>
          <w:bCs w:val="0"/>
          <w:sz w:val="32"/>
          <w:szCs w:val="32"/>
          <w:u w:val="none"/>
          <w:lang w:val="en-US" w:eastAsia="zh-CN"/>
        </w:rPr>
        <w:t>”的</w:t>
      </w:r>
      <w:r>
        <w:rPr>
          <w:rFonts w:hint="eastAsia" w:eastAsia="仿宋_GB2312" w:cs="Times New Roman"/>
          <w:b w:val="0"/>
          <w:bCs w:val="0"/>
          <w:sz w:val="32"/>
          <w:szCs w:val="32"/>
          <w:u w:val="none"/>
          <w:lang w:val="en-US" w:eastAsia="zh-CN"/>
        </w:rPr>
        <w:t>商品</w:t>
      </w:r>
      <w:r>
        <w:rPr>
          <w:rFonts w:hint="eastAsia"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6</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27</w:t>
      </w:r>
      <w:r>
        <w:rPr>
          <w:rFonts w:hint="eastAsia" w:ascii="Times New Roman" w:hAnsi="Times New Roman" w:eastAsia="仿宋_GB2312" w:cs="Times New Roman"/>
          <w:b w:val="0"/>
          <w:bCs w:val="0"/>
          <w:sz w:val="32"/>
          <w:szCs w:val="32"/>
          <w:u w:val="none"/>
          <w:lang w:val="en-US" w:eastAsia="zh-CN"/>
        </w:rPr>
        <w:t>日，申请人</w:t>
      </w:r>
      <w:r>
        <w:rPr>
          <w:rFonts w:hint="eastAsia" w:eastAsia="仿宋_GB2312" w:cs="Times New Roman"/>
          <w:b w:val="0"/>
          <w:bCs w:val="0"/>
          <w:sz w:val="32"/>
          <w:szCs w:val="32"/>
          <w:u w:val="none"/>
          <w:lang w:val="en-US" w:eastAsia="zh-CN"/>
        </w:rPr>
        <w:t>肖XX</w:t>
      </w:r>
      <w:r>
        <w:rPr>
          <w:rFonts w:hint="eastAsia" w:ascii="Times New Roman" w:hAnsi="Times New Roman" w:eastAsia="仿宋_GB2312" w:cs="Times New Roman"/>
          <w:b w:val="0"/>
          <w:bCs w:val="0"/>
          <w:sz w:val="32"/>
          <w:szCs w:val="32"/>
          <w:u w:val="none"/>
          <w:lang w:val="en-US" w:eastAsia="zh-CN"/>
        </w:rPr>
        <w:t>以</w:t>
      </w:r>
      <w:r>
        <w:rPr>
          <w:rFonts w:hint="eastAsia" w:eastAsia="仿宋_GB2312" w:cs="Times New Roman"/>
          <w:b w:val="0"/>
          <w:bCs w:val="0"/>
          <w:sz w:val="32"/>
          <w:szCs w:val="32"/>
          <w:u w:val="none"/>
          <w:lang w:val="en-US" w:eastAsia="zh-CN"/>
        </w:rPr>
        <w:t>该商品采用在包装边缘以卡口形式标注生产日期，不符合GB7718</w:t>
      </w:r>
      <w:r>
        <w:rPr>
          <w:rFonts w:hint="eastAsia" w:ascii="Times New Roman" w:hAnsi="Times New Roman" w:eastAsia="仿宋_GB2312" w:cs="Times New Roman"/>
          <w:b w:val="0"/>
          <w:bCs w:val="0"/>
          <w:sz w:val="32"/>
          <w:szCs w:val="32"/>
          <w:u w:val="none"/>
          <w:lang w:val="en-US" w:eastAsia="zh-CN"/>
        </w:rPr>
        <w:t>为由，向被申请人梨树县市场监督管理局作出投诉举报。202</w:t>
      </w:r>
      <w:r>
        <w:rPr>
          <w:rFonts w:hint="eastAsia" w:eastAsia="仿宋_GB2312" w:cs="Times New Roman"/>
          <w:b w:val="0"/>
          <w:bCs w:val="0"/>
          <w:sz w:val="32"/>
          <w:szCs w:val="32"/>
          <w:u w:val="none"/>
          <w:lang w:val="en-US" w:eastAsia="zh-CN"/>
        </w:rPr>
        <w:t>5</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7</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7</w:t>
      </w:r>
      <w:r>
        <w:rPr>
          <w:rFonts w:hint="eastAsia" w:ascii="Times New Roman" w:hAnsi="Times New Roman" w:eastAsia="仿宋_GB2312" w:cs="Times New Roman"/>
          <w:b w:val="0"/>
          <w:bCs w:val="0"/>
          <w:sz w:val="32"/>
          <w:szCs w:val="32"/>
          <w:u w:val="none"/>
          <w:lang w:val="en-US" w:eastAsia="zh-CN"/>
        </w:rPr>
        <w:t>日，被申请人梨树县市场监督管理局</w:t>
      </w:r>
      <w:r>
        <w:rPr>
          <w:rFonts w:hint="eastAsia" w:eastAsia="仿宋_GB2312" w:cs="Times New Roman"/>
          <w:b w:val="0"/>
          <w:bCs w:val="0"/>
          <w:sz w:val="32"/>
          <w:szCs w:val="32"/>
          <w:u w:val="none"/>
          <w:lang w:val="en-US" w:eastAsia="zh-CN"/>
        </w:rPr>
        <w:t>邮寄挂号信通知申请人持有效身份证明到梨树县市场监督管理局参加现场调解</w:t>
      </w:r>
      <w:r>
        <w:rPr>
          <w:rFonts w:hint="eastAsia"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9</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16</w:t>
      </w:r>
      <w:r>
        <w:rPr>
          <w:rFonts w:hint="eastAsia" w:ascii="Times New Roman" w:hAnsi="Times New Roman" w:eastAsia="仿宋_GB2312" w:cs="Times New Roman"/>
          <w:b w:val="0"/>
          <w:bCs w:val="0"/>
          <w:sz w:val="32"/>
          <w:szCs w:val="32"/>
          <w:u w:val="none"/>
          <w:lang w:val="en-US" w:eastAsia="zh-CN"/>
        </w:rPr>
        <w:t>日，申请人</w:t>
      </w:r>
      <w:r>
        <w:rPr>
          <w:rFonts w:hint="eastAsia" w:eastAsia="仿宋_GB2312" w:cs="Times New Roman"/>
          <w:b w:val="0"/>
          <w:bCs w:val="0"/>
          <w:sz w:val="32"/>
          <w:szCs w:val="32"/>
          <w:u w:val="none"/>
          <w:lang w:val="en-US" w:eastAsia="zh-CN"/>
        </w:rPr>
        <w:t>肖XX</w:t>
      </w:r>
      <w:r>
        <w:rPr>
          <w:rFonts w:hint="eastAsia" w:ascii="Times New Roman" w:hAnsi="Times New Roman" w:eastAsia="仿宋_GB2312" w:cs="Times New Roman"/>
          <w:b w:val="0"/>
          <w:bCs w:val="0"/>
          <w:sz w:val="32"/>
          <w:szCs w:val="32"/>
          <w:u w:val="none"/>
          <w:lang w:val="en-US" w:eastAsia="zh-CN"/>
        </w:rPr>
        <w:t>向本机构提出行政复议申请。</w:t>
      </w:r>
      <w:r>
        <w:rPr>
          <w:rFonts w:hint="eastAsia" w:eastAsia="仿宋_GB2312" w:cs="Times New Roman"/>
          <w:b w:val="0"/>
          <w:bCs w:val="0"/>
          <w:sz w:val="32"/>
          <w:szCs w:val="32"/>
          <w:u w:val="none"/>
          <w:lang w:val="en-US" w:eastAsia="zh-CN"/>
        </w:rPr>
        <w:t>另查明</w:t>
      </w:r>
      <w:r>
        <w:rPr>
          <w:rFonts w:hint="eastAsia" w:ascii="Times New Roman" w:hAnsi="Times New Roman" w:eastAsia="仿宋_GB2312" w:cs="Times New Roman"/>
          <w:b w:val="0"/>
          <w:bCs w:val="0"/>
          <w:sz w:val="32"/>
          <w:szCs w:val="32"/>
          <w:u w:val="none"/>
          <w:lang w:val="en-US" w:eastAsia="zh-CN"/>
        </w:rPr>
        <w:t>，截至本案审理之日，申请人</w:t>
      </w:r>
      <w:r>
        <w:rPr>
          <w:rFonts w:hint="eastAsia" w:eastAsia="仿宋_GB2312" w:cs="Times New Roman"/>
          <w:b w:val="0"/>
          <w:bCs w:val="0"/>
          <w:sz w:val="32"/>
          <w:szCs w:val="32"/>
          <w:u w:val="none"/>
          <w:lang w:val="en-US" w:eastAsia="zh-CN"/>
        </w:rPr>
        <w:t>肖XX</w:t>
      </w:r>
      <w:r>
        <w:rPr>
          <w:rFonts w:hint="eastAsia" w:ascii="Times New Roman" w:hAnsi="Times New Roman" w:eastAsia="仿宋_GB2312" w:cs="Times New Roman"/>
          <w:b w:val="0"/>
          <w:bCs w:val="0"/>
          <w:sz w:val="32"/>
          <w:szCs w:val="32"/>
          <w:u w:val="none"/>
          <w:lang w:val="en-US" w:eastAsia="zh-CN"/>
        </w:rPr>
        <w:t>在全国12315平台上的投诉记录为553次，举报记录为524次。</w:t>
      </w:r>
    </w:p>
    <w:p w14:paraId="38E5E8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上述事实有下列证据证明：</w:t>
      </w:r>
    </w:p>
    <w:p w14:paraId="3C0653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（一）书证</w:t>
      </w:r>
    </w:p>
    <w:p w14:paraId="43BD78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1.行政复议申请书、申请人身份证明、</w:t>
      </w:r>
      <w:r>
        <w:rPr>
          <w:rFonts w:hint="eastAsia" w:eastAsia="仿宋_GB2312" w:cs="Times New Roman"/>
          <w:b w:val="0"/>
          <w:bCs w:val="0"/>
          <w:sz w:val="32"/>
          <w:szCs w:val="32"/>
          <w:u w:val="none"/>
          <w:lang w:val="en-US" w:eastAsia="zh-CN"/>
        </w:rPr>
        <w:t>支付宝电子回单、</w:t>
      </w:r>
      <w:r>
        <w:rPr>
          <w:rFonts w:hint="eastAsia" w:ascii="Times New Roman" w:hAnsi="Times New Roman" w:eastAsia="仿宋_GB2312" w:cs="Times New Roman"/>
          <w:b w:val="0"/>
          <w:bCs w:val="0"/>
          <w:sz w:val="32"/>
          <w:szCs w:val="32"/>
          <w:u w:val="none"/>
          <w:lang w:val="en-US" w:eastAsia="zh-CN"/>
        </w:rPr>
        <w:t>举报投诉</w:t>
      </w:r>
      <w:r>
        <w:rPr>
          <w:rFonts w:hint="eastAsia" w:eastAsia="仿宋_GB2312" w:cs="Times New Roman"/>
          <w:b w:val="0"/>
          <w:bCs w:val="0"/>
          <w:sz w:val="32"/>
          <w:szCs w:val="32"/>
          <w:u w:val="none"/>
          <w:lang w:val="en-US" w:eastAsia="zh-CN"/>
        </w:rPr>
        <w:t>材料</w:t>
      </w:r>
      <w:r>
        <w:rPr>
          <w:rFonts w:hint="eastAsia" w:ascii="Times New Roman" w:hAnsi="Times New Roman" w:eastAsia="仿宋_GB2312" w:cs="Times New Roman"/>
          <w:b w:val="0"/>
          <w:bCs w:val="0"/>
          <w:sz w:val="32"/>
          <w:szCs w:val="32"/>
          <w:u w:val="none"/>
          <w:lang w:val="en-US" w:eastAsia="zh-CN"/>
        </w:rPr>
        <w:t>，证实申请人身份适格。</w:t>
      </w:r>
    </w:p>
    <w:p w14:paraId="103EFD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2.梨树县市场监督管理局</w:t>
      </w:r>
      <w:r>
        <w:rPr>
          <w:rFonts w:hint="eastAsia" w:eastAsia="仿宋_GB2312" w:cs="Times New Roman"/>
          <w:b w:val="0"/>
          <w:bCs w:val="0"/>
          <w:sz w:val="32"/>
          <w:szCs w:val="32"/>
          <w:u w:val="none"/>
          <w:lang w:val="en-US" w:eastAsia="zh-CN"/>
        </w:rPr>
        <w:t>邮寄的挂号信、全国12315平台截图</w:t>
      </w:r>
      <w:r>
        <w:rPr>
          <w:rFonts w:hint="eastAsia" w:ascii="Times New Roman" w:hAnsi="Times New Roman" w:eastAsia="仿宋_GB2312" w:cs="Times New Roman"/>
          <w:b w:val="0"/>
          <w:bCs w:val="0"/>
          <w:sz w:val="32"/>
          <w:szCs w:val="32"/>
          <w:u w:val="none"/>
          <w:lang w:val="en-US" w:eastAsia="zh-CN"/>
        </w:rPr>
        <w:t>，证实</w:t>
      </w:r>
      <w:r>
        <w:rPr>
          <w:rFonts w:hint="eastAsia" w:eastAsia="仿宋_GB2312" w:cs="Times New Roman"/>
          <w:b w:val="0"/>
          <w:bCs w:val="0"/>
          <w:sz w:val="32"/>
          <w:szCs w:val="32"/>
          <w:u w:val="none"/>
          <w:lang w:val="en-US" w:eastAsia="zh-CN"/>
        </w:rPr>
        <w:t>被申请人</w:t>
      </w:r>
      <w:r>
        <w:rPr>
          <w:rFonts w:hint="eastAsia" w:ascii="Times New Roman" w:hAnsi="Times New Roman" w:eastAsia="仿宋_GB2312" w:cs="Times New Roman"/>
          <w:b w:val="0"/>
          <w:bCs w:val="0"/>
          <w:sz w:val="32"/>
          <w:szCs w:val="32"/>
          <w:u w:val="none"/>
          <w:lang w:val="en-US" w:eastAsia="zh-CN"/>
        </w:rPr>
        <w:t>办案经过。</w:t>
      </w:r>
    </w:p>
    <w:p w14:paraId="16F298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（二）视听资料</w:t>
      </w:r>
    </w:p>
    <w:p w14:paraId="58EEA9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申请人提供的购物照片、购物收银条、相关投诉举报信件照片，证实申请人购买涉案物品情况及投诉举报情况</w:t>
      </w:r>
      <w:r>
        <w:rPr>
          <w:rFonts w:hint="eastAsia" w:ascii="Times New Roman" w:hAnsi="Times New Roman" w:eastAsia="仿宋_GB2312" w:cs="Times New Roman"/>
          <w:b w:val="0"/>
          <w:bCs w:val="0"/>
          <w:sz w:val="32"/>
          <w:szCs w:val="32"/>
          <w:u w:val="none"/>
          <w:lang w:val="en-US" w:eastAsia="zh-CN"/>
        </w:rPr>
        <w:t>。</w:t>
      </w:r>
    </w:p>
    <w:p w14:paraId="2FB690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（以上证据均为复印件）</w:t>
      </w:r>
    </w:p>
    <w:p w14:paraId="566698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本机关认为：</w:t>
      </w:r>
      <w:r>
        <w:rPr>
          <w:rFonts w:hint="default" w:ascii="Times New Roman" w:hAnsi="Times New Roman" w:eastAsia="仿宋_GB2312" w:cs="Times New Roman"/>
          <w:b w:val="0"/>
          <w:bCs w:val="0"/>
          <w:kern w:val="2"/>
          <w:sz w:val="32"/>
          <w:szCs w:val="32"/>
          <w:lang w:val="en-US" w:eastAsia="zh-CN" w:bidi="ar-SA"/>
        </w:rPr>
        <w:t>《市场监督管理投诉举报处理暂行办法》</w:t>
      </w:r>
      <w:r>
        <w:rPr>
          <w:rFonts w:hint="eastAsia" w:ascii="Times New Roman" w:hAnsi="Times New Roman" w:eastAsia="仿宋_GB2312" w:cs="Times New Roman"/>
          <w:b w:val="0"/>
          <w:bCs w:val="0"/>
          <w:kern w:val="2"/>
          <w:sz w:val="32"/>
          <w:szCs w:val="32"/>
          <w:lang w:val="en-US" w:eastAsia="zh-CN" w:bidi="ar-SA"/>
        </w:rPr>
        <w:t>第三十一条规定：“市场监督管理部门应当按照市场监督管理行政处罚等有关规定处理举报。举报人实名举报的，有处理权限的市场监督管理部门还应当自作出是否立案决定之日起五个工作日内告知举报人。”</w:t>
      </w:r>
      <w:r>
        <w:rPr>
          <w:rFonts w:hint="default" w:ascii="Times New Roman" w:hAnsi="Times New Roman" w:eastAsia="仿宋_GB2312" w:cs="Times New Roman"/>
          <w:b w:val="0"/>
          <w:bCs w:val="0"/>
          <w:sz w:val="32"/>
          <w:szCs w:val="32"/>
          <w:lang w:val="en-US" w:eastAsia="zh-CN"/>
        </w:rPr>
        <w:t>本案中，</w:t>
      </w:r>
      <w:r>
        <w:rPr>
          <w:rFonts w:hint="default" w:ascii="Times New Roman" w:hAnsi="Times New Roman" w:eastAsia="仿宋_GB2312" w:cs="Times New Roman"/>
          <w:b w:val="0"/>
          <w:bCs w:val="0"/>
          <w:color w:val="000000"/>
          <w:sz w:val="32"/>
          <w:szCs w:val="32"/>
          <w:lang w:val="en-US" w:eastAsia="zh-CN"/>
        </w:rPr>
        <w:t>被申请人接到申请人投诉</w:t>
      </w:r>
      <w:r>
        <w:rPr>
          <w:rFonts w:hint="eastAsia" w:eastAsia="仿宋_GB2312" w:cs="Times New Roman"/>
          <w:b w:val="0"/>
          <w:bCs w:val="0"/>
          <w:color w:val="000000"/>
          <w:sz w:val="32"/>
          <w:szCs w:val="32"/>
          <w:lang w:val="en-US" w:eastAsia="zh-CN"/>
        </w:rPr>
        <w:t>举报</w:t>
      </w:r>
      <w:r>
        <w:rPr>
          <w:rFonts w:hint="default" w:ascii="Times New Roman" w:hAnsi="Times New Roman" w:eastAsia="仿宋_GB2312" w:cs="Times New Roman"/>
          <w:b w:val="0"/>
          <w:bCs w:val="0"/>
          <w:color w:val="000000"/>
          <w:sz w:val="32"/>
          <w:szCs w:val="32"/>
          <w:lang w:val="en-US" w:eastAsia="zh-CN"/>
        </w:rPr>
        <w:t>后</w:t>
      </w:r>
      <w:r>
        <w:rPr>
          <w:rFonts w:hint="eastAsia" w:eastAsia="仿宋_GB2312" w:cs="Times New Roman"/>
          <w:b w:val="0"/>
          <w:bCs w:val="0"/>
          <w:color w:val="000000"/>
          <w:sz w:val="32"/>
          <w:szCs w:val="32"/>
          <w:lang w:val="en-US" w:eastAsia="zh-CN"/>
        </w:rPr>
        <w:t>，立即通知申请人</w:t>
      </w:r>
      <w:r>
        <w:rPr>
          <w:rFonts w:hint="eastAsia" w:eastAsia="仿宋_GB2312" w:cs="Times New Roman"/>
          <w:b w:val="0"/>
          <w:bCs w:val="0"/>
          <w:sz w:val="32"/>
          <w:szCs w:val="32"/>
          <w:u w:val="none"/>
          <w:lang w:val="en-US" w:eastAsia="zh-CN"/>
        </w:rPr>
        <w:t>持有效身份证明到梨树县市场监督管理局参加现场调解</w:t>
      </w:r>
      <w:r>
        <w:rPr>
          <w:rFonts w:hint="eastAsia" w:ascii="Times New Roman" w:hAnsi="Times New Roman" w:eastAsia="仿宋_GB2312" w:cs="Times New Roman"/>
          <w:b w:val="0"/>
          <w:bCs w:val="0"/>
          <w:sz w:val="32"/>
          <w:szCs w:val="32"/>
          <w:u w:val="none"/>
          <w:lang w:val="en-US" w:eastAsia="zh-CN"/>
        </w:rPr>
        <w:t>。被申请人</w:t>
      </w:r>
      <w:r>
        <w:rPr>
          <w:rFonts w:hint="eastAsia" w:eastAsia="仿宋_GB2312" w:cs="Times New Roman"/>
          <w:b w:val="0"/>
          <w:bCs w:val="0"/>
          <w:sz w:val="32"/>
          <w:szCs w:val="32"/>
          <w:u w:val="none"/>
          <w:lang w:val="en-US" w:eastAsia="zh-CN"/>
        </w:rPr>
        <w:t>以挂号信形式作出的通知</w:t>
      </w:r>
      <w:r>
        <w:rPr>
          <w:rFonts w:hint="eastAsia" w:ascii="Times New Roman" w:hAnsi="Times New Roman" w:eastAsia="仿宋_GB2312" w:cs="Times New Roman"/>
          <w:b w:val="0"/>
          <w:bCs w:val="0"/>
          <w:sz w:val="32"/>
          <w:szCs w:val="32"/>
          <w:u w:val="none"/>
          <w:lang w:val="en-US" w:eastAsia="zh-CN"/>
        </w:rPr>
        <w:t>，其内容是对投诉举报的处理程序性告知，该文书已明确载明发文机关、联系人、联系方式及具体内容，足以使申请人识别其来源和意图，并未实质影响申请人知悉其权利义务。</w:t>
      </w:r>
      <w:r>
        <w:rPr>
          <w:rFonts w:hint="eastAsia" w:ascii="仿宋_GB2312" w:hAnsi="仿宋_GB2312" w:eastAsia="仿宋_GB2312" w:cs="仿宋_GB2312"/>
          <w:sz w:val="32"/>
          <w:szCs w:val="32"/>
          <w:lang w:val="en-US" w:eastAsia="zh-CN"/>
        </w:rPr>
        <w:t>《中华人民共和国行政复议法》第二条规定，</w:t>
      </w:r>
      <w:r>
        <w:rPr>
          <w:rFonts w:eastAsia="仿宋_GB2312"/>
          <w:sz w:val="32"/>
        </w:rPr>
        <w:t>公民、法人或者其他组织认为行政机关的行政行为侵犯其合法权益，向行政复议机关提出行政复议申请，行政复议机关办理行政复议案件，适用本法。</w:t>
      </w:r>
      <w:r>
        <w:rPr>
          <w:rFonts w:hint="eastAsia" w:ascii="仿宋_GB2312" w:hAnsi="仿宋_GB2312" w:eastAsia="仿宋_GB2312" w:cs="仿宋_GB2312"/>
          <w:sz w:val="32"/>
          <w:szCs w:val="32"/>
          <w:lang w:val="en-US" w:eastAsia="zh-CN"/>
        </w:rPr>
        <w:t>第三十条第一款第二项规定，行政复议机关收到行政复议申请后，应当在五日内进行审查。对符合下列规定的，行政复议机关应当予以受理：（二）申请人与被申请行政复议的行政行为有利害关系；《市场监督管理投诉举报处理暂行办法》第三条规定，投诉是指消费者为生活消费需要购买、使用商品或者接受服务，与经营者发生消费者权益争议，请求市场监督管理部门解决该争议的行为。举报是指自然人、法人或者其他组织向市场监督管理部门反映经营者涉嫌违反市场监督管理法律法规、规章线索的行为。行政复议之立法目的，在于保护公民、法人和其他组织的合法权益以及监督行政机关依法行使职权，公民提起行政复议应当以该复议能够保护其自身合法权益为必要，应当具有值得通过司法途径予以保护的正当利益。本案中，申请人虽以消费者自称，但从被申请人提供的证据看，申请人</w:t>
      </w:r>
      <w:r>
        <w:rPr>
          <w:rFonts w:hint="eastAsia" w:ascii="Times New Roman" w:hAnsi="Times New Roman" w:eastAsia="仿宋_GB2312" w:cs="Times New Roman"/>
          <w:b w:val="0"/>
          <w:bCs w:val="0"/>
          <w:sz w:val="32"/>
          <w:szCs w:val="32"/>
          <w:u w:val="none"/>
          <w:lang w:val="en-US" w:eastAsia="zh-CN"/>
        </w:rPr>
        <w:t>系跨地域购买</w:t>
      </w:r>
      <w:r>
        <w:rPr>
          <w:rFonts w:hint="eastAsia" w:eastAsia="仿宋_GB2312" w:cs="Times New Roman"/>
          <w:b w:val="0"/>
          <w:bCs w:val="0"/>
          <w:sz w:val="32"/>
          <w:szCs w:val="32"/>
          <w:u w:val="none"/>
          <w:lang w:val="en-US" w:eastAsia="zh-CN"/>
        </w:rPr>
        <w:t>，且</w:t>
      </w:r>
      <w:r>
        <w:rPr>
          <w:rFonts w:hint="eastAsia" w:ascii="Times New Roman" w:hAnsi="Times New Roman" w:eastAsia="仿宋_GB2312" w:cs="Times New Roman"/>
          <w:b w:val="0"/>
          <w:bCs w:val="0"/>
          <w:sz w:val="32"/>
          <w:szCs w:val="32"/>
          <w:u w:val="none"/>
          <w:lang w:val="en-US" w:eastAsia="zh-CN"/>
        </w:rPr>
        <w:t>举报文本专业化。更为关键的是，本机关查明</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申请人在12315平台上高达千余次的投诉举报记录</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构成了完整的证据链，足以证明</w:t>
      </w:r>
      <w:r>
        <w:rPr>
          <w:rFonts w:hint="eastAsia" w:ascii="仿宋_GB2312" w:hAnsi="仿宋_GB2312" w:eastAsia="仿宋_GB2312" w:cs="仿宋_GB2312"/>
          <w:sz w:val="32"/>
          <w:szCs w:val="32"/>
          <w:lang w:val="en-US" w:eastAsia="zh-CN"/>
        </w:rPr>
        <w:t>其投诉目的并非为维护自身合法权益，已超出正常消费者维权范畴。无论从维护自身合法权益角度或是公益性举报的角度均已明显超出合理限度，其行为目的已非救济受损的合法权益，客观上也导致了行政、司法等公共资源被严重浪费。</w:t>
      </w:r>
      <w:r>
        <w:rPr>
          <w:rFonts w:hint="eastAsia" w:ascii="Times New Roman" w:hAnsi="Times New Roman" w:eastAsia="仿宋_GB2312" w:cs="Times New Roman"/>
          <w:b w:val="0"/>
          <w:bCs w:val="0"/>
          <w:sz w:val="32"/>
          <w:szCs w:val="32"/>
          <w:u w:val="none"/>
          <w:lang w:val="en-US" w:eastAsia="zh-CN"/>
        </w:rPr>
        <w:t>梨树县市场监督管理局</w:t>
      </w:r>
      <w:r>
        <w:rPr>
          <w:rFonts w:hint="eastAsia" w:eastAsia="仿宋_GB2312" w:cs="Times New Roman"/>
          <w:b w:val="0"/>
          <w:bCs w:val="0"/>
          <w:sz w:val="32"/>
          <w:szCs w:val="32"/>
          <w:u w:val="none"/>
          <w:lang w:val="en-US" w:eastAsia="zh-CN"/>
        </w:rPr>
        <w:t>对申请人肖XX投诉举报的处理</w:t>
      </w:r>
      <w:r>
        <w:rPr>
          <w:rFonts w:hint="eastAsia" w:ascii="Times New Roman" w:hAnsi="Times New Roman" w:eastAsia="仿宋_GB2312" w:cs="Times New Roman"/>
          <w:b w:val="0"/>
          <w:bCs w:val="0"/>
          <w:sz w:val="32"/>
          <w:szCs w:val="32"/>
          <w:u w:val="none"/>
          <w:lang w:val="en-US" w:eastAsia="zh-CN"/>
        </w:rPr>
        <w:t>行为认定事实清楚，证据确凿，适用依据正确，程序合法，内容适当。</w:t>
      </w:r>
    </w:p>
    <w:p w14:paraId="23974A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综上，依据《中华人民共和国行政复议法》第六十九条之规定，本机关决定如下：</w:t>
      </w:r>
    </w:p>
    <w:p w14:paraId="1D0798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驳回申请人的行政复议请求。</w:t>
      </w:r>
    </w:p>
    <w:p w14:paraId="3D67BC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申请人如对本决定不服，可以自接到本决定之日起15日内，向梨树县人民法院提起行政诉讼。</w:t>
      </w:r>
    </w:p>
    <w:p w14:paraId="2AAF97FF">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both"/>
        <w:textAlignment w:val="auto"/>
        <w:rPr>
          <w:rFonts w:hint="eastAsia" w:eastAsia="仿宋_GB2312"/>
          <w:b w:val="0"/>
          <w:bCs w:val="0"/>
          <w:sz w:val="32"/>
          <w:szCs w:val="32"/>
          <w:u w:val="none"/>
          <w:lang w:val="en-US" w:eastAsia="zh-CN"/>
        </w:rPr>
      </w:pPr>
    </w:p>
    <w:p w14:paraId="38A53D70">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b w:val="0"/>
          <w:bCs w:val="0"/>
          <w:sz w:val="32"/>
          <w:szCs w:val="32"/>
          <w:u w:val="none"/>
          <w:lang w:val="en-US" w:eastAsia="zh-CN"/>
        </w:rPr>
        <w:t>年</w:t>
      </w:r>
      <w:r>
        <w:rPr>
          <w:rFonts w:hint="eastAsia" w:eastAsia="仿宋_GB2312" w:cs="Times New Roman"/>
          <w:b w:val="0"/>
          <w:bCs w:val="0"/>
          <w:sz w:val="32"/>
          <w:szCs w:val="32"/>
          <w:u w:val="none"/>
          <w:lang w:val="en-US" w:eastAsia="zh-CN"/>
        </w:rPr>
        <w:t>11</w:t>
      </w:r>
      <w:r>
        <w:rPr>
          <w:rFonts w:hint="eastAsia" w:ascii="仿宋_GB2312" w:hAnsi="仿宋_GB2312" w:eastAsia="仿宋_GB2312" w:cs="仿宋_GB2312"/>
          <w:b w:val="0"/>
          <w:bCs w:val="0"/>
          <w:sz w:val="32"/>
          <w:szCs w:val="32"/>
          <w:u w:val="none"/>
          <w:lang w:val="en-US" w:eastAsia="zh-CN"/>
        </w:rPr>
        <w:t>月</w:t>
      </w:r>
      <w:r>
        <w:rPr>
          <w:rFonts w:hint="eastAsia" w:eastAsia="仿宋_GB2312" w:cs="Times New Roman"/>
          <w:b w:val="0"/>
          <w:bCs w:val="0"/>
          <w:sz w:val="32"/>
          <w:szCs w:val="32"/>
          <w:u w:val="none"/>
          <w:lang w:val="en-US" w:eastAsia="zh-CN"/>
        </w:rPr>
        <w:t>13</w:t>
      </w:r>
      <w:r>
        <w:rPr>
          <w:rFonts w:hint="eastAsia" w:ascii="仿宋_GB2312" w:hAnsi="仿宋_GB2312" w:eastAsia="仿宋_GB2312" w:cs="仿宋_GB2312"/>
          <w:b w:val="0"/>
          <w:bCs w:val="0"/>
          <w:sz w:val="32"/>
          <w:szCs w:val="32"/>
          <w:u w:val="none"/>
          <w:lang w:val="en-US" w:eastAsia="zh-CN"/>
        </w:rPr>
        <w:t xml:space="preserve">日   </w:t>
      </w:r>
    </w:p>
    <w:p w14:paraId="3B0FC375">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 xml:space="preserve">（行政复议专用章）  </w:t>
      </w: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1D139CD-5856-483A-8F6E-D41A11CB0730}"/>
  </w:font>
  <w:font w:name="方正小标宋简体">
    <w:panose1 w:val="03000509000000000000"/>
    <w:charset w:val="86"/>
    <w:family w:val="auto"/>
    <w:pitch w:val="default"/>
    <w:sig w:usb0="00000001" w:usb1="080E0000" w:usb2="00000000" w:usb3="00000000" w:csb0="00040000" w:csb1="00000000"/>
    <w:embedRegular r:id="rId2" w:fontKey="{7C417C92-9260-452B-BD0B-DE2AAA129E26}"/>
  </w:font>
  <w:font w:name="仿宋_GB2312">
    <w:panose1 w:val="02010609030101010101"/>
    <w:charset w:val="86"/>
    <w:family w:val="modern"/>
    <w:pitch w:val="default"/>
    <w:sig w:usb0="00000001" w:usb1="080E0000" w:usb2="00000000" w:usb3="00000000" w:csb0="00040000" w:csb1="00000000"/>
    <w:embedRegular r:id="rId3" w:fontKey="{FAB88AB3-8AEA-40ED-9E31-85CF822B1A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2159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B31742">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B31742">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F278F"/>
    <w:rsid w:val="067B3F54"/>
    <w:rsid w:val="069E1B6D"/>
    <w:rsid w:val="087E025D"/>
    <w:rsid w:val="091E5E18"/>
    <w:rsid w:val="0BFF7FAE"/>
    <w:rsid w:val="0D046434"/>
    <w:rsid w:val="0DFC201E"/>
    <w:rsid w:val="109F1578"/>
    <w:rsid w:val="151621C7"/>
    <w:rsid w:val="19270B30"/>
    <w:rsid w:val="1A503709"/>
    <w:rsid w:val="1AAE3F81"/>
    <w:rsid w:val="1C2814C3"/>
    <w:rsid w:val="1CEA57B2"/>
    <w:rsid w:val="1F682A65"/>
    <w:rsid w:val="1FE2578D"/>
    <w:rsid w:val="22AA2DAA"/>
    <w:rsid w:val="243E7134"/>
    <w:rsid w:val="26820DDB"/>
    <w:rsid w:val="2AC40C51"/>
    <w:rsid w:val="2D8805CE"/>
    <w:rsid w:val="2F1904A6"/>
    <w:rsid w:val="312D2A9B"/>
    <w:rsid w:val="398623A3"/>
    <w:rsid w:val="42E960ED"/>
    <w:rsid w:val="44B61B96"/>
    <w:rsid w:val="45405501"/>
    <w:rsid w:val="46A3303B"/>
    <w:rsid w:val="4B800EE8"/>
    <w:rsid w:val="50011529"/>
    <w:rsid w:val="51441B43"/>
    <w:rsid w:val="558F278F"/>
    <w:rsid w:val="56046FAD"/>
    <w:rsid w:val="57283A52"/>
    <w:rsid w:val="5AD2446C"/>
    <w:rsid w:val="64CE332C"/>
    <w:rsid w:val="662421D7"/>
    <w:rsid w:val="6B1C2944"/>
    <w:rsid w:val="708B143B"/>
    <w:rsid w:val="71BA05A3"/>
    <w:rsid w:val="73845A61"/>
    <w:rsid w:val="74FC2837"/>
    <w:rsid w:val="770028B1"/>
    <w:rsid w:val="7B6E3E00"/>
    <w:rsid w:val="7CD731D9"/>
    <w:rsid w:val="7F7E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2375</Words>
  <Characters>2498</Characters>
  <Lines>0</Lines>
  <Paragraphs>0</Paragraphs>
  <TotalTime>4</TotalTime>
  <ScaleCrop>false</ScaleCrop>
  <LinksUpToDate>false</LinksUpToDate>
  <CharactersWithSpaces>2511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dcterms:modified xsi:type="dcterms:W3CDTF">2025-12-09T01:17:03Z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eyJoZGlkIjoiMGZjYzNkYzE3ZGQ1OWU2ZDU3ODI1OTE5NTdiMjk5ZDYiLCJ1c2VySWQiOiI0NTI0MTI4MDMifQ==</vt:lpwstr>
  </property>
  <property fmtid="{D5CDD505-2E9C-101B-9397-08002B2CF9AE}" pid="4" name="ICV">
    <vt:lpwstr>5EA519E89F0348EF9D91F05FC9E819B8_13</vt:lpwstr>
  </property>
</Properties>
</file>