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8" w:tblpY="-11469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部门名称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梨树县工业和信</w:t>
            </w: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息化局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583" w:firstLineChars="0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梨树县节能技术服务中心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梨树县企业信息中心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10" w:firstLineChars="100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>梨树县中小企业服务中心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jZWQzMzE5MGY5YWM0YWFmNjk1MDQ2YjI0YzRiMTgifQ=="/>
  </w:docVars>
  <w:rsids>
    <w:rsidRoot w:val="00000000"/>
    <w:rsid w:val="383653C5"/>
    <w:rsid w:val="7D275327"/>
    <w:rsid w:val="7FAC19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2024-12-18T07:57:40Z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1196D95574CC4199A28C7AFDE132548F_12</vt:lpwstr>
  </property>
</Properties>
</file>