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557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4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54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梨树县财政局（本级）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000000"/>
    <w:rsid w:val="017673A5"/>
    <w:rsid w:val="0FC0093F"/>
    <w:rsid w:val="223C10FA"/>
    <w:rsid w:val="351B7D4E"/>
    <w:rsid w:val="661C39E5"/>
    <w:rsid w:val="750E4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2024-03-13T00:42:17Z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49450EA09DE94B55A868F07B18D8B71A_12</vt:lpwstr>
  </property>
</Properties>
</file>