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梨树县农村能源新技术推广站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127A631C"/>
    <w:rsid w:val="222B5EB7"/>
    <w:rsid w:val="4C20216B"/>
    <w:rsid w:val="4E0833CC"/>
    <w:rsid w:val="50423D99"/>
    <w:rsid w:val="5D720267"/>
    <w:rsid w:val="609A4358"/>
    <w:rsid w:val="6CB0280D"/>
    <w:rsid w:val="7DA77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2024-03-19T06:19:37Z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7FB1C635A1534CA285994EC0E73C4A4E_12</vt:lpwstr>
  </property>
</Properties>
</file>