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0"/>
                <w:lang w:val="en-US" w:eastAsia="zh-CN"/>
              </w:rPr>
              <w:t>梨树县小城子镇第二中心小学校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VmMDY1ZGM2YTZhMDA2ODUzNjg0NzM2NTZiNTNiZjAifQ=="/>
  </w:docVars>
  <w:rsids>
    <w:rsidRoot w:val="00000000"/>
    <w:rsid w:val="6EA33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2024-03-13T02:19:12Z</dcterms:modified>
  <dc:title>财政拨款委托业务费支出预算表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07A8EF36B96C40978A360EDB6605F255_12</vt:lpwstr>
  </property>
</Properties>
</file>