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75792">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方正小标宋简体" w:cs="Arial"/>
          <w:sz w:val="44"/>
          <w:szCs w:val="44"/>
          <w:highlight w:val="none"/>
          <w:lang w:val="en-US" w:eastAsia="zh-CN"/>
        </w:rPr>
      </w:pPr>
    </w:p>
    <w:p w14:paraId="5FA11467">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方正小标宋简体" w:cs="Arial"/>
          <w:sz w:val="44"/>
          <w:szCs w:val="44"/>
          <w:highlight w:val="none"/>
          <w:lang w:val="en-US" w:eastAsia="zh-CN"/>
        </w:rPr>
      </w:pPr>
    </w:p>
    <w:p w14:paraId="664F5D26">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方正小标宋简体" w:cs="Arial"/>
          <w:sz w:val="44"/>
          <w:szCs w:val="44"/>
          <w:highlight w:val="none"/>
          <w:lang w:val="en-US" w:eastAsia="zh-CN"/>
        </w:rPr>
      </w:pPr>
    </w:p>
    <w:p w14:paraId="31FE7B9C">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方正小标宋简体" w:cs="Arial"/>
          <w:sz w:val="44"/>
          <w:szCs w:val="44"/>
          <w:highlight w:val="none"/>
          <w:lang w:val="en-US" w:eastAsia="zh-CN"/>
        </w:rPr>
      </w:pPr>
    </w:p>
    <w:p w14:paraId="052A54A4">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方正小标宋简体" w:cs="Arial"/>
          <w:sz w:val="44"/>
          <w:szCs w:val="44"/>
          <w:highlight w:val="none"/>
          <w:lang w:val="en-US" w:eastAsia="zh-CN"/>
        </w:rPr>
      </w:pPr>
    </w:p>
    <w:p w14:paraId="3383797A">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方正小标宋简体" w:cs="Arial"/>
          <w:sz w:val="44"/>
          <w:szCs w:val="44"/>
          <w:highlight w:val="none"/>
          <w:lang w:val="en-US" w:eastAsia="zh-CN"/>
        </w:rPr>
      </w:pPr>
    </w:p>
    <w:p w14:paraId="5D694825">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方正小标宋简体" w:cs="Arial"/>
          <w:sz w:val="44"/>
          <w:szCs w:val="44"/>
          <w:highlight w:val="none"/>
          <w:lang w:val="en-US" w:eastAsia="zh-CN"/>
        </w:rPr>
      </w:pPr>
      <w:r>
        <w:rPr>
          <w:rFonts w:hint="eastAsia" w:ascii="宋体" w:hAnsi="宋体" w:eastAsia="方正小标宋简体" w:cs="Arial"/>
          <w:sz w:val="44"/>
          <w:szCs w:val="44"/>
          <w:highlight w:val="none"/>
          <w:lang w:val="en-US" w:eastAsia="zh-CN"/>
        </w:rPr>
        <w:t>梨树县第二实验小学</w:t>
      </w:r>
      <w:r>
        <w:rPr>
          <w:rFonts w:eastAsia="方正小标宋简体"/>
          <w:color w:val="auto"/>
          <w:sz w:val="44"/>
          <w:szCs w:val="44"/>
        </w:rPr>
        <w:t>20</w:t>
      </w:r>
      <w:r>
        <w:rPr>
          <w:rFonts w:hint="eastAsia" w:eastAsia="方正小标宋简体"/>
          <w:color w:val="auto"/>
          <w:sz w:val="44"/>
          <w:szCs w:val="44"/>
        </w:rPr>
        <w:t>2</w:t>
      </w:r>
      <w:r>
        <w:rPr>
          <w:rFonts w:hint="eastAsia" w:eastAsia="方正小标宋简体"/>
          <w:color w:val="auto"/>
          <w:sz w:val="44"/>
          <w:szCs w:val="44"/>
          <w:lang w:val="en-US" w:eastAsia="zh-CN"/>
        </w:rPr>
        <w:t>6</w:t>
      </w:r>
      <w:r>
        <w:rPr>
          <w:rFonts w:eastAsia="方正小标宋简体"/>
          <w:color w:val="auto"/>
          <w:sz w:val="44"/>
          <w:szCs w:val="44"/>
        </w:rPr>
        <w:t>年部门预算</w:t>
      </w:r>
    </w:p>
    <w:p w14:paraId="3F03CF3D">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sz w:val="44"/>
          <w:szCs w:val="44"/>
          <w:highlight w:val="none"/>
          <w:lang w:val="en-US" w:eastAsia="zh-CN"/>
        </w:rPr>
      </w:pPr>
    </w:p>
    <w:p w14:paraId="561DD4A8">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sz w:val="44"/>
          <w:szCs w:val="44"/>
          <w:highlight w:val="none"/>
          <w:lang w:val="en-US" w:eastAsia="zh-CN"/>
        </w:rPr>
      </w:pPr>
    </w:p>
    <w:p w14:paraId="3E759C13">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sz w:val="44"/>
          <w:szCs w:val="44"/>
          <w:highlight w:val="none"/>
          <w:lang w:val="en-US" w:eastAsia="zh-CN"/>
        </w:rPr>
      </w:pPr>
    </w:p>
    <w:p w14:paraId="7994F934">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sz w:val="44"/>
          <w:szCs w:val="44"/>
          <w:highlight w:val="none"/>
          <w:lang w:val="en-US" w:eastAsia="zh-CN"/>
        </w:rPr>
      </w:pPr>
    </w:p>
    <w:p w14:paraId="25E995EF">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sz w:val="44"/>
          <w:szCs w:val="44"/>
          <w:highlight w:val="none"/>
          <w:lang w:val="en-US" w:eastAsia="zh-CN"/>
        </w:rPr>
      </w:pPr>
    </w:p>
    <w:p w14:paraId="392C70C4">
      <w:pPr>
        <w:keepNext w:val="0"/>
        <w:keepLines w:val="0"/>
        <w:pageBreakBefore w:val="0"/>
        <w:widowControl w:val="0"/>
        <w:kinsoku/>
        <w:overflowPunct/>
        <w:topLinePunct w:val="0"/>
        <w:autoSpaceDE/>
        <w:autoSpaceDN/>
        <w:bidi w:val="0"/>
        <w:adjustRightInd/>
        <w:snapToGrid/>
        <w:spacing w:line="360" w:lineRule="auto"/>
        <w:jc w:val="both"/>
        <w:textAlignment w:val="auto"/>
        <w:rPr>
          <w:rFonts w:hint="eastAsia" w:ascii="方正小标宋简体" w:hAnsi="方正小标宋简体" w:eastAsia="方正小标宋简体" w:cs="方正小标宋简体"/>
          <w:sz w:val="44"/>
          <w:szCs w:val="44"/>
          <w:highlight w:val="none"/>
          <w:lang w:val="en-US" w:eastAsia="zh-CN"/>
        </w:rPr>
      </w:pPr>
    </w:p>
    <w:p w14:paraId="682F04DF">
      <w:pPr>
        <w:jc w:val="center"/>
        <w:rPr>
          <w:rFonts w:eastAsia="华文细黑"/>
          <w:color w:val="auto"/>
          <w:sz w:val="32"/>
          <w:szCs w:val="32"/>
        </w:rPr>
      </w:pPr>
      <w:r>
        <w:rPr>
          <w:rFonts w:eastAsia="华文细黑"/>
          <w:color w:val="auto"/>
          <w:sz w:val="32"/>
          <w:szCs w:val="32"/>
        </w:rPr>
        <w:t>二〇二</w:t>
      </w:r>
      <w:r>
        <w:rPr>
          <w:rFonts w:hint="eastAsia" w:eastAsia="华文细黑"/>
          <w:color w:val="auto"/>
          <w:sz w:val="32"/>
          <w:szCs w:val="32"/>
          <w:lang w:val="en-US" w:eastAsia="zh-CN"/>
        </w:rPr>
        <w:t>六</w:t>
      </w:r>
      <w:r>
        <w:rPr>
          <w:rFonts w:eastAsia="华文细黑"/>
          <w:color w:val="auto"/>
          <w:sz w:val="32"/>
          <w:szCs w:val="32"/>
        </w:rPr>
        <w:t>年</w:t>
      </w:r>
    </w:p>
    <w:p w14:paraId="5153A569">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color w:val="auto"/>
          <w:sz w:val="32"/>
          <w:szCs w:val="32"/>
          <w:highlight w:val="none"/>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p>
    <w:p w14:paraId="7D4EC8DA">
      <w:pPr>
        <w:keepNext w:val="0"/>
        <w:keepLines w:val="0"/>
        <w:pageBreakBefore w:val="0"/>
        <w:widowControl w:val="0"/>
        <w:kinsoku/>
        <w:overflowPunct/>
        <w:topLinePunct w:val="0"/>
        <w:autoSpaceDE/>
        <w:autoSpaceDN/>
        <w:bidi w:val="0"/>
        <w:adjustRightInd/>
        <w:snapToGrid/>
        <w:spacing w:line="360" w:lineRule="auto"/>
        <w:jc w:val="both"/>
        <w:textAlignment w:val="auto"/>
        <w:rPr>
          <w:rFonts w:hint="eastAsia" w:ascii="仿宋" w:hAnsi="仿宋" w:eastAsia="仿宋"/>
          <w:sz w:val="32"/>
          <w:highlight w:val="none"/>
          <w:lang w:val="en-US" w:eastAsia="zh-CN"/>
        </w:rPr>
      </w:pPr>
    </w:p>
    <w:p w14:paraId="41BAC786">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仿宋"/>
          <w:sz w:val="32"/>
          <w:highlight w:val="none"/>
          <w:lang w:val="en-US" w:eastAsia="zh-CN"/>
        </w:rPr>
      </w:pPr>
      <w:r>
        <w:rPr>
          <w:rFonts w:hint="eastAsia" w:ascii="宋体" w:hAnsi="宋体" w:eastAsia="仿宋"/>
          <w:sz w:val="44"/>
          <w:highlight w:val="none"/>
          <w:lang w:val="en-US" w:eastAsia="zh-CN"/>
        </w:rPr>
        <w:t>目   录</w:t>
      </w:r>
    </w:p>
    <w:p w14:paraId="03E14819">
      <w:pPr>
        <w:keepNext w:val="0"/>
        <w:keepLines w:val="0"/>
        <w:pageBreakBefore w:val="0"/>
        <w:widowControl w:val="0"/>
        <w:kinsoku/>
        <w:overflowPunct/>
        <w:topLinePunct w:val="0"/>
        <w:autoSpaceDE/>
        <w:autoSpaceDN/>
        <w:bidi w:val="0"/>
        <w:adjustRightInd/>
        <w:snapToGrid/>
        <w:spacing w:line="360" w:lineRule="auto"/>
        <w:jc w:val="both"/>
        <w:textAlignment w:val="auto"/>
        <w:outlineLvl w:val="0"/>
        <w:rPr>
          <w:rFonts w:hint="eastAsia" w:ascii="宋体" w:hAnsi="宋体" w:eastAsia="仿宋"/>
          <w:b/>
          <w:sz w:val="32"/>
          <w:highlight w:val="none"/>
          <w:lang w:val="en-US" w:eastAsia="zh-CN"/>
        </w:rPr>
      </w:pPr>
      <w:r>
        <w:rPr>
          <w:rFonts w:hint="eastAsia" w:ascii="宋体" w:hAnsi="宋体" w:eastAsia="仿宋"/>
          <w:b/>
          <w:sz w:val="32"/>
          <w:highlight w:val="none"/>
          <w:lang w:val="en-US" w:eastAsia="zh-CN"/>
        </w:rPr>
        <w:t>第一部分  部门概况</w:t>
      </w:r>
    </w:p>
    <w:p w14:paraId="1E8B5D9E">
      <w:pPr>
        <w:keepNext w:val="0"/>
        <w:keepLines w:val="0"/>
        <w:pageBreakBefore w:val="0"/>
        <w:widowControl w:val="0"/>
        <w:kinsoku/>
        <w:overflowPunct/>
        <w:topLinePunct w:val="0"/>
        <w:autoSpaceDE/>
        <w:autoSpaceDN/>
        <w:bidi w:val="0"/>
        <w:adjustRightInd/>
        <w:snapToGrid/>
        <w:spacing w:line="360" w:lineRule="auto"/>
        <w:jc w:val="both"/>
        <w:textAlignment w:val="auto"/>
        <w:rPr>
          <w:rFonts w:hint="eastAsia" w:ascii="宋体" w:hAnsi="宋体" w:eastAsia="仿宋"/>
          <w:sz w:val="32"/>
          <w:highlight w:val="none"/>
          <w:lang w:val="en-US" w:eastAsia="zh-CN"/>
        </w:rPr>
      </w:pPr>
      <w:r>
        <w:rPr>
          <w:rFonts w:hint="eastAsia" w:ascii="宋体" w:hAnsi="宋体" w:eastAsia="仿宋"/>
          <w:sz w:val="32"/>
          <w:highlight w:val="none"/>
          <w:lang w:val="en-US" w:eastAsia="zh-CN"/>
        </w:rPr>
        <w:t>一、部门职责</w:t>
      </w:r>
    </w:p>
    <w:p w14:paraId="1D2BE7E8">
      <w:pPr>
        <w:keepNext w:val="0"/>
        <w:keepLines w:val="0"/>
        <w:pageBreakBefore w:val="0"/>
        <w:widowControl w:val="0"/>
        <w:kinsoku/>
        <w:overflowPunct/>
        <w:topLinePunct w:val="0"/>
        <w:autoSpaceDE/>
        <w:autoSpaceDN/>
        <w:bidi w:val="0"/>
        <w:adjustRightInd/>
        <w:snapToGrid/>
        <w:spacing w:line="360" w:lineRule="auto"/>
        <w:jc w:val="both"/>
        <w:textAlignment w:val="auto"/>
        <w:rPr>
          <w:rFonts w:hint="eastAsia" w:ascii="宋体" w:hAnsi="宋体" w:eastAsia="仿宋"/>
          <w:sz w:val="32"/>
          <w:highlight w:val="none"/>
          <w:lang w:val="en-US" w:eastAsia="zh-CN"/>
        </w:rPr>
      </w:pPr>
      <w:r>
        <w:rPr>
          <w:rFonts w:hint="eastAsia" w:ascii="宋体" w:hAnsi="宋体" w:eastAsia="仿宋"/>
          <w:sz w:val="32"/>
          <w:highlight w:val="none"/>
          <w:lang w:val="en-US" w:eastAsia="zh-CN"/>
        </w:rPr>
        <w:t>二、机构设置及部门决算单位构成</w:t>
      </w:r>
    </w:p>
    <w:p w14:paraId="1D409A6A">
      <w:pPr>
        <w:rPr>
          <w:rFonts w:eastAsia="黑体"/>
          <w:color w:val="auto"/>
        </w:rPr>
      </w:pPr>
      <w:r>
        <w:rPr>
          <w:rFonts w:hint="eastAsia" w:ascii="宋体" w:hAnsi="宋体" w:eastAsia="仿宋"/>
          <w:b/>
          <w:sz w:val="32"/>
          <w:highlight w:val="none"/>
          <w:lang w:val="en-US" w:eastAsia="zh-CN"/>
        </w:rPr>
        <w:t>第二部分</w:t>
      </w:r>
      <w:r>
        <w:rPr>
          <w:rFonts w:hint="eastAsia" w:ascii="仿宋" w:hAnsi="仿宋" w:eastAsia="仿宋" w:cs="仿宋"/>
          <w:color w:val="auto"/>
          <w:sz w:val="32"/>
          <w:szCs w:val="32"/>
        </w:rPr>
        <w:t xml:space="preserve"> 预算表格</w:t>
      </w:r>
    </w:p>
    <w:p w14:paraId="758655BD">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rPr>
        <w:t>一、收支总表</w:t>
      </w:r>
    </w:p>
    <w:p w14:paraId="7B660FBF">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rPr>
        <w:t>二、收入总表</w:t>
      </w:r>
    </w:p>
    <w:p w14:paraId="4DB1AD40">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rPr>
        <w:t>三、支出总表</w:t>
      </w:r>
    </w:p>
    <w:p w14:paraId="4E72A1BE">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rPr>
        <w:t>四、财政拨款收支总表</w:t>
      </w:r>
    </w:p>
    <w:p w14:paraId="140BF2B0">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本年</w:t>
      </w:r>
      <w:r>
        <w:rPr>
          <w:rFonts w:hint="eastAsia" w:ascii="仿宋" w:hAnsi="仿宋" w:eastAsia="仿宋" w:cs="仿宋"/>
          <w:color w:val="auto"/>
          <w:sz w:val="32"/>
          <w:szCs w:val="32"/>
        </w:rPr>
        <w:t>一般公共预算支出表</w:t>
      </w:r>
    </w:p>
    <w:p w14:paraId="0B56EE21">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rPr>
        <w:t>六、</w:t>
      </w:r>
      <w:r>
        <w:rPr>
          <w:rFonts w:hint="eastAsia" w:ascii="仿宋" w:hAnsi="仿宋" w:eastAsia="仿宋" w:cs="仿宋"/>
          <w:color w:val="auto"/>
          <w:sz w:val="32"/>
          <w:szCs w:val="32"/>
          <w:lang w:val="en-US" w:eastAsia="zh-CN"/>
        </w:rPr>
        <w:t>本年</w:t>
      </w:r>
      <w:r>
        <w:rPr>
          <w:rFonts w:hint="eastAsia" w:ascii="仿宋" w:hAnsi="仿宋" w:eastAsia="仿宋" w:cs="仿宋"/>
          <w:color w:val="auto"/>
          <w:sz w:val="32"/>
          <w:szCs w:val="32"/>
        </w:rPr>
        <w:t>一般公共预算基本支出表</w:t>
      </w:r>
    </w:p>
    <w:p w14:paraId="24B195B6">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七、</w:t>
      </w:r>
      <w:r>
        <w:rPr>
          <w:rFonts w:hint="eastAsia" w:ascii="仿宋" w:hAnsi="仿宋" w:eastAsia="仿宋" w:cs="仿宋"/>
          <w:color w:val="auto"/>
          <w:sz w:val="32"/>
          <w:szCs w:val="32"/>
          <w:lang w:val="en-US" w:eastAsia="zh-CN"/>
        </w:rPr>
        <w:t>本年</w:t>
      </w:r>
      <w:r>
        <w:rPr>
          <w:rFonts w:hint="eastAsia" w:ascii="仿宋" w:hAnsi="仿宋" w:eastAsia="仿宋" w:cs="仿宋"/>
          <w:color w:val="auto"/>
          <w:sz w:val="32"/>
          <w:szCs w:val="32"/>
        </w:rPr>
        <w:t>一般公共预算“三公”经费支出表</w:t>
      </w:r>
    </w:p>
    <w:p w14:paraId="5F7DDD30">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八</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本年</w:t>
      </w:r>
      <w:r>
        <w:rPr>
          <w:rFonts w:hint="eastAsia" w:ascii="仿宋" w:hAnsi="仿宋" w:eastAsia="仿宋" w:cs="仿宋"/>
          <w:color w:val="auto"/>
          <w:sz w:val="32"/>
          <w:szCs w:val="32"/>
        </w:rPr>
        <w:t>政府性基金预算支出表</w:t>
      </w:r>
    </w:p>
    <w:p w14:paraId="59A2DA55">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九</w:t>
      </w:r>
      <w:r>
        <w:rPr>
          <w:rFonts w:hint="eastAsia" w:ascii="仿宋" w:hAnsi="仿宋" w:eastAsia="仿宋" w:cs="仿宋"/>
          <w:color w:val="auto"/>
          <w:sz w:val="32"/>
          <w:szCs w:val="32"/>
        </w:rPr>
        <w:t>、项目支出表</w:t>
      </w:r>
    </w:p>
    <w:p w14:paraId="3A061570">
      <w:pPr>
        <w:ind w:left="210" w:leftChars="100" w:firstLine="320" w:firstLineChars="1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十、</w:t>
      </w:r>
      <w:r>
        <w:rPr>
          <w:rFonts w:hint="eastAsia" w:ascii="仿宋" w:hAnsi="仿宋" w:eastAsia="仿宋" w:cs="仿宋"/>
          <w:color w:val="auto"/>
          <w:sz w:val="32"/>
          <w:szCs w:val="32"/>
          <w:lang w:val="en-US" w:eastAsia="zh-CN"/>
        </w:rPr>
        <w:t>支出明细表</w:t>
      </w:r>
    </w:p>
    <w:p w14:paraId="3C6F19F2">
      <w:pPr>
        <w:ind w:left="210" w:leftChars="100" w:firstLine="320" w:firstLineChars="1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十一</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本年一般公共预算支出明细表</w:t>
      </w:r>
    </w:p>
    <w:p w14:paraId="6DE9DF57">
      <w:pPr>
        <w:ind w:left="210" w:leftChars="100" w:firstLine="320" w:firstLineChars="1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十二、</w:t>
      </w:r>
      <w:r>
        <w:rPr>
          <w:rFonts w:hint="eastAsia" w:ascii="仿宋" w:hAnsi="仿宋" w:eastAsia="仿宋" w:cs="仿宋"/>
          <w:color w:val="auto"/>
          <w:sz w:val="32"/>
          <w:szCs w:val="32"/>
          <w:lang w:val="en-US" w:eastAsia="zh-CN"/>
        </w:rPr>
        <w:t>本年</w:t>
      </w:r>
      <w:r>
        <w:rPr>
          <w:rFonts w:hint="eastAsia" w:ascii="仿宋" w:hAnsi="仿宋" w:eastAsia="仿宋" w:cs="仿宋"/>
          <w:color w:val="auto"/>
          <w:sz w:val="32"/>
          <w:szCs w:val="32"/>
        </w:rPr>
        <w:t>一般公共预算“三公”经费支出</w:t>
      </w:r>
      <w:r>
        <w:rPr>
          <w:rFonts w:hint="eastAsia" w:ascii="仿宋" w:hAnsi="仿宋" w:eastAsia="仿宋" w:cs="仿宋"/>
          <w:color w:val="auto"/>
          <w:sz w:val="32"/>
          <w:szCs w:val="32"/>
          <w:lang w:val="en-US" w:eastAsia="zh-CN"/>
        </w:rPr>
        <w:t>明细表</w:t>
      </w:r>
      <w:r>
        <w:rPr>
          <w:rFonts w:hint="eastAsia" w:ascii="仿宋" w:hAnsi="仿宋" w:eastAsia="仿宋" w:cs="仿宋"/>
          <w:color w:val="auto"/>
          <w:sz w:val="32"/>
          <w:szCs w:val="32"/>
        </w:rPr>
        <w:t>表</w:t>
      </w:r>
    </w:p>
    <w:p w14:paraId="5CADBBC9">
      <w:pPr>
        <w:ind w:left="210" w:leftChars="100" w:firstLine="320" w:firstLineChars="1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十三</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本年</w:t>
      </w:r>
      <w:r>
        <w:rPr>
          <w:rFonts w:hint="eastAsia" w:ascii="仿宋" w:hAnsi="仿宋" w:eastAsia="仿宋" w:cs="仿宋"/>
          <w:color w:val="auto"/>
          <w:sz w:val="32"/>
          <w:szCs w:val="32"/>
        </w:rPr>
        <w:t>政府性基金预算支出</w:t>
      </w:r>
      <w:r>
        <w:rPr>
          <w:rFonts w:hint="eastAsia" w:ascii="仿宋" w:hAnsi="仿宋" w:eastAsia="仿宋" w:cs="仿宋"/>
          <w:color w:val="auto"/>
          <w:sz w:val="32"/>
          <w:szCs w:val="32"/>
          <w:lang w:val="en-US" w:eastAsia="zh-CN"/>
        </w:rPr>
        <w:t>明细</w:t>
      </w:r>
      <w:r>
        <w:rPr>
          <w:rFonts w:hint="eastAsia" w:ascii="仿宋" w:hAnsi="仿宋" w:eastAsia="仿宋" w:cs="仿宋"/>
          <w:color w:val="auto"/>
          <w:sz w:val="32"/>
          <w:szCs w:val="32"/>
        </w:rPr>
        <w:t>表</w:t>
      </w:r>
    </w:p>
    <w:p w14:paraId="3341A2D4">
      <w:pPr>
        <w:ind w:left="210" w:leftChars="100" w:firstLine="320" w:firstLineChars="1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十四、本年国有资本经营预算支出明细表</w:t>
      </w:r>
    </w:p>
    <w:p w14:paraId="3F503BB4">
      <w:pPr>
        <w:keepNext w:val="0"/>
        <w:keepLines w:val="0"/>
        <w:pageBreakBefore w:val="0"/>
        <w:widowControl w:val="0"/>
        <w:kinsoku/>
        <w:overflowPunct/>
        <w:topLinePunct w:val="0"/>
        <w:autoSpaceDE/>
        <w:autoSpaceDN/>
        <w:bidi w:val="0"/>
        <w:adjustRightInd/>
        <w:snapToGrid/>
        <w:spacing w:line="360" w:lineRule="auto"/>
        <w:jc w:val="both"/>
        <w:textAlignment w:val="auto"/>
        <w:outlineLvl w:val="0"/>
        <w:rPr>
          <w:rFonts w:hint="eastAsia" w:ascii="宋体" w:hAnsi="宋体" w:eastAsia="仿宋"/>
          <w:b/>
          <w:sz w:val="32"/>
          <w:highlight w:val="none"/>
          <w:lang w:val="en-US" w:eastAsia="zh-CN"/>
        </w:rPr>
      </w:pPr>
      <w:r>
        <w:rPr>
          <w:rFonts w:hint="eastAsia" w:ascii="宋体" w:hAnsi="宋体" w:eastAsia="仿宋"/>
          <w:b/>
          <w:sz w:val="32"/>
          <w:highlight w:val="none"/>
          <w:lang w:val="en-US" w:eastAsia="zh-CN"/>
        </w:rPr>
        <w:t>第三部分  情况说明</w:t>
      </w:r>
    </w:p>
    <w:p w14:paraId="2997DF9A">
      <w:pPr>
        <w:keepNext w:val="0"/>
        <w:keepLines w:val="0"/>
        <w:pageBreakBefore w:val="0"/>
        <w:widowControl w:val="0"/>
        <w:kinsoku/>
        <w:overflowPunct/>
        <w:topLinePunct w:val="0"/>
        <w:autoSpaceDE/>
        <w:autoSpaceDN/>
        <w:bidi w:val="0"/>
        <w:adjustRightInd/>
        <w:snapToGrid/>
        <w:spacing w:line="360" w:lineRule="auto"/>
        <w:jc w:val="both"/>
        <w:textAlignment w:val="auto"/>
        <w:outlineLvl w:val="0"/>
        <w:rPr>
          <w:rFonts w:hint="eastAsia" w:ascii="宋体" w:hAnsi="宋体" w:eastAsia="仿宋"/>
          <w:b/>
          <w:sz w:val="32"/>
          <w:highlight w:val="none"/>
          <w:lang w:val="en-US" w:eastAsia="zh-CN"/>
        </w:rPr>
      </w:pPr>
      <w:r>
        <w:rPr>
          <w:rFonts w:hint="eastAsia" w:ascii="宋体" w:hAnsi="宋体" w:eastAsia="仿宋"/>
          <w:b/>
          <w:sz w:val="32"/>
          <w:highlight w:val="none"/>
          <w:lang w:val="en-US" w:eastAsia="zh-CN"/>
        </w:rPr>
        <w:t>第四部分  名词解释</w:t>
      </w:r>
    </w:p>
    <w:p w14:paraId="6E0A15CE">
      <w:pPr>
        <w:keepNext w:val="0"/>
        <w:keepLines w:val="0"/>
        <w:pageBreakBefore w:val="0"/>
        <w:widowControl w:val="0"/>
        <w:kinsoku/>
        <w:overflowPunct/>
        <w:topLinePunct w:val="0"/>
        <w:autoSpaceDE/>
        <w:autoSpaceDN/>
        <w:bidi w:val="0"/>
        <w:adjustRightInd/>
        <w:snapToGrid/>
        <w:spacing w:line="360" w:lineRule="auto"/>
        <w:jc w:val="both"/>
        <w:textAlignment w:val="auto"/>
        <w:rPr>
          <w:rFonts w:hint="default"/>
          <w:highlight w:val="none"/>
          <w:lang w:val="en-US" w:eastAsia="zh-CN"/>
        </w:rPr>
        <w:sectPr>
          <w:pgSz w:w="11906" w:h="16838"/>
          <w:pgMar w:top="1440" w:right="1800" w:bottom="1440" w:left="1800" w:header="851" w:footer="992" w:gutter="0"/>
          <w:pgNumType w:fmt="decimal" w:start="1"/>
          <w:cols w:space="720" w:num="1"/>
          <w:docGrid w:type="lines" w:linePitch="312" w:charSpace="0"/>
        </w:sectPr>
      </w:pPr>
    </w:p>
    <w:p w14:paraId="338D0EF1">
      <w:pPr>
        <w:keepNext w:val="0"/>
        <w:keepLines w:val="0"/>
        <w:pageBreakBefore w:val="0"/>
        <w:widowControl w:val="0"/>
        <w:kinsoku/>
        <w:overflowPunct/>
        <w:topLinePunct w:val="0"/>
        <w:autoSpaceDE/>
        <w:autoSpaceDN/>
        <w:bidi w:val="0"/>
        <w:adjustRightInd/>
        <w:snapToGrid/>
        <w:spacing w:line="360" w:lineRule="auto"/>
        <w:jc w:val="both"/>
        <w:textAlignment w:val="auto"/>
        <w:rPr>
          <w:rFonts w:hint="default"/>
          <w:highlight w:val="none"/>
          <w:lang w:val="en-US" w:eastAsia="zh-CN"/>
        </w:rPr>
      </w:pPr>
    </w:p>
    <w:p w14:paraId="6B2B14C8">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仿宋" w:eastAsia="方正小标宋简体" w:cs="Times New Roman"/>
          <w:sz w:val="44"/>
          <w:highlight w:val="none"/>
          <w:lang w:val="en-US" w:eastAsia="zh-CN"/>
        </w:rPr>
      </w:pPr>
      <w:r>
        <w:rPr>
          <w:rFonts w:hint="eastAsia" w:ascii="方正小标宋简体" w:hAnsi="仿宋" w:eastAsia="方正小标宋简体" w:cs="Times New Roman"/>
          <w:sz w:val="44"/>
          <w:highlight w:val="none"/>
          <w:lang w:val="en-US" w:eastAsia="zh-CN"/>
        </w:rPr>
        <w:t>第一部分  部门概况</w:t>
      </w:r>
    </w:p>
    <w:p w14:paraId="58089150">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仿宋" w:hAnsi="仿宋" w:eastAsia="仿宋"/>
          <w:sz w:val="32"/>
          <w:highlight w:val="none"/>
          <w:lang w:val="en-US" w:eastAsia="zh-CN"/>
        </w:rPr>
      </w:pPr>
    </w:p>
    <w:p w14:paraId="40C1D375">
      <w:pPr>
        <w:keepNext w:val="0"/>
        <w:keepLines w:val="0"/>
        <w:pageBreakBefore w:val="0"/>
        <w:widowControl w:val="0"/>
        <w:kinsoku/>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Times New Roman"/>
          <w:sz w:val="32"/>
          <w:highlight w:val="none"/>
          <w:lang w:val="en-US" w:eastAsia="zh-CN"/>
        </w:rPr>
      </w:pPr>
      <w:r>
        <w:rPr>
          <w:rFonts w:hint="eastAsia" w:ascii="黑体" w:hAnsi="黑体" w:eastAsia="黑体" w:cs="Times New Roman"/>
          <w:sz w:val="32"/>
          <w:highlight w:val="none"/>
          <w:lang w:val="en-US" w:eastAsia="zh-CN"/>
        </w:rPr>
        <w:t>一、部门主要职责</w:t>
      </w:r>
    </w:p>
    <w:p w14:paraId="625B1867">
      <w:pPr>
        <w:keepNext w:val="0"/>
        <w:keepLines w:val="0"/>
        <w:pageBreakBefore w:val="0"/>
        <w:widowControl w:val="0"/>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贯彻落实《中华人民共和国义务教育法》，严格执行国家教育教学标准，开展基础教育工作，对适龄儿童青少年实施素质教育。按照确定的教育教学内容和课程设置开展小学教育教学活动，确保教育教学任务圆满完成。遵循教育规律和学生身心发展特点设计并实施教学活动，促进学生德智体美劳全面发展。着力培养学生良好的学习习惯。</w:t>
      </w:r>
    </w:p>
    <w:p w14:paraId="1564D186">
      <w:pPr>
        <w:keepNext w:val="0"/>
        <w:keepLines w:val="0"/>
        <w:pageBreakBefore w:val="0"/>
        <w:widowControl w:val="0"/>
        <w:kinsoku/>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Times New Roman"/>
          <w:sz w:val="32"/>
          <w:highlight w:val="none"/>
          <w:lang w:val="en-US" w:eastAsia="zh-CN"/>
        </w:rPr>
      </w:pPr>
      <w:r>
        <w:rPr>
          <w:rFonts w:hint="eastAsia" w:ascii="黑体" w:hAnsi="黑体" w:eastAsia="黑体" w:cs="Times New Roman"/>
          <w:sz w:val="32"/>
          <w:highlight w:val="none"/>
          <w:lang w:val="en-US" w:eastAsia="zh-CN"/>
        </w:rPr>
        <w:t>二、机构设置及部门决算单位构成</w:t>
      </w:r>
    </w:p>
    <w:p w14:paraId="18B7CD95">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根据上述职责，梨树县第二实验小学内设0个机构，</w:t>
      </w:r>
      <w:r>
        <w:rPr>
          <w:rFonts w:hint="eastAsia" w:ascii="仿宋" w:hAnsi="仿宋" w:eastAsia="仿宋" w:cs="仿宋"/>
          <w:color w:val="auto"/>
          <w:sz w:val="32"/>
          <w:szCs w:val="32"/>
        </w:rPr>
        <w:t>下设</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lang w:val="en-US" w:eastAsia="zh-CN"/>
        </w:rPr>
        <w:t>1</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家预算单位，为</w:t>
      </w:r>
      <w:r>
        <w:rPr>
          <w:rFonts w:hint="eastAsia" w:ascii="仿宋_GB2312" w:hAnsi="仿宋_GB2312" w:eastAsia="仿宋_GB2312" w:cs="仿宋_GB2312"/>
          <w:sz w:val="32"/>
          <w:szCs w:val="32"/>
          <w:highlight w:val="none"/>
          <w:u w:val="none"/>
          <w:lang w:val="en-US" w:eastAsia="zh-CN"/>
        </w:rPr>
        <w:t>梨树县第二实验小学</w:t>
      </w:r>
    </w:p>
    <w:p w14:paraId="11893BC6">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仿宋" w:eastAsia="方正小标宋简体" w:cs="Times New Roman"/>
          <w:sz w:val="44"/>
          <w:highlight w:val="none"/>
          <w:lang w:val="en-US" w:eastAsia="zh-CN"/>
        </w:rPr>
      </w:pPr>
    </w:p>
    <w:p w14:paraId="55DE71EE">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仿宋" w:eastAsia="方正小标宋简体" w:cs="Times New Roman"/>
          <w:sz w:val="44"/>
          <w:highlight w:val="none"/>
          <w:lang w:val="en-US" w:eastAsia="zh-CN"/>
        </w:rPr>
      </w:pPr>
    </w:p>
    <w:p w14:paraId="7E2E2AE5">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仿宋" w:eastAsia="方正小标宋简体" w:cs="Times New Roman"/>
          <w:sz w:val="44"/>
          <w:highlight w:val="none"/>
          <w:lang w:val="en-US" w:eastAsia="zh-CN"/>
        </w:rPr>
      </w:pPr>
    </w:p>
    <w:p w14:paraId="462E3827">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仿宋" w:eastAsia="方正小标宋简体" w:cs="Times New Roman"/>
          <w:sz w:val="44"/>
          <w:highlight w:val="none"/>
          <w:lang w:val="en-US" w:eastAsia="zh-CN"/>
        </w:rPr>
      </w:pPr>
    </w:p>
    <w:p w14:paraId="721D6D27">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仿宋" w:eastAsia="方正小标宋简体" w:cs="Times New Roman"/>
          <w:sz w:val="44"/>
          <w:highlight w:val="none"/>
          <w:lang w:val="en-US" w:eastAsia="zh-CN"/>
        </w:rPr>
      </w:pPr>
    </w:p>
    <w:p w14:paraId="19E13070">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方正小标宋简体" w:hAnsi="仿宋" w:eastAsia="方正小标宋简体" w:cs="Times New Roman"/>
          <w:sz w:val="44"/>
          <w:highlight w:val="none"/>
          <w:lang w:val="en-US" w:eastAsia="zh-CN"/>
        </w:rPr>
      </w:pPr>
    </w:p>
    <w:p w14:paraId="346698B0">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default" w:ascii="方正小标宋简体" w:hAnsi="仿宋" w:eastAsia="方正小标宋简体" w:cs="Times New Roman"/>
          <w:sz w:val="44"/>
          <w:highlight w:val="none"/>
          <w:lang w:val="en-US" w:eastAsia="zh-CN"/>
        </w:rPr>
      </w:pPr>
      <w:r>
        <w:rPr>
          <w:rFonts w:hint="eastAsia" w:ascii="方正小标宋简体" w:hAnsi="仿宋" w:eastAsia="方正小标宋简体" w:cs="Times New Roman"/>
          <w:sz w:val="44"/>
          <w:highlight w:val="none"/>
          <w:lang w:val="en-US" w:eastAsia="zh-CN"/>
        </w:rPr>
        <w:t>第二部分 预算表格</w:t>
      </w:r>
    </w:p>
    <w:p w14:paraId="1CA740DF">
      <w:pPr>
        <w:pStyle w:val="30"/>
        <w:ind w:firstLine="420" w:firstLineChars="200"/>
        <w:rPr>
          <w:rFonts w:eastAsia="黑体"/>
          <w:color w:val="auto"/>
        </w:rPr>
      </w:pPr>
    </w:p>
    <w:p w14:paraId="33985ECD">
      <w:pPr>
        <w:ind w:firstLine="420" w:firstLineChars="200"/>
        <w:jc w:val="center"/>
        <w:rPr>
          <w:rFonts w:eastAsia="黑体"/>
          <w:color w:val="auto"/>
        </w:rPr>
      </w:pPr>
      <w:r>
        <w:rPr>
          <w:rFonts w:eastAsia="黑体"/>
          <w:color w:val="auto"/>
        </w:rPr>
        <w:t>第二部分 预算表格</w:t>
      </w:r>
    </w:p>
    <w:tbl>
      <w:tblPr>
        <w:tblStyle w:val="2"/>
        <w:tblpPr w:leftFromText="180" w:rightFromText="180" w:vertAnchor="text" w:horzAnchor="page" w:tblpX="1126" w:tblpY="698"/>
        <w:tblOverlap w:val="never"/>
        <w:tblW w:w="9908" w:type="dxa"/>
        <w:tblInd w:w="0" w:type="dxa"/>
        <w:tblLayout w:type="fixed"/>
        <w:tblCellMar>
          <w:top w:w="0" w:type="dxa"/>
          <w:left w:w="108" w:type="dxa"/>
          <w:bottom w:w="0" w:type="dxa"/>
          <w:right w:w="108" w:type="dxa"/>
        </w:tblCellMar>
      </w:tblPr>
      <w:tblGrid>
        <w:gridCol w:w="1753"/>
        <w:gridCol w:w="1044"/>
        <w:gridCol w:w="1073"/>
        <w:gridCol w:w="1200"/>
        <w:gridCol w:w="1342"/>
        <w:gridCol w:w="1156"/>
        <w:gridCol w:w="9"/>
        <w:gridCol w:w="1173"/>
        <w:gridCol w:w="1158"/>
      </w:tblGrid>
      <w:tr w14:paraId="6586211E">
        <w:tblPrEx>
          <w:tblCellMar>
            <w:top w:w="0" w:type="dxa"/>
            <w:left w:w="108" w:type="dxa"/>
            <w:bottom w:w="0" w:type="dxa"/>
            <w:right w:w="108" w:type="dxa"/>
          </w:tblCellMar>
        </w:tblPrEx>
        <w:trPr>
          <w:trHeight w:val="525" w:hRule="atLeast"/>
        </w:trPr>
        <w:tc>
          <w:tcPr>
            <w:tcW w:w="9908" w:type="dxa"/>
            <w:gridSpan w:val="9"/>
            <w:tcBorders>
              <w:top w:val="nil"/>
              <w:left w:val="nil"/>
              <w:bottom w:val="nil"/>
              <w:right w:val="nil"/>
            </w:tcBorders>
            <w:noWrap w:val="0"/>
            <w:vAlign w:val="center"/>
          </w:tcPr>
          <w:p w14:paraId="3905E279">
            <w:pPr>
              <w:widowControl/>
              <w:jc w:val="center"/>
              <w:rPr>
                <w:rFonts w:eastAsia="方正小标宋简体"/>
                <w:color w:val="auto"/>
                <w:kern w:val="0"/>
                <w:sz w:val="44"/>
                <w:szCs w:val="44"/>
              </w:rPr>
            </w:pPr>
            <w:r>
              <w:rPr>
                <w:rFonts w:eastAsia="方正小标宋简体"/>
                <w:color w:val="auto"/>
                <w:kern w:val="0"/>
                <w:sz w:val="44"/>
                <w:szCs w:val="44"/>
              </w:rPr>
              <w:t>收支</w:t>
            </w:r>
            <w:r>
              <w:rPr>
                <w:rFonts w:hint="eastAsia" w:eastAsia="方正小标宋简体"/>
                <w:color w:val="auto"/>
                <w:kern w:val="0"/>
                <w:sz w:val="44"/>
                <w:szCs w:val="44"/>
              </w:rPr>
              <w:t>总</w:t>
            </w:r>
            <w:r>
              <w:rPr>
                <w:rFonts w:eastAsia="方正小标宋简体"/>
                <w:color w:val="auto"/>
                <w:kern w:val="0"/>
                <w:sz w:val="44"/>
                <w:szCs w:val="44"/>
              </w:rPr>
              <w:t>表</w:t>
            </w:r>
          </w:p>
        </w:tc>
      </w:tr>
      <w:tr w14:paraId="4847F3FA">
        <w:tblPrEx>
          <w:tblCellMar>
            <w:top w:w="0" w:type="dxa"/>
            <w:left w:w="108" w:type="dxa"/>
            <w:bottom w:w="0" w:type="dxa"/>
            <w:right w:w="108" w:type="dxa"/>
          </w:tblCellMar>
        </w:tblPrEx>
        <w:trPr>
          <w:trHeight w:val="315" w:hRule="atLeast"/>
        </w:trPr>
        <w:tc>
          <w:tcPr>
            <w:tcW w:w="3870" w:type="dxa"/>
            <w:gridSpan w:val="3"/>
            <w:tcBorders>
              <w:top w:val="nil"/>
              <w:left w:val="nil"/>
              <w:bottom w:val="nil"/>
              <w:right w:val="nil"/>
            </w:tcBorders>
            <w:noWrap w:val="0"/>
            <w:vAlign w:val="center"/>
          </w:tcPr>
          <w:p w14:paraId="0A7CC237">
            <w:pPr>
              <w:widowControl/>
              <w:jc w:val="center"/>
              <w:rPr>
                <w:rFonts w:eastAsia="宋体"/>
                <w:color w:val="auto"/>
                <w:kern w:val="0"/>
                <w:sz w:val="20"/>
              </w:rPr>
            </w:pPr>
          </w:p>
        </w:tc>
        <w:tc>
          <w:tcPr>
            <w:tcW w:w="1200" w:type="dxa"/>
            <w:tcBorders>
              <w:top w:val="nil"/>
              <w:left w:val="nil"/>
              <w:bottom w:val="nil"/>
              <w:right w:val="nil"/>
            </w:tcBorders>
            <w:noWrap w:val="0"/>
            <w:vAlign w:val="center"/>
          </w:tcPr>
          <w:p w14:paraId="4D2CDB91">
            <w:pPr>
              <w:widowControl/>
              <w:jc w:val="center"/>
              <w:rPr>
                <w:rFonts w:eastAsia="宋体"/>
                <w:color w:val="auto"/>
                <w:kern w:val="0"/>
                <w:sz w:val="20"/>
              </w:rPr>
            </w:pPr>
          </w:p>
        </w:tc>
        <w:tc>
          <w:tcPr>
            <w:tcW w:w="2498" w:type="dxa"/>
            <w:gridSpan w:val="2"/>
            <w:tcBorders>
              <w:top w:val="nil"/>
              <w:left w:val="nil"/>
              <w:bottom w:val="nil"/>
              <w:right w:val="nil"/>
            </w:tcBorders>
            <w:noWrap w:val="0"/>
            <w:vAlign w:val="center"/>
          </w:tcPr>
          <w:p w14:paraId="2D2FB260">
            <w:pPr>
              <w:widowControl/>
              <w:jc w:val="center"/>
              <w:rPr>
                <w:rFonts w:eastAsia="宋体"/>
                <w:color w:val="auto"/>
                <w:kern w:val="0"/>
                <w:sz w:val="20"/>
              </w:rPr>
            </w:pPr>
          </w:p>
        </w:tc>
        <w:tc>
          <w:tcPr>
            <w:tcW w:w="2340" w:type="dxa"/>
            <w:gridSpan w:val="3"/>
            <w:tcBorders>
              <w:top w:val="nil"/>
              <w:left w:val="nil"/>
              <w:bottom w:val="nil"/>
              <w:right w:val="nil"/>
            </w:tcBorders>
            <w:noWrap w:val="0"/>
            <w:vAlign w:val="center"/>
          </w:tcPr>
          <w:p w14:paraId="2B2B0DB4">
            <w:pPr>
              <w:widowControl/>
              <w:jc w:val="center"/>
              <w:rPr>
                <w:rFonts w:eastAsia="宋体"/>
                <w:color w:val="auto"/>
                <w:kern w:val="0"/>
                <w:sz w:val="20"/>
              </w:rPr>
            </w:pPr>
            <w:r>
              <w:rPr>
                <w:rFonts w:eastAsia="宋体"/>
                <w:color w:val="auto"/>
                <w:kern w:val="0"/>
                <w:sz w:val="20"/>
              </w:rPr>
              <w:t>单位：万元</w:t>
            </w:r>
          </w:p>
        </w:tc>
      </w:tr>
      <w:tr w14:paraId="7E9AAE56">
        <w:tblPrEx>
          <w:tblCellMar>
            <w:top w:w="0" w:type="dxa"/>
            <w:left w:w="108" w:type="dxa"/>
            <w:bottom w:w="0" w:type="dxa"/>
            <w:right w:w="108" w:type="dxa"/>
          </w:tblCellMar>
        </w:tblPrEx>
        <w:trPr>
          <w:trHeight w:val="435" w:hRule="atLeast"/>
        </w:trPr>
        <w:tc>
          <w:tcPr>
            <w:tcW w:w="5070" w:type="dxa"/>
            <w:gridSpan w:val="4"/>
            <w:tcBorders>
              <w:top w:val="single" w:color="auto" w:sz="4" w:space="0"/>
              <w:left w:val="single" w:color="auto" w:sz="4" w:space="0"/>
              <w:bottom w:val="single" w:color="auto" w:sz="4" w:space="0"/>
              <w:right w:val="single" w:color="auto" w:sz="4" w:space="0"/>
            </w:tcBorders>
            <w:noWrap w:val="0"/>
            <w:vAlign w:val="center"/>
          </w:tcPr>
          <w:p w14:paraId="070F4340">
            <w:pPr>
              <w:widowControl/>
              <w:jc w:val="center"/>
              <w:rPr>
                <w:rFonts w:eastAsia="宋体"/>
                <w:b/>
                <w:bCs/>
                <w:color w:val="auto"/>
                <w:kern w:val="0"/>
                <w:sz w:val="20"/>
              </w:rPr>
            </w:pPr>
            <w:r>
              <w:rPr>
                <w:rFonts w:eastAsia="宋体"/>
                <w:b/>
                <w:bCs/>
                <w:color w:val="auto"/>
                <w:kern w:val="0"/>
                <w:sz w:val="20"/>
              </w:rPr>
              <w:t>收       入</w:t>
            </w:r>
          </w:p>
        </w:tc>
        <w:tc>
          <w:tcPr>
            <w:tcW w:w="4838" w:type="dxa"/>
            <w:gridSpan w:val="5"/>
            <w:tcBorders>
              <w:top w:val="single" w:color="auto" w:sz="4" w:space="0"/>
              <w:left w:val="nil"/>
              <w:bottom w:val="single" w:color="auto" w:sz="4" w:space="0"/>
              <w:right w:val="single" w:color="auto" w:sz="4" w:space="0"/>
            </w:tcBorders>
            <w:noWrap w:val="0"/>
            <w:vAlign w:val="center"/>
          </w:tcPr>
          <w:p w14:paraId="60E0437B">
            <w:pPr>
              <w:widowControl/>
              <w:jc w:val="center"/>
              <w:rPr>
                <w:rFonts w:hint="eastAsia" w:eastAsia="宋体"/>
                <w:b/>
                <w:bCs/>
                <w:color w:val="auto"/>
                <w:kern w:val="0"/>
                <w:sz w:val="20"/>
              </w:rPr>
            </w:pPr>
            <w:r>
              <w:rPr>
                <w:rFonts w:hint="eastAsia" w:eastAsia="宋体"/>
                <w:b/>
                <w:bCs/>
                <w:color w:val="auto"/>
                <w:kern w:val="0"/>
                <w:sz w:val="20"/>
              </w:rPr>
              <w:t xml:space="preserve">支 </w:t>
            </w:r>
            <w:r>
              <w:rPr>
                <w:rFonts w:eastAsia="宋体"/>
                <w:b/>
                <w:bCs/>
                <w:color w:val="auto"/>
                <w:kern w:val="0"/>
                <w:sz w:val="20"/>
              </w:rPr>
              <w:t xml:space="preserve">       </w:t>
            </w:r>
            <w:r>
              <w:rPr>
                <w:rFonts w:hint="eastAsia" w:eastAsia="宋体"/>
                <w:b/>
                <w:bCs/>
                <w:color w:val="auto"/>
                <w:kern w:val="0"/>
                <w:sz w:val="20"/>
              </w:rPr>
              <w:t>出</w:t>
            </w:r>
          </w:p>
        </w:tc>
      </w:tr>
      <w:tr w14:paraId="569B447B">
        <w:tblPrEx>
          <w:tblCellMar>
            <w:top w:w="0" w:type="dxa"/>
            <w:left w:w="108" w:type="dxa"/>
            <w:bottom w:w="0" w:type="dxa"/>
            <w:right w:w="108" w:type="dxa"/>
          </w:tblCellMar>
        </w:tblPrEx>
        <w:trPr>
          <w:trHeight w:val="435" w:hRule="atLeast"/>
        </w:trPr>
        <w:tc>
          <w:tcPr>
            <w:tcW w:w="1753" w:type="dxa"/>
            <w:tcBorders>
              <w:top w:val="nil"/>
              <w:left w:val="single" w:color="auto" w:sz="4" w:space="0"/>
              <w:bottom w:val="single" w:color="auto" w:sz="4" w:space="0"/>
              <w:right w:val="single" w:color="auto" w:sz="4" w:space="0"/>
            </w:tcBorders>
            <w:noWrap w:val="0"/>
            <w:vAlign w:val="center"/>
          </w:tcPr>
          <w:p w14:paraId="58260C70">
            <w:pPr>
              <w:widowControl/>
              <w:jc w:val="center"/>
              <w:rPr>
                <w:rFonts w:eastAsia="宋体"/>
                <w:b/>
                <w:bCs/>
                <w:color w:val="auto"/>
                <w:kern w:val="0"/>
                <w:sz w:val="20"/>
              </w:rPr>
            </w:pPr>
            <w:r>
              <w:rPr>
                <w:rFonts w:eastAsia="宋体"/>
                <w:b/>
                <w:bCs/>
                <w:color w:val="auto"/>
                <w:kern w:val="0"/>
                <w:sz w:val="20"/>
              </w:rPr>
              <w:t>项  目</w:t>
            </w:r>
          </w:p>
        </w:tc>
        <w:tc>
          <w:tcPr>
            <w:tcW w:w="1044" w:type="dxa"/>
            <w:tcBorders>
              <w:top w:val="nil"/>
              <w:left w:val="nil"/>
              <w:bottom w:val="single" w:color="auto" w:sz="4" w:space="0"/>
              <w:right w:val="single" w:color="auto" w:sz="4" w:space="0"/>
            </w:tcBorders>
            <w:noWrap w:val="0"/>
            <w:vAlign w:val="center"/>
          </w:tcPr>
          <w:p w14:paraId="23E2EA76">
            <w:pPr>
              <w:widowControl/>
              <w:jc w:val="center"/>
              <w:rPr>
                <w:rFonts w:hint="eastAsia" w:eastAsia="宋体"/>
                <w:b/>
                <w:bCs/>
                <w:color w:val="auto"/>
                <w:kern w:val="0"/>
                <w:sz w:val="20"/>
                <w:lang w:eastAsia="zh-CN"/>
              </w:rPr>
            </w:pPr>
            <w:r>
              <w:rPr>
                <w:rFonts w:hint="eastAsia" w:eastAsia="宋体"/>
                <w:b/>
                <w:bCs/>
                <w:color w:val="auto"/>
                <w:kern w:val="0"/>
                <w:sz w:val="20"/>
                <w:lang w:eastAsia="zh-CN"/>
              </w:rPr>
              <w:t>本年预算</w:t>
            </w:r>
          </w:p>
        </w:tc>
        <w:tc>
          <w:tcPr>
            <w:tcW w:w="1073" w:type="dxa"/>
            <w:tcBorders>
              <w:top w:val="nil"/>
              <w:left w:val="nil"/>
              <w:bottom w:val="single" w:color="auto" w:sz="4" w:space="0"/>
              <w:right w:val="single" w:color="auto" w:sz="4" w:space="0"/>
            </w:tcBorders>
            <w:noWrap w:val="0"/>
            <w:vAlign w:val="center"/>
          </w:tcPr>
          <w:p w14:paraId="517CF578">
            <w:pPr>
              <w:widowControl/>
              <w:jc w:val="center"/>
              <w:rPr>
                <w:rFonts w:eastAsia="宋体"/>
                <w:b/>
                <w:bCs/>
                <w:color w:val="auto"/>
                <w:kern w:val="0"/>
                <w:sz w:val="20"/>
              </w:rPr>
            </w:pPr>
            <w:r>
              <w:rPr>
                <w:rFonts w:hint="eastAsia" w:eastAsia="宋体"/>
                <w:b/>
                <w:bCs/>
                <w:color w:val="auto"/>
                <w:kern w:val="0"/>
                <w:sz w:val="20"/>
                <w:lang w:eastAsia="zh-CN"/>
              </w:rPr>
              <w:t>编制</w:t>
            </w:r>
            <w:r>
              <w:rPr>
                <w:rFonts w:hint="eastAsia" w:eastAsia="宋体"/>
                <w:b/>
                <w:bCs/>
                <w:color w:val="auto"/>
                <w:kern w:val="0"/>
                <w:sz w:val="20"/>
              </w:rPr>
              <w:t>预算</w:t>
            </w:r>
          </w:p>
        </w:tc>
        <w:tc>
          <w:tcPr>
            <w:tcW w:w="1200" w:type="dxa"/>
            <w:tcBorders>
              <w:top w:val="nil"/>
              <w:left w:val="nil"/>
              <w:bottom w:val="single" w:color="auto" w:sz="4" w:space="0"/>
              <w:right w:val="single" w:color="auto" w:sz="4" w:space="0"/>
            </w:tcBorders>
            <w:noWrap w:val="0"/>
            <w:vAlign w:val="center"/>
          </w:tcPr>
          <w:p w14:paraId="5765D6C9">
            <w:pPr>
              <w:widowControl/>
              <w:jc w:val="center"/>
              <w:rPr>
                <w:rFonts w:eastAsia="宋体"/>
                <w:b/>
                <w:bCs/>
                <w:color w:val="auto"/>
                <w:kern w:val="0"/>
                <w:sz w:val="20"/>
              </w:rPr>
            </w:pPr>
            <w:r>
              <w:rPr>
                <w:rFonts w:hint="eastAsia" w:eastAsia="宋体"/>
                <w:b/>
                <w:bCs/>
                <w:color w:val="auto"/>
                <w:kern w:val="0"/>
                <w:sz w:val="20"/>
              </w:rPr>
              <w:t>上年结转</w:t>
            </w:r>
          </w:p>
        </w:tc>
        <w:tc>
          <w:tcPr>
            <w:tcW w:w="1342" w:type="dxa"/>
            <w:tcBorders>
              <w:top w:val="nil"/>
              <w:left w:val="nil"/>
              <w:bottom w:val="single" w:color="auto" w:sz="4" w:space="0"/>
              <w:right w:val="single" w:color="auto" w:sz="4" w:space="0"/>
            </w:tcBorders>
            <w:noWrap w:val="0"/>
            <w:vAlign w:val="center"/>
          </w:tcPr>
          <w:p w14:paraId="029D4CCE">
            <w:pPr>
              <w:widowControl/>
              <w:jc w:val="center"/>
              <w:rPr>
                <w:rFonts w:eastAsia="宋体"/>
                <w:b/>
                <w:bCs/>
                <w:color w:val="auto"/>
                <w:kern w:val="0"/>
                <w:sz w:val="20"/>
              </w:rPr>
            </w:pPr>
            <w:r>
              <w:rPr>
                <w:rFonts w:eastAsia="宋体"/>
                <w:b/>
                <w:bCs/>
                <w:color w:val="auto"/>
                <w:kern w:val="0"/>
                <w:sz w:val="20"/>
              </w:rPr>
              <w:t>项  目</w:t>
            </w:r>
          </w:p>
        </w:tc>
        <w:tc>
          <w:tcPr>
            <w:tcW w:w="1165" w:type="dxa"/>
            <w:gridSpan w:val="2"/>
            <w:tcBorders>
              <w:top w:val="nil"/>
              <w:left w:val="nil"/>
              <w:bottom w:val="single" w:color="auto" w:sz="4" w:space="0"/>
              <w:right w:val="single" w:color="auto" w:sz="4" w:space="0"/>
            </w:tcBorders>
            <w:noWrap w:val="0"/>
            <w:vAlign w:val="center"/>
          </w:tcPr>
          <w:p w14:paraId="1009C3C3">
            <w:pPr>
              <w:widowControl/>
              <w:jc w:val="center"/>
              <w:rPr>
                <w:rFonts w:eastAsia="宋体"/>
                <w:b/>
                <w:bCs/>
                <w:color w:val="auto"/>
                <w:kern w:val="0"/>
                <w:sz w:val="20"/>
              </w:rPr>
            </w:pPr>
            <w:r>
              <w:rPr>
                <w:rFonts w:hint="eastAsia" w:eastAsia="宋体"/>
                <w:b/>
                <w:bCs/>
                <w:color w:val="auto"/>
                <w:kern w:val="0"/>
                <w:sz w:val="20"/>
                <w:lang w:eastAsia="zh-CN"/>
              </w:rPr>
              <w:t>本</w:t>
            </w:r>
            <w:r>
              <w:rPr>
                <w:rFonts w:hint="eastAsia" w:eastAsia="宋体"/>
                <w:b/>
                <w:bCs/>
                <w:color w:val="auto"/>
                <w:kern w:val="0"/>
                <w:sz w:val="20"/>
              </w:rPr>
              <w:t>年预算</w:t>
            </w:r>
          </w:p>
        </w:tc>
        <w:tc>
          <w:tcPr>
            <w:tcW w:w="1173" w:type="dxa"/>
            <w:tcBorders>
              <w:top w:val="nil"/>
              <w:left w:val="nil"/>
              <w:bottom w:val="single" w:color="auto" w:sz="4" w:space="0"/>
              <w:right w:val="single" w:color="auto" w:sz="4" w:space="0"/>
            </w:tcBorders>
            <w:noWrap w:val="0"/>
            <w:vAlign w:val="center"/>
          </w:tcPr>
          <w:p w14:paraId="61E0FFC3">
            <w:pPr>
              <w:widowControl/>
              <w:jc w:val="center"/>
              <w:rPr>
                <w:rFonts w:hint="eastAsia" w:eastAsia="宋体"/>
                <w:b/>
                <w:bCs/>
                <w:color w:val="auto"/>
                <w:kern w:val="0"/>
                <w:sz w:val="20"/>
              </w:rPr>
            </w:pPr>
            <w:r>
              <w:rPr>
                <w:rFonts w:hint="eastAsia" w:eastAsia="宋体"/>
                <w:b/>
                <w:bCs/>
                <w:color w:val="auto"/>
                <w:kern w:val="0"/>
                <w:sz w:val="20"/>
                <w:lang w:eastAsia="zh-CN"/>
              </w:rPr>
              <w:t>编制</w:t>
            </w:r>
            <w:r>
              <w:rPr>
                <w:rFonts w:eastAsia="宋体"/>
                <w:b/>
                <w:bCs/>
                <w:color w:val="auto"/>
                <w:kern w:val="0"/>
                <w:sz w:val="20"/>
              </w:rPr>
              <w:t>预算</w:t>
            </w:r>
          </w:p>
        </w:tc>
        <w:tc>
          <w:tcPr>
            <w:tcW w:w="1158" w:type="dxa"/>
            <w:tcBorders>
              <w:top w:val="nil"/>
              <w:left w:val="nil"/>
              <w:bottom w:val="single" w:color="auto" w:sz="4" w:space="0"/>
              <w:right w:val="single" w:color="auto" w:sz="4" w:space="0"/>
            </w:tcBorders>
            <w:noWrap w:val="0"/>
            <w:vAlign w:val="center"/>
          </w:tcPr>
          <w:p w14:paraId="4017288A">
            <w:pPr>
              <w:widowControl/>
              <w:jc w:val="center"/>
              <w:rPr>
                <w:rFonts w:eastAsia="宋体"/>
                <w:b/>
                <w:bCs/>
                <w:color w:val="auto"/>
                <w:kern w:val="0"/>
                <w:sz w:val="20"/>
              </w:rPr>
            </w:pPr>
            <w:r>
              <w:rPr>
                <w:rFonts w:hint="eastAsia" w:eastAsia="宋体"/>
                <w:b/>
                <w:bCs/>
                <w:color w:val="auto"/>
                <w:kern w:val="0"/>
                <w:sz w:val="20"/>
              </w:rPr>
              <w:t>上年结转</w:t>
            </w:r>
          </w:p>
        </w:tc>
      </w:tr>
      <w:tr w14:paraId="7D8DF32C">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17FA1FC2">
            <w:pPr>
              <w:jc w:val="center"/>
              <w:rPr>
                <w:rFonts w:hint="eastAsia" w:eastAsia="宋体"/>
                <w:b/>
                <w:bCs/>
                <w:color w:val="auto"/>
                <w:sz w:val="20"/>
              </w:rPr>
            </w:pPr>
            <w:r>
              <w:rPr>
                <w:rFonts w:hint="eastAsia" w:eastAsia="宋体"/>
                <w:b/>
                <w:bCs/>
                <w:color w:val="auto"/>
                <w:sz w:val="20"/>
              </w:rPr>
              <w:t>一、财政拨款收入</w:t>
            </w:r>
          </w:p>
        </w:tc>
        <w:tc>
          <w:tcPr>
            <w:tcW w:w="1044" w:type="dxa"/>
            <w:tcBorders>
              <w:top w:val="nil"/>
              <w:left w:val="nil"/>
              <w:bottom w:val="single" w:color="auto" w:sz="4" w:space="0"/>
              <w:right w:val="single" w:color="auto" w:sz="4" w:space="0"/>
            </w:tcBorders>
            <w:noWrap w:val="0"/>
            <w:vAlign w:val="center"/>
          </w:tcPr>
          <w:p w14:paraId="05479DDE">
            <w:pPr>
              <w:widowControl/>
              <w:jc w:val="center"/>
              <w:rPr>
                <w:rFonts w:hint="default" w:eastAsia="宋体"/>
                <w:b/>
                <w:bCs/>
                <w:color w:val="auto"/>
                <w:kern w:val="0"/>
                <w:sz w:val="20"/>
                <w:lang w:val="en-US" w:eastAsia="zh-CN"/>
              </w:rPr>
            </w:pPr>
            <w:r>
              <w:rPr>
                <w:rFonts w:hint="eastAsia" w:eastAsia="宋体"/>
                <w:b/>
                <w:bCs/>
                <w:color w:val="auto"/>
                <w:kern w:val="0"/>
                <w:sz w:val="20"/>
                <w:lang w:val="en-US" w:eastAsia="zh-CN"/>
              </w:rPr>
              <w:t>1423.79</w:t>
            </w:r>
          </w:p>
        </w:tc>
        <w:tc>
          <w:tcPr>
            <w:tcW w:w="1073" w:type="dxa"/>
            <w:tcBorders>
              <w:top w:val="nil"/>
              <w:left w:val="nil"/>
              <w:bottom w:val="single" w:color="auto" w:sz="4" w:space="0"/>
              <w:right w:val="single" w:color="auto" w:sz="4" w:space="0"/>
            </w:tcBorders>
            <w:noWrap w:val="0"/>
            <w:vAlign w:val="center"/>
          </w:tcPr>
          <w:p w14:paraId="069D16FD">
            <w:pPr>
              <w:widowControl/>
              <w:jc w:val="center"/>
              <w:rPr>
                <w:rFonts w:hint="default" w:eastAsia="宋体"/>
                <w:b/>
                <w:bCs/>
                <w:color w:val="auto"/>
                <w:kern w:val="0"/>
                <w:sz w:val="20"/>
                <w:lang w:val="en-US" w:eastAsia="zh-CN"/>
              </w:rPr>
            </w:pPr>
            <w:r>
              <w:rPr>
                <w:rFonts w:hint="eastAsia" w:eastAsia="宋体"/>
                <w:b/>
                <w:bCs/>
                <w:color w:val="auto"/>
                <w:kern w:val="0"/>
                <w:sz w:val="20"/>
                <w:lang w:val="en-US" w:eastAsia="zh-CN"/>
              </w:rPr>
              <w:t>1423.79</w:t>
            </w:r>
          </w:p>
        </w:tc>
        <w:tc>
          <w:tcPr>
            <w:tcW w:w="1200" w:type="dxa"/>
            <w:tcBorders>
              <w:top w:val="nil"/>
              <w:left w:val="single" w:color="auto" w:sz="4" w:space="0"/>
              <w:bottom w:val="single" w:color="auto" w:sz="4" w:space="0"/>
              <w:right w:val="nil"/>
            </w:tcBorders>
            <w:noWrap w:val="0"/>
            <w:vAlign w:val="center"/>
          </w:tcPr>
          <w:p w14:paraId="51F9993B">
            <w:pPr>
              <w:widowControl/>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3E521112">
            <w:pPr>
              <w:widowControl/>
              <w:jc w:val="center"/>
              <w:rPr>
                <w:rFonts w:eastAsia="宋体"/>
                <w:b/>
                <w:bCs/>
                <w:color w:val="auto"/>
                <w:kern w:val="0"/>
                <w:sz w:val="20"/>
              </w:rPr>
            </w:pPr>
            <w:r>
              <w:rPr>
                <w:rFonts w:hint="eastAsia" w:ascii="宋体" w:hAnsi="宋体" w:eastAsia="宋体" w:cs="宋体"/>
                <w:color w:val="000000"/>
                <w:kern w:val="0"/>
                <w:sz w:val="20"/>
              </w:rPr>
              <w:t>一、</w:t>
            </w:r>
            <w:r>
              <w:rPr>
                <w:rFonts w:hint="eastAsia" w:ascii="宋体" w:hAnsi="宋体" w:eastAsia="宋体" w:cs="宋体"/>
                <w:color w:val="000000"/>
                <w:kern w:val="0"/>
                <w:sz w:val="20"/>
                <w:lang w:val="en-US" w:eastAsia="zh-CN"/>
              </w:rPr>
              <w:t>教育支出</w:t>
            </w:r>
          </w:p>
        </w:tc>
        <w:tc>
          <w:tcPr>
            <w:tcW w:w="1156" w:type="dxa"/>
            <w:tcBorders>
              <w:top w:val="nil"/>
              <w:left w:val="single" w:color="auto" w:sz="4" w:space="0"/>
              <w:bottom w:val="single" w:color="auto" w:sz="4" w:space="0"/>
              <w:right w:val="single" w:color="auto" w:sz="4" w:space="0"/>
            </w:tcBorders>
            <w:noWrap w:val="0"/>
            <w:vAlign w:val="center"/>
          </w:tcPr>
          <w:p w14:paraId="2A62D41B">
            <w:pPr>
              <w:widowControl/>
              <w:jc w:val="center"/>
              <w:rPr>
                <w:rFonts w:hint="default" w:eastAsia="宋体"/>
                <w:b/>
                <w:bCs/>
                <w:color w:val="auto"/>
                <w:kern w:val="0"/>
                <w:sz w:val="20"/>
                <w:lang w:val="en-US" w:eastAsia="zh-CN"/>
              </w:rPr>
            </w:pPr>
            <w:r>
              <w:rPr>
                <w:rFonts w:hint="eastAsia" w:eastAsia="宋体"/>
                <w:b/>
                <w:bCs/>
                <w:color w:val="auto"/>
                <w:kern w:val="0"/>
                <w:sz w:val="20"/>
                <w:lang w:val="en-US" w:eastAsia="zh-CN"/>
              </w:rPr>
              <w:t>1045.37</w:t>
            </w:r>
          </w:p>
        </w:tc>
        <w:tc>
          <w:tcPr>
            <w:tcW w:w="1182" w:type="dxa"/>
            <w:gridSpan w:val="2"/>
            <w:tcBorders>
              <w:top w:val="nil"/>
              <w:left w:val="nil"/>
              <w:bottom w:val="single" w:color="auto" w:sz="4" w:space="0"/>
              <w:right w:val="single" w:color="auto" w:sz="4" w:space="0"/>
            </w:tcBorders>
            <w:noWrap w:val="0"/>
            <w:vAlign w:val="center"/>
          </w:tcPr>
          <w:p w14:paraId="48E2A4A0">
            <w:pPr>
              <w:widowControl/>
              <w:jc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1045.37</w:t>
            </w:r>
          </w:p>
        </w:tc>
        <w:tc>
          <w:tcPr>
            <w:tcW w:w="1158" w:type="dxa"/>
            <w:tcBorders>
              <w:top w:val="nil"/>
              <w:left w:val="nil"/>
              <w:bottom w:val="single" w:color="auto" w:sz="4" w:space="0"/>
              <w:right w:val="single" w:color="auto" w:sz="4" w:space="0"/>
            </w:tcBorders>
            <w:noWrap w:val="0"/>
            <w:vAlign w:val="center"/>
          </w:tcPr>
          <w:p w14:paraId="5C589EFE">
            <w:pPr>
              <w:widowControl/>
              <w:jc w:val="center"/>
              <w:rPr>
                <w:rFonts w:eastAsia="宋体"/>
                <w:b/>
                <w:bCs/>
                <w:color w:val="auto"/>
                <w:kern w:val="0"/>
                <w:sz w:val="20"/>
              </w:rPr>
            </w:pPr>
          </w:p>
        </w:tc>
      </w:tr>
      <w:tr w14:paraId="13E9D2CC">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0344A7F1">
            <w:pPr>
              <w:jc w:val="center"/>
              <w:rPr>
                <w:rFonts w:hint="eastAsia" w:eastAsia="宋体"/>
                <w:b/>
                <w:bCs/>
                <w:color w:val="auto"/>
                <w:sz w:val="20"/>
              </w:rPr>
            </w:pPr>
            <w:r>
              <w:rPr>
                <w:rFonts w:hint="eastAsia" w:eastAsia="宋体"/>
                <w:b/>
                <w:bCs/>
                <w:color w:val="auto"/>
                <w:sz w:val="20"/>
              </w:rPr>
              <w:t>一般公共预算拨款收入</w:t>
            </w:r>
          </w:p>
        </w:tc>
        <w:tc>
          <w:tcPr>
            <w:tcW w:w="1044" w:type="dxa"/>
            <w:tcBorders>
              <w:top w:val="nil"/>
              <w:left w:val="nil"/>
              <w:bottom w:val="single" w:color="auto" w:sz="4" w:space="0"/>
              <w:right w:val="single" w:color="auto" w:sz="4" w:space="0"/>
            </w:tcBorders>
            <w:noWrap w:val="0"/>
            <w:vAlign w:val="center"/>
          </w:tcPr>
          <w:p w14:paraId="4BF96218">
            <w:pPr>
              <w:widowControl/>
              <w:jc w:val="center"/>
              <w:rPr>
                <w:rFonts w:hint="default" w:eastAsia="宋体"/>
                <w:b/>
                <w:bCs/>
                <w:color w:val="auto"/>
                <w:kern w:val="0"/>
                <w:sz w:val="20"/>
                <w:lang w:val="en-US" w:eastAsia="zh-CN"/>
              </w:rPr>
            </w:pPr>
            <w:r>
              <w:rPr>
                <w:rFonts w:hint="eastAsia" w:eastAsia="宋体"/>
                <w:b/>
                <w:bCs/>
                <w:color w:val="auto"/>
                <w:kern w:val="0"/>
                <w:sz w:val="20"/>
                <w:lang w:val="en-US" w:eastAsia="zh-CN"/>
              </w:rPr>
              <w:t>1423.79</w:t>
            </w:r>
          </w:p>
        </w:tc>
        <w:tc>
          <w:tcPr>
            <w:tcW w:w="1073" w:type="dxa"/>
            <w:tcBorders>
              <w:top w:val="nil"/>
              <w:left w:val="nil"/>
              <w:bottom w:val="single" w:color="auto" w:sz="4" w:space="0"/>
              <w:right w:val="single" w:color="auto" w:sz="4" w:space="0"/>
            </w:tcBorders>
            <w:noWrap w:val="0"/>
            <w:vAlign w:val="center"/>
          </w:tcPr>
          <w:p w14:paraId="015D586D">
            <w:pPr>
              <w:jc w:val="center"/>
              <w:rPr>
                <w:rFonts w:hint="default" w:eastAsia="宋体"/>
                <w:b/>
                <w:bCs/>
                <w:color w:val="auto"/>
                <w:kern w:val="0"/>
                <w:sz w:val="20"/>
                <w:lang w:val="en-US" w:eastAsia="zh-CN"/>
              </w:rPr>
            </w:pPr>
            <w:r>
              <w:rPr>
                <w:rFonts w:hint="eastAsia" w:eastAsia="宋体"/>
                <w:b/>
                <w:bCs/>
                <w:color w:val="auto"/>
                <w:kern w:val="0"/>
                <w:sz w:val="20"/>
                <w:lang w:val="en-US" w:eastAsia="zh-CN"/>
              </w:rPr>
              <w:t>1423.79</w:t>
            </w:r>
          </w:p>
        </w:tc>
        <w:tc>
          <w:tcPr>
            <w:tcW w:w="1200" w:type="dxa"/>
            <w:tcBorders>
              <w:top w:val="nil"/>
              <w:left w:val="single" w:color="auto" w:sz="4" w:space="0"/>
              <w:bottom w:val="single" w:color="auto" w:sz="4" w:space="0"/>
              <w:right w:val="nil"/>
            </w:tcBorders>
            <w:noWrap w:val="0"/>
            <w:vAlign w:val="center"/>
          </w:tcPr>
          <w:p w14:paraId="35A2C72F">
            <w:pPr>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16E3765B">
            <w:pPr>
              <w:autoSpaceDN w:val="0"/>
              <w:jc w:val="center"/>
              <w:textAlignment w:val="center"/>
              <w:rPr>
                <w:rFonts w:eastAsia="宋体"/>
                <w:b/>
                <w:bCs/>
                <w:color w:val="auto"/>
                <w:kern w:val="0"/>
                <w:sz w:val="20"/>
              </w:rPr>
            </w:pPr>
            <w:r>
              <w:rPr>
                <w:rFonts w:hint="eastAsia" w:ascii="宋体" w:hAnsi="宋体" w:eastAsia="宋体" w:cs="宋体"/>
                <w:color w:val="000000"/>
                <w:sz w:val="20"/>
              </w:rPr>
              <w:t>二、社会保障和就业支出支出</w:t>
            </w:r>
          </w:p>
        </w:tc>
        <w:tc>
          <w:tcPr>
            <w:tcW w:w="1156" w:type="dxa"/>
            <w:tcBorders>
              <w:top w:val="nil"/>
              <w:left w:val="single" w:color="auto" w:sz="4" w:space="0"/>
              <w:bottom w:val="single" w:color="auto" w:sz="4" w:space="0"/>
              <w:right w:val="single" w:color="auto" w:sz="4" w:space="0"/>
            </w:tcBorders>
            <w:noWrap w:val="0"/>
            <w:vAlign w:val="center"/>
          </w:tcPr>
          <w:p w14:paraId="59734DEA">
            <w:pPr>
              <w:autoSpaceDN w:val="0"/>
              <w:jc w:val="center"/>
              <w:textAlignment w:val="center"/>
              <w:rPr>
                <w:rFonts w:hint="default" w:eastAsia="宋体"/>
                <w:b/>
                <w:bCs/>
                <w:color w:val="auto"/>
                <w:kern w:val="0"/>
                <w:sz w:val="20"/>
                <w:lang w:val="en-US" w:eastAsia="zh-CN"/>
              </w:rPr>
            </w:pPr>
            <w:r>
              <w:rPr>
                <w:rFonts w:hint="eastAsia" w:eastAsia="宋体"/>
                <w:b/>
                <w:bCs/>
                <w:color w:val="auto"/>
                <w:kern w:val="0"/>
                <w:sz w:val="20"/>
                <w:lang w:val="en-US" w:eastAsia="zh-CN"/>
              </w:rPr>
              <w:t>178.76</w:t>
            </w:r>
          </w:p>
        </w:tc>
        <w:tc>
          <w:tcPr>
            <w:tcW w:w="1182" w:type="dxa"/>
            <w:gridSpan w:val="2"/>
            <w:tcBorders>
              <w:top w:val="nil"/>
              <w:left w:val="nil"/>
              <w:bottom w:val="single" w:color="auto" w:sz="4" w:space="0"/>
              <w:right w:val="single" w:color="auto" w:sz="4" w:space="0"/>
            </w:tcBorders>
            <w:noWrap w:val="0"/>
            <w:vAlign w:val="center"/>
          </w:tcPr>
          <w:p w14:paraId="098C9BAC">
            <w:pPr>
              <w:autoSpaceDN w:val="0"/>
              <w:jc w:val="center"/>
              <w:textAlignment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178.76</w:t>
            </w:r>
          </w:p>
        </w:tc>
        <w:tc>
          <w:tcPr>
            <w:tcW w:w="1158" w:type="dxa"/>
            <w:tcBorders>
              <w:top w:val="nil"/>
              <w:left w:val="nil"/>
              <w:bottom w:val="single" w:color="auto" w:sz="4" w:space="0"/>
              <w:right w:val="single" w:color="auto" w:sz="4" w:space="0"/>
            </w:tcBorders>
            <w:noWrap w:val="0"/>
            <w:vAlign w:val="center"/>
          </w:tcPr>
          <w:p w14:paraId="624772A5">
            <w:pPr>
              <w:jc w:val="center"/>
              <w:rPr>
                <w:rFonts w:eastAsia="宋体"/>
                <w:b/>
                <w:bCs/>
                <w:color w:val="auto"/>
                <w:kern w:val="0"/>
                <w:sz w:val="20"/>
              </w:rPr>
            </w:pPr>
          </w:p>
        </w:tc>
      </w:tr>
      <w:tr w14:paraId="6BA3FFDC">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13A8B130">
            <w:pPr>
              <w:jc w:val="center"/>
              <w:rPr>
                <w:rFonts w:hint="eastAsia" w:eastAsia="宋体"/>
                <w:b/>
                <w:bCs/>
                <w:color w:val="auto"/>
                <w:sz w:val="20"/>
              </w:rPr>
            </w:pPr>
            <w:r>
              <w:rPr>
                <w:rFonts w:hint="eastAsia" w:eastAsia="宋体"/>
                <w:b/>
                <w:bCs/>
                <w:color w:val="auto"/>
                <w:sz w:val="20"/>
              </w:rPr>
              <w:t>政府性基金预算拨款收入</w:t>
            </w:r>
          </w:p>
        </w:tc>
        <w:tc>
          <w:tcPr>
            <w:tcW w:w="1044" w:type="dxa"/>
            <w:tcBorders>
              <w:top w:val="nil"/>
              <w:left w:val="nil"/>
              <w:bottom w:val="single" w:color="auto" w:sz="4" w:space="0"/>
              <w:right w:val="single" w:color="auto" w:sz="4" w:space="0"/>
            </w:tcBorders>
            <w:noWrap w:val="0"/>
            <w:vAlign w:val="center"/>
          </w:tcPr>
          <w:p w14:paraId="31C5A76E">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5A32C82C">
            <w:pPr>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183841F2">
            <w:pPr>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381E9633">
            <w:pPr>
              <w:autoSpaceDN w:val="0"/>
              <w:jc w:val="center"/>
              <w:textAlignment w:val="center"/>
              <w:rPr>
                <w:rFonts w:eastAsia="宋体"/>
                <w:b/>
                <w:bCs/>
                <w:color w:val="auto"/>
                <w:kern w:val="0"/>
                <w:sz w:val="20"/>
              </w:rPr>
            </w:pPr>
            <w:r>
              <w:rPr>
                <w:rFonts w:hint="eastAsia" w:ascii="宋体" w:hAnsi="宋体" w:eastAsia="宋体" w:cs="宋体"/>
                <w:color w:val="000000"/>
                <w:sz w:val="20"/>
              </w:rPr>
              <w:t>三、卫生健康支出</w:t>
            </w:r>
          </w:p>
        </w:tc>
        <w:tc>
          <w:tcPr>
            <w:tcW w:w="1156" w:type="dxa"/>
            <w:tcBorders>
              <w:top w:val="nil"/>
              <w:left w:val="single" w:color="auto" w:sz="4" w:space="0"/>
              <w:bottom w:val="single" w:color="auto" w:sz="4" w:space="0"/>
              <w:right w:val="single" w:color="auto" w:sz="4" w:space="0"/>
            </w:tcBorders>
            <w:noWrap w:val="0"/>
            <w:vAlign w:val="center"/>
          </w:tcPr>
          <w:p w14:paraId="21CB0D5F">
            <w:pPr>
              <w:autoSpaceDN w:val="0"/>
              <w:jc w:val="center"/>
              <w:textAlignment w:val="center"/>
              <w:rPr>
                <w:rFonts w:hint="default" w:eastAsia="宋体"/>
                <w:b/>
                <w:bCs/>
                <w:color w:val="auto"/>
                <w:kern w:val="0"/>
                <w:sz w:val="20"/>
                <w:lang w:val="en-US" w:eastAsia="zh-CN"/>
              </w:rPr>
            </w:pPr>
            <w:r>
              <w:rPr>
                <w:rFonts w:hint="eastAsia" w:eastAsia="宋体"/>
                <w:b/>
                <w:bCs/>
                <w:color w:val="auto"/>
                <w:kern w:val="0"/>
                <w:sz w:val="20"/>
                <w:lang w:val="en-US" w:eastAsia="zh-CN"/>
              </w:rPr>
              <w:t>74.22</w:t>
            </w:r>
          </w:p>
        </w:tc>
        <w:tc>
          <w:tcPr>
            <w:tcW w:w="1182" w:type="dxa"/>
            <w:gridSpan w:val="2"/>
            <w:tcBorders>
              <w:top w:val="nil"/>
              <w:left w:val="nil"/>
              <w:bottom w:val="single" w:color="auto" w:sz="4" w:space="0"/>
              <w:right w:val="single" w:color="auto" w:sz="4" w:space="0"/>
            </w:tcBorders>
            <w:noWrap w:val="0"/>
            <w:vAlign w:val="center"/>
          </w:tcPr>
          <w:p w14:paraId="112EB7E2">
            <w:pPr>
              <w:autoSpaceDN w:val="0"/>
              <w:jc w:val="center"/>
              <w:textAlignment w:val="center"/>
              <w:rPr>
                <w:rFonts w:hint="default" w:eastAsia="宋体"/>
                <w:b/>
                <w:bCs/>
                <w:color w:val="auto"/>
                <w:kern w:val="0"/>
                <w:sz w:val="20"/>
                <w:lang w:val="en-US" w:eastAsia="zh-CN" w:bidi="ar-SA"/>
              </w:rPr>
            </w:pPr>
            <w:r>
              <w:rPr>
                <w:rFonts w:hint="eastAsia" w:eastAsia="宋体"/>
                <w:b/>
                <w:bCs/>
                <w:color w:val="auto"/>
                <w:kern w:val="0"/>
                <w:sz w:val="20"/>
                <w:lang w:val="en-US" w:eastAsia="zh-CN"/>
              </w:rPr>
              <w:t>74.22</w:t>
            </w:r>
          </w:p>
        </w:tc>
        <w:tc>
          <w:tcPr>
            <w:tcW w:w="1158" w:type="dxa"/>
            <w:tcBorders>
              <w:top w:val="nil"/>
              <w:left w:val="nil"/>
              <w:bottom w:val="single" w:color="auto" w:sz="4" w:space="0"/>
              <w:right w:val="single" w:color="auto" w:sz="4" w:space="0"/>
            </w:tcBorders>
            <w:noWrap w:val="0"/>
            <w:vAlign w:val="center"/>
          </w:tcPr>
          <w:p w14:paraId="6C0D4D96">
            <w:pPr>
              <w:jc w:val="center"/>
              <w:rPr>
                <w:rFonts w:eastAsia="宋体"/>
                <w:b/>
                <w:bCs/>
                <w:color w:val="auto"/>
                <w:kern w:val="0"/>
                <w:sz w:val="20"/>
              </w:rPr>
            </w:pPr>
          </w:p>
        </w:tc>
      </w:tr>
      <w:tr w14:paraId="6921A691">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0670618F">
            <w:pPr>
              <w:jc w:val="center"/>
              <w:rPr>
                <w:rFonts w:hint="eastAsia" w:eastAsia="宋体"/>
                <w:b/>
                <w:bCs/>
                <w:color w:val="auto"/>
                <w:sz w:val="20"/>
              </w:rPr>
            </w:pPr>
            <w:r>
              <w:rPr>
                <w:rFonts w:hint="eastAsia" w:eastAsia="宋体"/>
                <w:b/>
                <w:bCs/>
                <w:color w:val="auto"/>
                <w:sz w:val="20"/>
              </w:rPr>
              <w:t>国有资本经营预算拨款收入</w:t>
            </w:r>
          </w:p>
        </w:tc>
        <w:tc>
          <w:tcPr>
            <w:tcW w:w="1044" w:type="dxa"/>
            <w:tcBorders>
              <w:top w:val="nil"/>
              <w:left w:val="nil"/>
              <w:bottom w:val="single" w:color="auto" w:sz="4" w:space="0"/>
              <w:right w:val="single" w:color="auto" w:sz="4" w:space="0"/>
            </w:tcBorders>
            <w:noWrap w:val="0"/>
            <w:vAlign w:val="center"/>
          </w:tcPr>
          <w:p w14:paraId="6DC51C28">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17CBCBF9">
            <w:pPr>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3BEE681A">
            <w:pPr>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3BA7FCA6">
            <w:pPr>
              <w:autoSpaceDN w:val="0"/>
              <w:jc w:val="center"/>
              <w:textAlignment w:val="center"/>
              <w:rPr>
                <w:rFonts w:eastAsia="宋体"/>
                <w:b/>
                <w:bCs/>
                <w:color w:val="auto"/>
                <w:kern w:val="0"/>
                <w:sz w:val="20"/>
              </w:rPr>
            </w:pPr>
            <w:r>
              <w:rPr>
                <w:rFonts w:hint="eastAsia" w:ascii="宋体" w:hAnsi="宋体" w:eastAsia="宋体" w:cs="宋体"/>
                <w:color w:val="000000"/>
                <w:kern w:val="0"/>
                <w:sz w:val="20"/>
                <w:lang w:val="en-US" w:eastAsia="zh-CN"/>
              </w:rPr>
              <w:t>四、</w:t>
            </w:r>
            <w:r>
              <w:rPr>
                <w:rFonts w:hint="eastAsia" w:ascii="宋体" w:hAnsi="宋体" w:eastAsia="宋体" w:cs="宋体"/>
                <w:color w:val="000000"/>
                <w:kern w:val="0"/>
                <w:sz w:val="20"/>
              </w:rPr>
              <w:t>住房保障支出</w:t>
            </w:r>
          </w:p>
        </w:tc>
        <w:tc>
          <w:tcPr>
            <w:tcW w:w="1156" w:type="dxa"/>
            <w:tcBorders>
              <w:top w:val="nil"/>
              <w:left w:val="single" w:color="auto" w:sz="4" w:space="0"/>
              <w:bottom w:val="single" w:color="auto" w:sz="4" w:space="0"/>
              <w:right w:val="single" w:color="auto" w:sz="4" w:space="0"/>
            </w:tcBorders>
            <w:noWrap w:val="0"/>
            <w:vAlign w:val="center"/>
          </w:tcPr>
          <w:p w14:paraId="352890C6">
            <w:pPr>
              <w:autoSpaceDN w:val="0"/>
              <w:jc w:val="center"/>
              <w:textAlignment w:val="center"/>
              <w:rPr>
                <w:rFonts w:hint="default" w:eastAsia="宋体"/>
                <w:b/>
                <w:bCs/>
                <w:color w:val="auto"/>
                <w:kern w:val="0"/>
                <w:sz w:val="20"/>
                <w:lang w:val="en-US" w:eastAsia="zh-CN"/>
              </w:rPr>
            </w:pPr>
            <w:r>
              <w:rPr>
                <w:rFonts w:hint="eastAsia" w:eastAsia="宋体"/>
                <w:b/>
                <w:bCs/>
                <w:color w:val="auto"/>
                <w:kern w:val="0"/>
                <w:sz w:val="20"/>
                <w:lang w:val="en-US" w:eastAsia="zh-CN"/>
              </w:rPr>
              <w:t>125.44</w:t>
            </w:r>
          </w:p>
        </w:tc>
        <w:tc>
          <w:tcPr>
            <w:tcW w:w="1182" w:type="dxa"/>
            <w:gridSpan w:val="2"/>
            <w:tcBorders>
              <w:top w:val="nil"/>
              <w:left w:val="nil"/>
              <w:bottom w:val="single" w:color="auto" w:sz="4" w:space="0"/>
              <w:right w:val="single" w:color="auto" w:sz="4" w:space="0"/>
            </w:tcBorders>
            <w:noWrap w:val="0"/>
            <w:vAlign w:val="center"/>
          </w:tcPr>
          <w:p w14:paraId="5AB078ED">
            <w:pPr>
              <w:autoSpaceDN w:val="0"/>
              <w:jc w:val="center"/>
              <w:textAlignment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125.44</w:t>
            </w:r>
          </w:p>
        </w:tc>
        <w:tc>
          <w:tcPr>
            <w:tcW w:w="1158" w:type="dxa"/>
            <w:tcBorders>
              <w:top w:val="nil"/>
              <w:left w:val="nil"/>
              <w:bottom w:val="single" w:color="auto" w:sz="4" w:space="0"/>
              <w:right w:val="single" w:color="auto" w:sz="4" w:space="0"/>
            </w:tcBorders>
            <w:noWrap w:val="0"/>
            <w:vAlign w:val="center"/>
          </w:tcPr>
          <w:p w14:paraId="1DD9F189">
            <w:pPr>
              <w:jc w:val="center"/>
              <w:rPr>
                <w:rFonts w:eastAsia="宋体"/>
                <w:b/>
                <w:bCs/>
                <w:color w:val="auto"/>
                <w:kern w:val="0"/>
                <w:sz w:val="20"/>
              </w:rPr>
            </w:pPr>
          </w:p>
        </w:tc>
      </w:tr>
      <w:tr w14:paraId="5A9A57B1">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shd w:val="solid" w:color="FFFFFF" w:fill="auto"/>
            <w:noWrap w:val="0"/>
            <w:vAlign w:val="center"/>
          </w:tcPr>
          <w:p w14:paraId="37E9B3A5">
            <w:pPr>
              <w:jc w:val="center"/>
              <w:rPr>
                <w:rFonts w:hint="eastAsia" w:eastAsia="宋体"/>
                <w:b/>
                <w:bCs/>
                <w:color w:val="auto"/>
                <w:sz w:val="20"/>
              </w:rPr>
            </w:pPr>
            <w:r>
              <w:rPr>
                <w:rFonts w:hint="eastAsia" w:eastAsia="宋体"/>
                <w:b/>
                <w:bCs/>
                <w:color w:val="auto"/>
                <w:sz w:val="20"/>
              </w:rPr>
              <w:t>二、财政专户管理资金收入</w:t>
            </w:r>
          </w:p>
        </w:tc>
        <w:tc>
          <w:tcPr>
            <w:tcW w:w="1044" w:type="dxa"/>
            <w:tcBorders>
              <w:top w:val="nil"/>
              <w:left w:val="nil"/>
              <w:bottom w:val="single" w:color="auto" w:sz="4" w:space="0"/>
              <w:right w:val="single" w:color="auto" w:sz="4" w:space="0"/>
            </w:tcBorders>
            <w:noWrap w:val="0"/>
            <w:vAlign w:val="center"/>
          </w:tcPr>
          <w:p w14:paraId="728287C1">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184CDA76">
            <w:pPr>
              <w:widowControl/>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6CF04561">
            <w:pPr>
              <w:widowControl/>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2B521F44">
            <w:pPr>
              <w:widowControl/>
              <w:jc w:val="center"/>
              <w:rPr>
                <w:rFonts w:eastAsia="宋体"/>
                <w:b/>
                <w:bCs/>
                <w:color w:val="auto"/>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2876154B">
            <w:pPr>
              <w:widowControl/>
              <w:jc w:val="center"/>
              <w:rPr>
                <w:rFonts w:eastAsia="宋体"/>
                <w:b/>
                <w:bCs/>
                <w:color w:val="auto"/>
                <w:kern w:val="0"/>
                <w:sz w:val="20"/>
              </w:rPr>
            </w:pPr>
          </w:p>
        </w:tc>
        <w:tc>
          <w:tcPr>
            <w:tcW w:w="1182" w:type="dxa"/>
            <w:gridSpan w:val="2"/>
            <w:tcBorders>
              <w:top w:val="nil"/>
              <w:left w:val="nil"/>
              <w:bottom w:val="single" w:color="auto" w:sz="4" w:space="0"/>
              <w:right w:val="single" w:color="auto" w:sz="4" w:space="0"/>
            </w:tcBorders>
            <w:noWrap w:val="0"/>
            <w:vAlign w:val="center"/>
          </w:tcPr>
          <w:p w14:paraId="77DC7B92">
            <w:pPr>
              <w:widowControl/>
              <w:jc w:val="center"/>
              <w:rPr>
                <w:rFonts w:eastAsia="宋体"/>
                <w:b/>
                <w:bCs/>
                <w:color w:val="auto"/>
                <w:kern w:val="0"/>
                <w:sz w:val="20"/>
              </w:rPr>
            </w:pPr>
          </w:p>
        </w:tc>
        <w:tc>
          <w:tcPr>
            <w:tcW w:w="1158" w:type="dxa"/>
            <w:tcBorders>
              <w:top w:val="nil"/>
              <w:left w:val="nil"/>
              <w:bottom w:val="single" w:color="auto" w:sz="4" w:space="0"/>
              <w:right w:val="single" w:color="auto" w:sz="4" w:space="0"/>
            </w:tcBorders>
            <w:noWrap w:val="0"/>
            <w:vAlign w:val="center"/>
          </w:tcPr>
          <w:p w14:paraId="31D00107">
            <w:pPr>
              <w:widowControl/>
              <w:jc w:val="center"/>
              <w:rPr>
                <w:rFonts w:eastAsia="宋体"/>
                <w:b/>
                <w:bCs/>
                <w:color w:val="auto"/>
                <w:kern w:val="0"/>
                <w:sz w:val="20"/>
              </w:rPr>
            </w:pPr>
          </w:p>
        </w:tc>
      </w:tr>
      <w:tr w14:paraId="1FD2077D">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shd w:val="clear" w:color="auto" w:fill="FFFFFF"/>
            <w:noWrap w:val="0"/>
            <w:vAlign w:val="center"/>
          </w:tcPr>
          <w:p w14:paraId="2A6F28D2">
            <w:pPr>
              <w:jc w:val="center"/>
              <w:rPr>
                <w:rFonts w:hint="eastAsia" w:eastAsia="宋体"/>
                <w:b/>
                <w:bCs/>
                <w:color w:val="auto"/>
                <w:sz w:val="20"/>
              </w:rPr>
            </w:pPr>
            <w:r>
              <w:rPr>
                <w:rFonts w:hint="eastAsia" w:eastAsia="宋体"/>
                <w:b/>
                <w:bCs/>
                <w:color w:val="auto"/>
                <w:sz w:val="20"/>
              </w:rPr>
              <w:t>三、单位资金收入</w:t>
            </w:r>
          </w:p>
        </w:tc>
        <w:tc>
          <w:tcPr>
            <w:tcW w:w="1044" w:type="dxa"/>
            <w:tcBorders>
              <w:top w:val="nil"/>
              <w:left w:val="nil"/>
              <w:bottom w:val="single" w:color="auto" w:sz="4" w:space="0"/>
              <w:right w:val="single" w:color="auto" w:sz="4" w:space="0"/>
            </w:tcBorders>
            <w:noWrap w:val="0"/>
            <w:vAlign w:val="center"/>
          </w:tcPr>
          <w:p w14:paraId="66B807D6">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34BF1889">
            <w:pPr>
              <w:widowControl/>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63ECE199">
            <w:pPr>
              <w:widowControl/>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2F3D5D6E">
            <w:pPr>
              <w:widowControl/>
              <w:jc w:val="center"/>
              <w:rPr>
                <w:rFonts w:eastAsia="宋体"/>
                <w:b/>
                <w:bCs/>
                <w:color w:val="auto"/>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5F8F0C56">
            <w:pPr>
              <w:widowControl/>
              <w:jc w:val="center"/>
              <w:rPr>
                <w:rFonts w:eastAsia="宋体"/>
                <w:b/>
                <w:bCs/>
                <w:color w:val="auto"/>
                <w:kern w:val="0"/>
                <w:sz w:val="20"/>
              </w:rPr>
            </w:pPr>
          </w:p>
        </w:tc>
        <w:tc>
          <w:tcPr>
            <w:tcW w:w="1182" w:type="dxa"/>
            <w:gridSpan w:val="2"/>
            <w:tcBorders>
              <w:top w:val="nil"/>
              <w:left w:val="nil"/>
              <w:bottom w:val="single" w:color="auto" w:sz="4" w:space="0"/>
              <w:right w:val="single" w:color="auto" w:sz="4" w:space="0"/>
            </w:tcBorders>
            <w:noWrap w:val="0"/>
            <w:vAlign w:val="center"/>
          </w:tcPr>
          <w:p w14:paraId="126A47E7">
            <w:pPr>
              <w:widowControl/>
              <w:jc w:val="center"/>
              <w:rPr>
                <w:rFonts w:eastAsia="宋体"/>
                <w:b/>
                <w:bCs/>
                <w:color w:val="auto"/>
                <w:kern w:val="0"/>
                <w:sz w:val="20"/>
              </w:rPr>
            </w:pPr>
          </w:p>
        </w:tc>
        <w:tc>
          <w:tcPr>
            <w:tcW w:w="1158" w:type="dxa"/>
            <w:tcBorders>
              <w:top w:val="nil"/>
              <w:left w:val="nil"/>
              <w:bottom w:val="single" w:color="auto" w:sz="4" w:space="0"/>
              <w:right w:val="single" w:color="auto" w:sz="4" w:space="0"/>
            </w:tcBorders>
            <w:noWrap w:val="0"/>
            <w:vAlign w:val="center"/>
          </w:tcPr>
          <w:p w14:paraId="69047AAA">
            <w:pPr>
              <w:widowControl/>
              <w:jc w:val="center"/>
              <w:rPr>
                <w:rFonts w:eastAsia="宋体"/>
                <w:b/>
                <w:bCs/>
                <w:color w:val="auto"/>
                <w:kern w:val="0"/>
                <w:sz w:val="20"/>
              </w:rPr>
            </w:pPr>
          </w:p>
        </w:tc>
      </w:tr>
      <w:tr w14:paraId="6F4642E7">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43107B03">
            <w:pPr>
              <w:jc w:val="center"/>
              <w:rPr>
                <w:rFonts w:hint="eastAsia" w:eastAsia="宋体"/>
                <w:b/>
                <w:bCs/>
                <w:color w:val="auto"/>
                <w:sz w:val="20"/>
              </w:rPr>
            </w:pPr>
            <w:r>
              <w:rPr>
                <w:rFonts w:hint="eastAsia" w:eastAsia="宋体"/>
                <w:b/>
                <w:bCs/>
                <w:color w:val="auto"/>
                <w:sz w:val="20"/>
              </w:rPr>
              <w:t>事业收入</w:t>
            </w:r>
          </w:p>
        </w:tc>
        <w:tc>
          <w:tcPr>
            <w:tcW w:w="1044" w:type="dxa"/>
            <w:tcBorders>
              <w:top w:val="nil"/>
              <w:left w:val="nil"/>
              <w:bottom w:val="single" w:color="auto" w:sz="4" w:space="0"/>
              <w:right w:val="single" w:color="auto" w:sz="4" w:space="0"/>
            </w:tcBorders>
            <w:noWrap w:val="0"/>
            <w:vAlign w:val="center"/>
          </w:tcPr>
          <w:p w14:paraId="2972AAE3">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3A0C7B15">
            <w:pPr>
              <w:widowControl/>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1AEDB279">
            <w:pPr>
              <w:widowControl/>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41F8070A">
            <w:pPr>
              <w:widowControl/>
              <w:jc w:val="center"/>
              <w:rPr>
                <w:rFonts w:eastAsia="宋体"/>
                <w:b/>
                <w:bCs/>
                <w:color w:val="auto"/>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665D1C3C">
            <w:pPr>
              <w:widowControl/>
              <w:jc w:val="center"/>
              <w:rPr>
                <w:rFonts w:eastAsia="宋体"/>
                <w:b/>
                <w:bCs/>
                <w:color w:val="auto"/>
                <w:kern w:val="0"/>
                <w:sz w:val="20"/>
              </w:rPr>
            </w:pPr>
          </w:p>
        </w:tc>
        <w:tc>
          <w:tcPr>
            <w:tcW w:w="1182" w:type="dxa"/>
            <w:gridSpan w:val="2"/>
            <w:tcBorders>
              <w:top w:val="nil"/>
              <w:left w:val="nil"/>
              <w:bottom w:val="single" w:color="auto" w:sz="4" w:space="0"/>
              <w:right w:val="single" w:color="auto" w:sz="4" w:space="0"/>
            </w:tcBorders>
            <w:noWrap w:val="0"/>
            <w:vAlign w:val="center"/>
          </w:tcPr>
          <w:p w14:paraId="2F80E980">
            <w:pPr>
              <w:widowControl/>
              <w:jc w:val="center"/>
              <w:rPr>
                <w:rFonts w:eastAsia="宋体"/>
                <w:b/>
                <w:bCs/>
                <w:color w:val="auto"/>
                <w:kern w:val="0"/>
                <w:sz w:val="20"/>
              </w:rPr>
            </w:pPr>
          </w:p>
        </w:tc>
        <w:tc>
          <w:tcPr>
            <w:tcW w:w="1158" w:type="dxa"/>
            <w:tcBorders>
              <w:top w:val="nil"/>
              <w:left w:val="nil"/>
              <w:bottom w:val="single" w:color="auto" w:sz="4" w:space="0"/>
              <w:right w:val="single" w:color="auto" w:sz="4" w:space="0"/>
            </w:tcBorders>
            <w:noWrap w:val="0"/>
            <w:vAlign w:val="center"/>
          </w:tcPr>
          <w:p w14:paraId="502F6248">
            <w:pPr>
              <w:widowControl/>
              <w:jc w:val="center"/>
              <w:rPr>
                <w:rFonts w:eastAsia="宋体"/>
                <w:b/>
                <w:bCs/>
                <w:color w:val="auto"/>
                <w:kern w:val="0"/>
                <w:sz w:val="20"/>
              </w:rPr>
            </w:pPr>
          </w:p>
        </w:tc>
      </w:tr>
      <w:tr w14:paraId="77E2C52E">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55CC384C">
            <w:pPr>
              <w:jc w:val="center"/>
              <w:rPr>
                <w:rFonts w:hint="eastAsia" w:eastAsia="宋体"/>
                <w:b/>
                <w:bCs/>
                <w:color w:val="auto"/>
                <w:sz w:val="20"/>
              </w:rPr>
            </w:pPr>
            <w:r>
              <w:rPr>
                <w:rFonts w:hint="eastAsia" w:eastAsia="宋体"/>
                <w:b/>
                <w:bCs/>
                <w:color w:val="auto"/>
                <w:sz w:val="20"/>
              </w:rPr>
              <w:t>事业单位经营收入</w:t>
            </w:r>
          </w:p>
        </w:tc>
        <w:tc>
          <w:tcPr>
            <w:tcW w:w="1044" w:type="dxa"/>
            <w:tcBorders>
              <w:top w:val="nil"/>
              <w:left w:val="nil"/>
              <w:bottom w:val="single" w:color="auto" w:sz="4" w:space="0"/>
              <w:right w:val="single" w:color="auto" w:sz="4" w:space="0"/>
            </w:tcBorders>
            <w:noWrap w:val="0"/>
            <w:vAlign w:val="center"/>
          </w:tcPr>
          <w:p w14:paraId="796CF1BB">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1473830B">
            <w:pPr>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0A9A5365">
            <w:pPr>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4A68AADB">
            <w:pPr>
              <w:widowControl/>
              <w:jc w:val="center"/>
              <w:rPr>
                <w:rFonts w:eastAsia="宋体"/>
                <w:b/>
                <w:bCs/>
                <w:color w:val="auto"/>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1DD290E6">
            <w:pPr>
              <w:widowControl/>
              <w:jc w:val="center"/>
              <w:rPr>
                <w:rFonts w:eastAsia="宋体"/>
                <w:b/>
                <w:bCs/>
                <w:color w:val="auto"/>
                <w:kern w:val="0"/>
                <w:sz w:val="20"/>
              </w:rPr>
            </w:pPr>
          </w:p>
        </w:tc>
        <w:tc>
          <w:tcPr>
            <w:tcW w:w="1182" w:type="dxa"/>
            <w:gridSpan w:val="2"/>
            <w:tcBorders>
              <w:top w:val="nil"/>
              <w:left w:val="nil"/>
              <w:bottom w:val="single" w:color="auto" w:sz="4" w:space="0"/>
              <w:right w:val="single" w:color="auto" w:sz="4" w:space="0"/>
            </w:tcBorders>
            <w:noWrap w:val="0"/>
            <w:vAlign w:val="center"/>
          </w:tcPr>
          <w:p w14:paraId="0C09131A">
            <w:pPr>
              <w:jc w:val="center"/>
              <w:rPr>
                <w:rFonts w:eastAsia="宋体"/>
                <w:b/>
                <w:bCs/>
                <w:color w:val="auto"/>
                <w:kern w:val="0"/>
                <w:sz w:val="20"/>
              </w:rPr>
            </w:pPr>
          </w:p>
        </w:tc>
        <w:tc>
          <w:tcPr>
            <w:tcW w:w="1158" w:type="dxa"/>
            <w:tcBorders>
              <w:top w:val="nil"/>
              <w:left w:val="nil"/>
              <w:bottom w:val="single" w:color="auto" w:sz="4" w:space="0"/>
              <w:right w:val="single" w:color="auto" w:sz="4" w:space="0"/>
            </w:tcBorders>
            <w:noWrap w:val="0"/>
            <w:vAlign w:val="center"/>
          </w:tcPr>
          <w:p w14:paraId="12625ED7">
            <w:pPr>
              <w:jc w:val="center"/>
              <w:rPr>
                <w:rFonts w:eastAsia="宋体"/>
                <w:b/>
                <w:bCs/>
                <w:color w:val="auto"/>
                <w:kern w:val="0"/>
                <w:sz w:val="20"/>
              </w:rPr>
            </w:pPr>
          </w:p>
        </w:tc>
      </w:tr>
      <w:tr w14:paraId="38236658">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4CBCBB3D">
            <w:pPr>
              <w:jc w:val="center"/>
              <w:rPr>
                <w:rFonts w:hint="eastAsia" w:eastAsia="宋体"/>
                <w:b/>
                <w:bCs/>
                <w:color w:val="auto"/>
                <w:sz w:val="20"/>
              </w:rPr>
            </w:pPr>
            <w:r>
              <w:rPr>
                <w:rFonts w:hint="eastAsia" w:eastAsia="宋体"/>
                <w:b/>
                <w:bCs/>
                <w:color w:val="auto"/>
                <w:sz w:val="20"/>
              </w:rPr>
              <w:t>上级补助收入</w:t>
            </w:r>
          </w:p>
        </w:tc>
        <w:tc>
          <w:tcPr>
            <w:tcW w:w="1044" w:type="dxa"/>
            <w:tcBorders>
              <w:top w:val="nil"/>
              <w:left w:val="nil"/>
              <w:bottom w:val="single" w:color="auto" w:sz="4" w:space="0"/>
              <w:right w:val="single" w:color="auto" w:sz="4" w:space="0"/>
            </w:tcBorders>
            <w:noWrap w:val="0"/>
            <w:vAlign w:val="center"/>
          </w:tcPr>
          <w:p w14:paraId="700EA1D5">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6EBCCAF5">
            <w:pPr>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3B2755AE">
            <w:pPr>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6831511A">
            <w:pPr>
              <w:widowControl/>
              <w:jc w:val="center"/>
              <w:rPr>
                <w:rFonts w:eastAsia="宋体"/>
                <w:b/>
                <w:bCs/>
                <w:color w:val="auto"/>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62B877C4">
            <w:pPr>
              <w:widowControl/>
              <w:jc w:val="center"/>
              <w:rPr>
                <w:rFonts w:eastAsia="宋体"/>
                <w:b/>
                <w:bCs/>
                <w:color w:val="auto"/>
                <w:kern w:val="0"/>
                <w:sz w:val="20"/>
              </w:rPr>
            </w:pPr>
          </w:p>
        </w:tc>
        <w:tc>
          <w:tcPr>
            <w:tcW w:w="1182" w:type="dxa"/>
            <w:gridSpan w:val="2"/>
            <w:tcBorders>
              <w:top w:val="nil"/>
              <w:left w:val="nil"/>
              <w:bottom w:val="single" w:color="auto" w:sz="4" w:space="0"/>
              <w:right w:val="single" w:color="auto" w:sz="4" w:space="0"/>
            </w:tcBorders>
            <w:noWrap w:val="0"/>
            <w:vAlign w:val="center"/>
          </w:tcPr>
          <w:p w14:paraId="2FABD77B">
            <w:pPr>
              <w:jc w:val="center"/>
              <w:rPr>
                <w:rFonts w:eastAsia="宋体"/>
                <w:b/>
                <w:bCs/>
                <w:color w:val="auto"/>
                <w:kern w:val="0"/>
                <w:sz w:val="20"/>
              </w:rPr>
            </w:pPr>
          </w:p>
        </w:tc>
        <w:tc>
          <w:tcPr>
            <w:tcW w:w="1158" w:type="dxa"/>
            <w:tcBorders>
              <w:top w:val="nil"/>
              <w:left w:val="nil"/>
              <w:bottom w:val="single" w:color="auto" w:sz="4" w:space="0"/>
              <w:right w:val="single" w:color="auto" w:sz="4" w:space="0"/>
            </w:tcBorders>
            <w:noWrap w:val="0"/>
            <w:vAlign w:val="center"/>
          </w:tcPr>
          <w:p w14:paraId="79E93AE2">
            <w:pPr>
              <w:jc w:val="center"/>
              <w:rPr>
                <w:rFonts w:eastAsia="宋体"/>
                <w:b/>
                <w:bCs/>
                <w:color w:val="auto"/>
                <w:kern w:val="0"/>
                <w:sz w:val="20"/>
              </w:rPr>
            </w:pPr>
          </w:p>
        </w:tc>
      </w:tr>
      <w:tr w14:paraId="20173652">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04758637">
            <w:pPr>
              <w:jc w:val="center"/>
              <w:rPr>
                <w:rFonts w:hint="eastAsia" w:eastAsia="宋体"/>
                <w:b/>
                <w:bCs/>
                <w:color w:val="auto"/>
                <w:sz w:val="20"/>
              </w:rPr>
            </w:pPr>
            <w:r>
              <w:rPr>
                <w:rFonts w:hint="eastAsia" w:eastAsia="宋体"/>
                <w:b/>
                <w:bCs/>
                <w:color w:val="auto"/>
                <w:sz w:val="20"/>
              </w:rPr>
              <w:t>附属单位上缴收入</w:t>
            </w:r>
          </w:p>
        </w:tc>
        <w:tc>
          <w:tcPr>
            <w:tcW w:w="1044" w:type="dxa"/>
            <w:tcBorders>
              <w:top w:val="nil"/>
              <w:left w:val="nil"/>
              <w:bottom w:val="single" w:color="auto" w:sz="4" w:space="0"/>
              <w:right w:val="single" w:color="auto" w:sz="4" w:space="0"/>
            </w:tcBorders>
            <w:noWrap w:val="0"/>
            <w:vAlign w:val="center"/>
          </w:tcPr>
          <w:p w14:paraId="585A599A">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375D4283">
            <w:pPr>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46F93BBF">
            <w:pPr>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57A611A1">
            <w:pPr>
              <w:widowControl/>
              <w:jc w:val="center"/>
              <w:rPr>
                <w:rFonts w:eastAsia="宋体"/>
                <w:b/>
                <w:bCs/>
                <w:color w:val="auto"/>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177013CB">
            <w:pPr>
              <w:widowControl/>
              <w:jc w:val="center"/>
              <w:rPr>
                <w:rFonts w:eastAsia="宋体"/>
                <w:b/>
                <w:bCs/>
                <w:color w:val="auto"/>
                <w:kern w:val="0"/>
                <w:sz w:val="20"/>
              </w:rPr>
            </w:pPr>
          </w:p>
        </w:tc>
        <w:tc>
          <w:tcPr>
            <w:tcW w:w="1182" w:type="dxa"/>
            <w:gridSpan w:val="2"/>
            <w:tcBorders>
              <w:top w:val="nil"/>
              <w:left w:val="nil"/>
              <w:bottom w:val="single" w:color="auto" w:sz="4" w:space="0"/>
              <w:right w:val="single" w:color="auto" w:sz="4" w:space="0"/>
            </w:tcBorders>
            <w:noWrap w:val="0"/>
            <w:vAlign w:val="center"/>
          </w:tcPr>
          <w:p w14:paraId="0777A64B">
            <w:pPr>
              <w:jc w:val="center"/>
              <w:rPr>
                <w:rFonts w:eastAsia="宋体"/>
                <w:b/>
                <w:bCs/>
                <w:color w:val="auto"/>
                <w:kern w:val="0"/>
                <w:sz w:val="20"/>
              </w:rPr>
            </w:pPr>
          </w:p>
        </w:tc>
        <w:tc>
          <w:tcPr>
            <w:tcW w:w="1158" w:type="dxa"/>
            <w:tcBorders>
              <w:top w:val="nil"/>
              <w:left w:val="nil"/>
              <w:bottom w:val="single" w:color="auto" w:sz="4" w:space="0"/>
              <w:right w:val="single" w:color="auto" w:sz="4" w:space="0"/>
            </w:tcBorders>
            <w:noWrap w:val="0"/>
            <w:vAlign w:val="center"/>
          </w:tcPr>
          <w:p w14:paraId="01C3BD6C">
            <w:pPr>
              <w:jc w:val="center"/>
              <w:rPr>
                <w:rFonts w:eastAsia="宋体"/>
                <w:b/>
                <w:bCs/>
                <w:color w:val="auto"/>
                <w:kern w:val="0"/>
                <w:sz w:val="20"/>
              </w:rPr>
            </w:pPr>
          </w:p>
        </w:tc>
      </w:tr>
      <w:tr w14:paraId="21FBC1B0">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19B4BE7A">
            <w:pPr>
              <w:jc w:val="center"/>
              <w:rPr>
                <w:rFonts w:hint="eastAsia" w:eastAsia="宋体"/>
                <w:b/>
                <w:bCs/>
                <w:color w:val="auto"/>
                <w:sz w:val="20"/>
              </w:rPr>
            </w:pPr>
            <w:r>
              <w:rPr>
                <w:rFonts w:hint="eastAsia" w:eastAsia="宋体"/>
                <w:b/>
                <w:bCs/>
                <w:color w:val="auto"/>
                <w:sz w:val="20"/>
              </w:rPr>
              <w:t>其他收入</w:t>
            </w:r>
          </w:p>
        </w:tc>
        <w:tc>
          <w:tcPr>
            <w:tcW w:w="1044" w:type="dxa"/>
            <w:tcBorders>
              <w:top w:val="nil"/>
              <w:left w:val="nil"/>
              <w:bottom w:val="single" w:color="auto" w:sz="4" w:space="0"/>
              <w:right w:val="single" w:color="auto" w:sz="4" w:space="0"/>
            </w:tcBorders>
            <w:noWrap w:val="0"/>
            <w:vAlign w:val="center"/>
          </w:tcPr>
          <w:p w14:paraId="5755D52C">
            <w:pPr>
              <w:jc w:val="center"/>
              <w:rPr>
                <w:rFonts w:hint="eastAsia" w:eastAsia="宋体"/>
                <w:b/>
                <w:bCs/>
                <w:color w:val="auto"/>
                <w:sz w:val="20"/>
              </w:rPr>
            </w:pPr>
          </w:p>
        </w:tc>
        <w:tc>
          <w:tcPr>
            <w:tcW w:w="1073" w:type="dxa"/>
            <w:tcBorders>
              <w:top w:val="nil"/>
              <w:left w:val="nil"/>
              <w:bottom w:val="single" w:color="auto" w:sz="4" w:space="0"/>
              <w:right w:val="single" w:color="auto" w:sz="4" w:space="0"/>
            </w:tcBorders>
            <w:noWrap w:val="0"/>
            <w:vAlign w:val="center"/>
          </w:tcPr>
          <w:p w14:paraId="51CBBCAC">
            <w:pPr>
              <w:jc w:val="center"/>
              <w:rPr>
                <w:rFonts w:hint="eastAsia" w:eastAsia="宋体"/>
                <w:b/>
                <w:bCs/>
                <w:color w:val="auto"/>
                <w:sz w:val="20"/>
              </w:rPr>
            </w:pPr>
          </w:p>
        </w:tc>
        <w:tc>
          <w:tcPr>
            <w:tcW w:w="1200" w:type="dxa"/>
            <w:tcBorders>
              <w:top w:val="nil"/>
              <w:left w:val="single" w:color="auto" w:sz="4" w:space="0"/>
              <w:bottom w:val="single" w:color="auto" w:sz="4" w:space="0"/>
              <w:right w:val="nil"/>
            </w:tcBorders>
            <w:noWrap w:val="0"/>
            <w:vAlign w:val="center"/>
          </w:tcPr>
          <w:p w14:paraId="11030847">
            <w:pPr>
              <w:jc w:val="center"/>
              <w:rPr>
                <w:rFonts w:hint="eastAsia" w:eastAsia="宋体"/>
                <w:b/>
                <w:bCs/>
                <w:color w:val="auto"/>
                <w:sz w:val="20"/>
              </w:rPr>
            </w:pPr>
          </w:p>
        </w:tc>
        <w:tc>
          <w:tcPr>
            <w:tcW w:w="1342" w:type="dxa"/>
            <w:tcBorders>
              <w:top w:val="nil"/>
              <w:left w:val="single" w:color="auto" w:sz="4" w:space="0"/>
              <w:bottom w:val="single" w:color="auto" w:sz="4" w:space="0"/>
              <w:right w:val="single" w:color="auto" w:sz="4" w:space="0"/>
            </w:tcBorders>
            <w:noWrap w:val="0"/>
            <w:vAlign w:val="center"/>
          </w:tcPr>
          <w:p w14:paraId="0CF4145D">
            <w:pPr>
              <w:jc w:val="center"/>
              <w:rPr>
                <w:rFonts w:hint="eastAsia" w:eastAsia="宋体"/>
                <w:b/>
                <w:bCs/>
                <w:color w:val="auto"/>
                <w:sz w:val="20"/>
              </w:rPr>
            </w:pPr>
          </w:p>
        </w:tc>
        <w:tc>
          <w:tcPr>
            <w:tcW w:w="1156" w:type="dxa"/>
            <w:tcBorders>
              <w:top w:val="nil"/>
              <w:left w:val="single" w:color="auto" w:sz="4" w:space="0"/>
              <w:bottom w:val="single" w:color="auto" w:sz="4" w:space="0"/>
              <w:right w:val="single" w:color="auto" w:sz="4" w:space="0"/>
            </w:tcBorders>
            <w:noWrap w:val="0"/>
            <w:vAlign w:val="center"/>
          </w:tcPr>
          <w:p w14:paraId="50B12B54">
            <w:pPr>
              <w:jc w:val="center"/>
              <w:rPr>
                <w:rFonts w:hint="eastAsia" w:eastAsia="宋体"/>
                <w:b/>
                <w:bCs/>
                <w:color w:val="auto"/>
                <w:sz w:val="20"/>
              </w:rPr>
            </w:pPr>
          </w:p>
        </w:tc>
        <w:tc>
          <w:tcPr>
            <w:tcW w:w="1182" w:type="dxa"/>
            <w:gridSpan w:val="2"/>
            <w:tcBorders>
              <w:top w:val="nil"/>
              <w:left w:val="nil"/>
              <w:bottom w:val="single" w:color="auto" w:sz="4" w:space="0"/>
              <w:right w:val="single" w:color="auto" w:sz="4" w:space="0"/>
            </w:tcBorders>
            <w:noWrap w:val="0"/>
            <w:vAlign w:val="center"/>
          </w:tcPr>
          <w:p w14:paraId="1EEF920C">
            <w:pPr>
              <w:jc w:val="center"/>
              <w:rPr>
                <w:rFonts w:hint="eastAsia" w:eastAsia="宋体"/>
                <w:b/>
                <w:bCs/>
                <w:color w:val="auto"/>
                <w:sz w:val="20"/>
              </w:rPr>
            </w:pPr>
          </w:p>
        </w:tc>
        <w:tc>
          <w:tcPr>
            <w:tcW w:w="1158" w:type="dxa"/>
            <w:tcBorders>
              <w:top w:val="nil"/>
              <w:left w:val="nil"/>
              <w:bottom w:val="single" w:color="auto" w:sz="4" w:space="0"/>
              <w:right w:val="single" w:color="auto" w:sz="4" w:space="0"/>
            </w:tcBorders>
            <w:noWrap w:val="0"/>
            <w:vAlign w:val="center"/>
          </w:tcPr>
          <w:p w14:paraId="5D454986">
            <w:pPr>
              <w:jc w:val="center"/>
              <w:rPr>
                <w:rFonts w:hint="eastAsia" w:eastAsia="宋体"/>
                <w:b/>
                <w:bCs/>
                <w:color w:val="auto"/>
                <w:sz w:val="20"/>
              </w:rPr>
            </w:pPr>
          </w:p>
        </w:tc>
      </w:tr>
      <w:tr w14:paraId="28337688">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78D87646">
            <w:pPr>
              <w:widowControl/>
              <w:jc w:val="center"/>
              <w:rPr>
                <w:rFonts w:eastAsia="宋体"/>
                <w:b/>
                <w:bCs/>
                <w:color w:val="auto"/>
                <w:kern w:val="0"/>
                <w:sz w:val="20"/>
              </w:rPr>
            </w:pPr>
            <w:r>
              <w:rPr>
                <w:rFonts w:eastAsia="宋体"/>
                <w:b/>
                <w:bCs/>
                <w:color w:val="auto"/>
                <w:kern w:val="0"/>
                <w:sz w:val="20"/>
              </w:rPr>
              <w:t>本年收入</w:t>
            </w:r>
            <w:r>
              <w:rPr>
                <w:rFonts w:hint="eastAsia" w:eastAsia="宋体"/>
                <w:b/>
                <w:bCs/>
                <w:color w:val="auto"/>
                <w:kern w:val="0"/>
                <w:sz w:val="20"/>
                <w:lang w:val="en-US" w:eastAsia="zh-CN"/>
              </w:rPr>
              <w:t xml:space="preserve">       </w:t>
            </w:r>
            <w:r>
              <w:rPr>
                <w:rFonts w:eastAsia="宋体"/>
                <w:b/>
                <w:bCs/>
                <w:color w:val="auto"/>
                <w:kern w:val="0"/>
                <w:sz w:val="20"/>
              </w:rPr>
              <w:t>合计</w:t>
            </w:r>
          </w:p>
        </w:tc>
        <w:tc>
          <w:tcPr>
            <w:tcW w:w="1044" w:type="dxa"/>
            <w:tcBorders>
              <w:top w:val="nil"/>
              <w:left w:val="nil"/>
              <w:bottom w:val="single" w:color="auto" w:sz="4" w:space="0"/>
              <w:right w:val="single" w:color="auto" w:sz="4" w:space="0"/>
            </w:tcBorders>
            <w:noWrap w:val="0"/>
            <w:vAlign w:val="center"/>
          </w:tcPr>
          <w:p w14:paraId="668E492D">
            <w:pPr>
              <w:widowControl/>
              <w:jc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1423.79</w:t>
            </w:r>
          </w:p>
        </w:tc>
        <w:tc>
          <w:tcPr>
            <w:tcW w:w="1073" w:type="dxa"/>
            <w:tcBorders>
              <w:top w:val="nil"/>
              <w:left w:val="nil"/>
              <w:bottom w:val="single" w:color="auto" w:sz="4" w:space="0"/>
              <w:right w:val="single" w:color="auto" w:sz="4" w:space="0"/>
            </w:tcBorders>
            <w:noWrap w:val="0"/>
            <w:vAlign w:val="center"/>
          </w:tcPr>
          <w:p w14:paraId="78811BC6">
            <w:pPr>
              <w:widowControl/>
              <w:jc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1423.79</w:t>
            </w:r>
          </w:p>
        </w:tc>
        <w:tc>
          <w:tcPr>
            <w:tcW w:w="1200" w:type="dxa"/>
            <w:tcBorders>
              <w:top w:val="nil"/>
              <w:left w:val="single" w:color="auto" w:sz="4" w:space="0"/>
              <w:bottom w:val="single" w:color="auto" w:sz="4" w:space="0"/>
              <w:right w:val="nil"/>
            </w:tcBorders>
            <w:noWrap w:val="0"/>
            <w:vAlign w:val="center"/>
          </w:tcPr>
          <w:p w14:paraId="6856F770">
            <w:pPr>
              <w:widowControl/>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3BC14DBB">
            <w:pPr>
              <w:widowControl/>
              <w:jc w:val="center"/>
              <w:rPr>
                <w:rFonts w:eastAsia="宋体"/>
                <w:b/>
                <w:bCs/>
                <w:color w:val="auto"/>
                <w:kern w:val="0"/>
                <w:sz w:val="20"/>
              </w:rPr>
            </w:pPr>
            <w:r>
              <w:rPr>
                <w:rFonts w:eastAsia="宋体"/>
                <w:b/>
                <w:bCs/>
                <w:color w:val="auto"/>
                <w:kern w:val="0"/>
                <w:sz w:val="20"/>
              </w:rPr>
              <w:t>本年支出</w:t>
            </w:r>
            <w:r>
              <w:rPr>
                <w:rFonts w:hint="eastAsia" w:eastAsia="宋体"/>
                <w:b/>
                <w:bCs/>
                <w:color w:val="auto"/>
                <w:kern w:val="0"/>
                <w:sz w:val="20"/>
                <w:lang w:val="en-US" w:eastAsia="zh-CN"/>
              </w:rPr>
              <w:t xml:space="preserve">  </w:t>
            </w:r>
            <w:r>
              <w:rPr>
                <w:rFonts w:eastAsia="宋体"/>
                <w:b/>
                <w:bCs/>
                <w:color w:val="auto"/>
                <w:kern w:val="0"/>
                <w:sz w:val="20"/>
              </w:rPr>
              <w:t>合计</w:t>
            </w:r>
          </w:p>
        </w:tc>
        <w:tc>
          <w:tcPr>
            <w:tcW w:w="1156" w:type="dxa"/>
            <w:tcBorders>
              <w:top w:val="nil"/>
              <w:left w:val="single" w:color="auto" w:sz="4" w:space="0"/>
              <w:bottom w:val="single" w:color="auto" w:sz="4" w:space="0"/>
              <w:right w:val="single" w:color="auto" w:sz="4" w:space="0"/>
            </w:tcBorders>
            <w:noWrap w:val="0"/>
            <w:vAlign w:val="center"/>
          </w:tcPr>
          <w:p w14:paraId="093A5987">
            <w:pPr>
              <w:widowControl/>
              <w:jc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1423.79</w:t>
            </w:r>
          </w:p>
        </w:tc>
        <w:tc>
          <w:tcPr>
            <w:tcW w:w="1182" w:type="dxa"/>
            <w:gridSpan w:val="2"/>
            <w:tcBorders>
              <w:top w:val="nil"/>
              <w:left w:val="nil"/>
              <w:bottom w:val="single" w:color="auto" w:sz="4" w:space="0"/>
              <w:right w:val="single" w:color="auto" w:sz="4" w:space="0"/>
            </w:tcBorders>
            <w:noWrap w:val="0"/>
            <w:vAlign w:val="center"/>
          </w:tcPr>
          <w:p w14:paraId="52FAEC19">
            <w:pPr>
              <w:widowControl/>
              <w:jc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1423.79</w:t>
            </w:r>
          </w:p>
        </w:tc>
        <w:tc>
          <w:tcPr>
            <w:tcW w:w="1158" w:type="dxa"/>
            <w:tcBorders>
              <w:top w:val="nil"/>
              <w:left w:val="nil"/>
              <w:bottom w:val="single" w:color="auto" w:sz="4" w:space="0"/>
              <w:right w:val="single" w:color="auto" w:sz="4" w:space="0"/>
            </w:tcBorders>
            <w:noWrap w:val="0"/>
            <w:vAlign w:val="center"/>
          </w:tcPr>
          <w:p w14:paraId="5ED7CA87">
            <w:pPr>
              <w:widowControl/>
              <w:jc w:val="center"/>
              <w:rPr>
                <w:rFonts w:eastAsia="宋体"/>
                <w:b/>
                <w:bCs/>
                <w:color w:val="auto"/>
                <w:kern w:val="0"/>
                <w:sz w:val="20"/>
              </w:rPr>
            </w:pPr>
          </w:p>
        </w:tc>
      </w:tr>
      <w:tr w14:paraId="5563BF50">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7C19DB9D">
            <w:pPr>
              <w:jc w:val="center"/>
              <w:rPr>
                <w:rFonts w:eastAsia="宋体"/>
                <w:b/>
                <w:bCs/>
                <w:color w:val="auto"/>
                <w:sz w:val="20"/>
              </w:rPr>
            </w:pPr>
            <w:r>
              <w:rPr>
                <w:rFonts w:hint="eastAsia" w:eastAsia="宋体"/>
                <w:b/>
                <w:bCs/>
                <w:color w:val="auto"/>
                <w:sz w:val="20"/>
              </w:rPr>
              <w:t>财政拨款结转</w:t>
            </w:r>
          </w:p>
        </w:tc>
        <w:tc>
          <w:tcPr>
            <w:tcW w:w="1044" w:type="dxa"/>
            <w:tcBorders>
              <w:top w:val="nil"/>
              <w:left w:val="nil"/>
              <w:bottom w:val="single" w:color="auto" w:sz="4" w:space="0"/>
              <w:right w:val="single" w:color="auto" w:sz="4" w:space="0"/>
            </w:tcBorders>
            <w:noWrap w:val="0"/>
            <w:vAlign w:val="center"/>
          </w:tcPr>
          <w:p w14:paraId="4733E6F5">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7DF2D1CF">
            <w:pPr>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6C88FFCE">
            <w:pPr>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61441183">
            <w:pPr>
              <w:widowControl/>
              <w:jc w:val="center"/>
              <w:rPr>
                <w:rFonts w:eastAsia="宋体"/>
                <w:b/>
                <w:bCs/>
                <w:color w:val="auto"/>
                <w:kern w:val="0"/>
                <w:sz w:val="20"/>
              </w:rPr>
            </w:pPr>
            <w:r>
              <w:rPr>
                <w:rFonts w:eastAsia="宋体"/>
                <w:b/>
                <w:bCs/>
                <w:color w:val="auto"/>
                <w:kern w:val="0"/>
                <w:sz w:val="20"/>
              </w:rPr>
              <w:t>结转下年</w:t>
            </w:r>
            <w:r>
              <w:rPr>
                <w:rFonts w:hint="eastAsia" w:eastAsia="宋体"/>
                <w:b/>
                <w:bCs/>
                <w:color w:val="auto"/>
                <w:kern w:val="0"/>
                <w:sz w:val="20"/>
                <w:lang w:val="en-US" w:eastAsia="zh-CN"/>
              </w:rPr>
              <w:t xml:space="preserve">  </w:t>
            </w:r>
            <w:r>
              <w:rPr>
                <w:rFonts w:hint="eastAsia" w:eastAsia="宋体"/>
                <w:b/>
                <w:bCs/>
                <w:color w:val="auto"/>
                <w:kern w:val="0"/>
                <w:sz w:val="20"/>
              </w:rPr>
              <w:t>支出</w:t>
            </w:r>
          </w:p>
        </w:tc>
        <w:tc>
          <w:tcPr>
            <w:tcW w:w="1156" w:type="dxa"/>
            <w:tcBorders>
              <w:top w:val="nil"/>
              <w:left w:val="single" w:color="auto" w:sz="4" w:space="0"/>
              <w:bottom w:val="single" w:color="auto" w:sz="4" w:space="0"/>
              <w:right w:val="single" w:color="auto" w:sz="4" w:space="0"/>
            </w:tcBorders>
            <w:noWrap w:val="0"/>
            <w:vAlign w:val="center"/>
          </w:tcPr>
          <w:p w14:paraId="00A55E02">
            <w:pPr>
              <w:widowControl/>
              <w:jc w:val="center"/>
              <w:rPr>
                <w:rFonts w:eastAsia="宋体"/>
                <w:b/>
                <w:bCs/>
                <w:color w:val="auto"/>
                <w:kern w:val="0"/>
                <w:sz w:val="20"/>
              </w:rPr>
            </w:pPr>
          </w:p>
        </w:tc>
        <w:tc>
          <w:tcPr>
            <w:tcW w:w="1182" w:type="dxa"/>
            <w:gridSpan w:val="2"/>
            <w:tcBorders>
              <w:top w:val="nil"/>
              <w:left w:val="nil"/>
              <w:bottom w:val="single" w:color="auto" w:sz="4" w:space="0"/>
              <w:right w:val="single" w:color="auto" w:sz="4" w:space="0"/>
            </w:tcBorders>
            <w:noWrap w:val="0"/>
            <w:vAlign w:val="center"/>
          </w:tcPr>
          <w:p w14:paraId="529FE566">
            <w:pPr>
              <w:jc w:val="center"/>
              <w:rPr>
                <w:rFonts w:eastAsia="宋体"/>
                <w:b/>
                <w:bCs/>
                <w:color w:val="auto"/>
                <w:kern w:val="0"/>
                <w:sz w:val="20"/>
              </w:rPr>
            </w:pPr>
          </w:p>
        </w:tc>
        <w:tc>
          <w:tcPr>
            <w:tcW w:w="1158" w:type="dxa"/>
            <w:tcBorders>
              <w:top w:val="nil"/>
              <w:left w:val="nil"/>
              <w:bottom w:val="single" w:color="auto" w:sz="4" w:space="0"/>
              <w:right w:val="single" w:color="auto" w:sz="4" w:space="0"/>
            </w:tcBorders>
            <w:noWrap w:val="0"/>
            <w:vAlign w:val="center"/>
          </w:tcPr>
          <w:p w14:paraId="3258ED9D">
            <w:pPr>
              <w:jc w:val="center"/>
              <w:rPr>
                <w:rFonts w:eastAsia="宋体"/>
                <w:b/>
                <w:bCs/>
                <w:color w:val="auto"/>
                <w:kern w:val="0"/>
                <w:sz w:val="20"/>
              </w:rPr>
            </w:pPr>
          </w:p>
        </w:tc>
      </w:tr>
      <w:tr w14:paraId="541A6AFE">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35DBE783">
            <w:pPr>
              <w:jc w:val="center"/>
              <w:rPr>
                <w:rFonts w:eastAsia="宋体"/>
                <w:b/>
                <w:bCs/>
                <w:color w:val="auto"/>
                <w:sz w:val="20"/>
              </w:rPr>
            </w:pPr>
            <w:r>
              <w:rPr>
                <w:rFonts w:hint="eastAsia" w:eastAsia="宋体"/>
                <w:b/>
                <w:bCs/>
                <w:color w:val="auto"/>
                <w:sz w:val="20"/>
              </w:rPr>
              <w:t>其他收入结转结余</w:t>
            </w:r>
          </w:p>
        </w:tc>
        <w:tc>
          <w:tcPr>
            <w:tcW w:w="1044" w:type="dxa"/>
            <w:tcBorders>
              <w:top w:val="nil"/>
              <w:left w:val="nil"/>
              <w:bottom w:val="single" w:color="auto" w:sz="4" w:space="0"/>
              <w:right w:val="single" w:color="auto" w:sz="4" w:space="0"/>
            </w:tcBorders>
            <w:noWrap w:val="0"/>
            <w:vAlign w:val="center"/>
          </w:tcPr>
          <w:p w14:paraId="40410027">
            <w:pPr>
              <w:widowControl/>
              <w:jc w:val="center"/>
              <w:rPr>
                <w:rFonts w:eastAsia="宋体"/>
                <w:b/>
                <w:bCs/>
                <w:color w:val="auto"/>
                <w:kern w:val="0"/>
                <w:sz w:val="20"/>
              </w:rPr>
            </w:pPr>
          </w:p>
        </w:tc>
        <w:tc>
          <w:tcPr>
            <w:tcW w:w="1073" w:type="dxa"/>
            <w:tcBorders>
              <w:top w:val="nil"/>
              <w:left w:val="nil"/>
              <w:bottom w:val="single" w:color="auto" w:sz="4" w:space="0"/>
              <w:right w:val="single" w:color="auto" w:sz="4" w:space="0"/>
            </w:tcBorders>
            <w:noWrap w:val="0"/>
            <w:vAlign w:val="center"/>
          </w:tcPr>
          <w:p w14:paraId="178A214C">
            <w:pPr>
              <w:widowControl/>
              <w:jc w:val="center"/>
              <w:rPr>
                <w:rFonts w:eastAsia="宋体"/>
                <w:b/>
                <w:bCs/>
                <w:color w:val="auto"/>
                <w:kern w:val="0"/>
                <w:sz w:val="20"/>
              </w:rPr>
            </w:pPr>
          </w:p>
        </w:tc>
        <w:tc>
          <w:tcPr>
            <w:tcW w:w="1200" w:type="dxa"/>
            <w:tcBorders>
              <w:top w:val="nil"/>
              <w:left w:val="single" w:color="auto" w:sz="4" w:space="0"/>
              <w:bottom w:val="single" w:color="auto" w:sz="4" w:space="0"/>
              <w:right w:val="nil"/>
            </w:tcBorders>
            <w:noWrap w:val="0"/>
            <w:vAlign w:val="center"/>
          </w:tcPr>
          <w:p w14:paraId="7B87F1C5">
            <w:pPr>
              <w:widowControl/>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31C96F80">
            <w:pPr>
              <w:widowControl/>
              <w:jc w:val="center"/>
              <w:rPr>
                <w:rFonts w:eastAsia="宋体"/>
                <w:b/>
                <w:bCs/>
                <w:color w:val="auto"/>
                <w:kern w:val="0"/>
                <w:sz w:val="20"/>
              </w:rPr>
            </w:pPr>
          </w:p>
        </w:tc>
        <w:tc>
          <w:tcPr>
            <w:tcW w:w="1156" w:type="dxa"/>
            <w:tcBorders>
              <w:top w:val="nil"/>
              <w:left w:val="single" w:color="auto" w:sz="4" w:space="0"/>
              <w:bottom w:val="single" w:color="auto" w:sz="4" w:space="0"/>
              <w:right w:val="single" w:color="auto" w:sz="4" w:space="0"/>
            </w:tcBorders>
            <w:noWrap w:val="0"/>
            <w:vAlign w:val="center"/>
          </w:tcPr>
          <w:p w14:paraId="71EBE042">
            <w:pPr>
              <w:widowControl/>
              <w:jc w:val="center"/>
              <w:rPr>
                <w:rFonts w:eastAsia="宋体"/>
                <w:b/>
                <w:bCs/>
                <w:color w:val="auto"/>
                <w:kern w:val="0"/>
                <w:sz w:val="20"/>
              </w:rPr>
            </w:pPr>
          </w:p>
        </w:tc>
        <w:tc>
          <w:tcPr>
            <w:tcW w:w="1182" w:type="dxa"/>
            <w:gridSpan w:val="2"/>
            <w:tcBorders>
              <w:top w:val="nil"/>
              <w:left w:val="nil"/>
              <w:bottom w:val="single" w:color="auto" w:sz="4" w:space="0"/>
              <w:right w:val="single" w:color="auto" w:sz="4" w:space="0"/>
            </w:tcBorders>
            <w:noWrap w:val="0"/>
            <w:vAlign w:val="center"/>
          </w:tcPr>
          <w:p w14:paraId="05C46FC7">
            <w:pPr>
              <w:widowControl/>
              <w:jc w:val="center"/>
              <w:rPr>
                <w:rFonts w:eastAsia="宋体"/>
                <w:b/>
                <w:bCs/>
                <w:color w:val="auto"/>
                <w:kern w:val="0"/>
                <w:sz w:val="20"/>
              </w:rPr>
            </w:pPr>
          </w:p>
        </w:tc>
        <w:tc>
          <w:tcPr>
            <w:tcW w:w="1158" w:type="dxa"/>
            <w:tcBorders>
              <w:top w:val="nil"/>
              <w:left w:val="nil"/>
              <w:bottom w:val="single" w:color="auto" w:sz="4" w:space="0"/>
              <w:right w:val="single" w:color="auto" w:sz="4" w:space="0"/>
            </w:tcBorders>
            <w:noWrap w:val="0"/>
            <w:vAlign w:val="center"/>
          </w:tcPr>
          <w:p w14:paraId="6EE23A2F">
            <w:pPr>
              <w:widowControl/>
              <w:jc w:val="center"/>
              <w:rPr>
                <w:rFonts w:eastAsia="宋体"/>
                <w:b/>
                <w:bCs/>
                <w:color w:val="auto"/>
                <w:kern w:val="0"/>
                <w:sz w:val="20"/>
              </w:rPr>
            </w:pPr>
          </w:p>
        </w:tc>
      </w:tr>
      <w:tr w14:paraId="2237E2E2">
        <w:tblPrEx>
          <w:tblCellMar>
            <w:top w:w="0" w:type="dxa"/>
            <w:left w:w="108" w:type="dxa"/>
            <w:bottom w:w="0" w:type="dxa"/>
            <w:right w:w="108" w:type="dxa"/>
          </w:tblCellMar>
        </w:tblPrEx>
        <w:trPr>
          <w:trHeight w:val="360" w:hRule="atLeast"/>
        </w:trPr>
        <w:tc>
          <w:tcPr>
            <w:tcW w:w="1753" w:type="dxa"/>
            <w:tcBorders>
              <w:top w:val="nil"/>
              <w:left w:val="single" w:color="auto" w:sz="4" w:space="0"/>
              <w:bottom w:val="single" w:color="auto" w:sz="4" w:space="0"/>
              <w:right w:val="single" w:color="auto" w:sz="4" w:space="0"/>
            </w:tcBorders>
            <w:noWrap w:val="0"/>
            <w:vAlign w:val="center"/>
          </w:tcPr>
          <w:p w14:paraId="7A6D36B8">
            <w:pPr>
              <w:jc w:val="center"/>
              <w:rPr>
                <w:rFonts w:eastAsia="宋体"/>
                <w:b/>
                <w:bCs/>
                <w:color w:val="auto"/>
                <w:sz w:val="20"/>
              </w:rPr>
            </w:pPr>
            <w:r>
              <w:rPr>
                <w:rFonts w:eastAsia="黑体"/>
                <w:b/>
                <w:bCs/>
                <w:color w:val="auto"/>
                <w:kern w:val="0"/>
                <w:sz w:val="20"/>
              </w:rPr>
              <w:t>收入总计</w:t>
            </w:r>
          </w:p>
        </w:tc>
        <w:tc>
          <w:tcPr>
            <w:tcW w:w="1044" w:type="dxa"/>
            <w:tcBorders>
              <w:top w:val="nil"/>
              <w:left w:val="nil"/>
              <w:bottom w:val="single" w:color="auto" w:sz="4" w:space="0"/>
              <w:right w:val="single" w:color="auto" w:sz="4" w:space="0"/>
            </w:tcBorders>
            <w:noWrap w:val="0"/>
            <w:vAlign w:val="center"/>
          </w:tcPr>
          <w:p w14:paraId="4ACBAE56">
            <w:pPr>
              <w:widowControl/>
              <w:jc w:val="center"/>
              <w:rPr>
                <w:rFonts w:hint="default" w:eastAsia="宋体"/>
                <w:b/>
                <w:bCs/>
                <w:color w:val="auto"/>
                <w:kern w:val="0"/>
                <w:sz w:val="20"/>
                <w:lang w:val="en-US" w:eastAsia="zh-CN"/>
              </w:rPr>
            </w:pPr>
            <w:r>
              <w:rPr>
                <w:rFonts w:hint="eastAsia" w:eastAsia="宋体"/>
                <w:b/>
                <w:bCs/>
                <w:color w:val="auto"/>
                <w:kern w:val="0"/>
                <w:sz w:val="20"/>
                <w:lang w:val="en-US" w:eastAsia="zh-CN"/>
              </w:rPr>
              <w:t>1423.79</w:t>
            </w:r>
          </w:p>
        </w:tc>
        <w:tc>
          <w:tcPr>
            <w:tcW w:w="1073" w:type="dxa"/>
            <w:tcBorders>
              <w:top w:val="nil"/>
              <w:left w:val="nil"/>
              <w:bottom w:val="single" w:color="auto" w:sz="4" w:space="0"/>
              <w:right w:val="single" w:color="auto" w:sz="4" w:space="0"/>
            </w:tcBorders>
            <w:noWrap w:val="0"/>
            <w:vAlign w:val="center"/>
          </w:tcPr>
          <w:p w14:paraId="05FFFCD2">
            <w:pPr>
              <w:widowControl/>
              <w:jc w:val="center"/>
              <w:rPr>
                <w:rFonts w:hint="default" w:eastAsia="宋体"/>
                <w:b/>
                <w:bCs/>
                <w:color w:val="auto"/>
                <w:kern w:val="0"/>
                <w:sz w:val="20"/>
                <w:lang w:val="en-US" w:eastAsia="zh-CN"/>
              </w:rPr>
            </w:pPr>
            <w:r>
              <w:rPr>
                <w:rFonts w:hint="eastAsia" w:eastAsia="宋体"/>
                <w:b/>
                <w:bCs/>
                <w:color w:val="auto"/>
                <w:kern w:val="0"/>
                <w:sz w:val="20"/>
                <w:lang w:val="en-US" w:eastAsia="zh-CN"/>
              </w:rPr>
              <w:t>1423.79</w:t>
            </w:r>
          </w:p>
        </w:tc>
        <w:tc>
          <w:tcPr>
            <w:tcW w:w="1200" w:type="dxa"/>
            <w:tcBorders>
              <w:top w:val="nil"/>
              <w:left w:val="single" w:color="auto" w:sz="4" w:space="0"/>
              <w:bottom w:val="single" w:color="auto" w:sz="4" w:space="0"/>
              <w:right w:val="nil"/>
            </w:tcBorders>
            <w:noWrap w:val="0"/>
            <w:vAlign w:val="center"/>
          </w:tcPr>
          <w:p w14:paraId="1EFB3F29">
            <w:pPr>
              <w:widowControl/>
              <w:jc w:val="center"/>
              <w:rPr>
                <w:rFonts w:eastAsia="宋体"/>
                <w:b/>
                <w:bCs/>
                <w:color w:val="auto"/>
                <w:kern w:val="0"/>
                <w:sz w:val="20"/>
              </w:rPr>
            </w:pPr>
          </w:p>
        </w:tc>
        <w:tc>
          <w:tcPr>
            <w:tcW w:w="1342" w:type="dxa"/>
            <w:tcBorders>
              <w:top w:val="nil"/>
              <w:left w:val="single" w:color="auto" w:sz="4" w:space="0"/>
              <w:bottom w:val="single" w:color="auto" w:sz="4" w:space="0"/>
              <w:right w:val="single" w:color="auto" w:sz="4" w:space="0"/>
            </w:tcBorders>
            <w:noWrap w:val="0"/>
            <w:vAlign w:val="center"/>
          </w:tcPr>
          <w:p w14:paraId="0DD12C75">
            <w:pPr>
              <w:widowControl/>
              <w:jc w:val="center"/>
              <w:rPr>
                <w:rFonts w:eastAsia="宋体"/>
                <w:b/>
                <w:bCs/>
                <w:color w:val="auto"/>
                <w:kern w:val="0"/>
                <w:sz w:val="20"/>
              </w:rPr>
            </w:pPr>
            <w:r>
              <w:rPr>
                <w:rFonts w:eastAsia="黑体"/>
                <w:b/>
                <w:bCs/>
                <w:color w:val="auto"/>
                <w:kern w:val="0"/>
                <w:sz w:val="20"/>
              </w:rPr>
              <w:t>支出总计</w:t>
            </w:r>
          </w:p>
        </w:tc>
        <w:tc>
          <w:tcPr>
            <w:tcW w:w="1156" w:type="dxa"/>
            <w:tcBorders>
              <w:top w:val="nil"/>
              <w:left w:val="single" w:color="auto" w:sz="4" w:space="0"/>
              <w:bottom w:val="single" w:color="auto" w:sz="4" w:space="0"/>
              <w:right w:val="single" w:color="auto" w:sz="4" w:space="0"/>
            </w:tcBorders>
            <w:noWrap w:val="0"/>
            <w:vAlign w:val="center"/>
          </w:tcPr>
          <w:p w14:paraId="44EF044F">
            <w:pPr>
              <w:widowControl/>
              <w:jc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1423.79</w:t>
            </w:r>
          </w:p>
        </w:tc>
        <w:tc>
          <w:tcPr>
            <w:tcW w:w="1182" w:type="dxa"/>
            <w:gridSpan w:val="2"/>
            <w:tcBorders>
              <w:top w:val="nil"/>
              <w:left w:val="nil"/>
              <w:bottom w:val="single" w:color="auto" w:sz="4" w:space="0"/>
              <w:right w:val="single" w:color="auto" w:sz="4" w:space="0"/>
            </w:tcBorders>
            <w:noWrap w:val="0"/>
            <w:vAlign w:val="center"/>
          </w:tcPr>
          <w:p w14:paraId="77D70578">
            <w:pPr>
              <w:widowControl/>
              <w:jc w:val="center"/>
              <w:rPr>
                <w:rFonts w:hint="default" w:eastAsia="宋体"/>
                <w:b/>
                <w:bCs/>
                <w:color w:val="auto"/>
                <w:kern w:val="0"/>
                <w:sz w:val="20"/>
                <w:lang w:val="en-US" w:eastAsia="zh-CN" w:bidi="ar-SA"/>
              </w:rPr>
            </w:pPr>
            <w:r>
              <w:rPr>
                <w:rFonts w:hint="eastAsia" w:eastAsia="宋体"/>
                <w:b/>
                <w:bCs/>
                <w:color w:val="auto"/>
                <w:kern w:val="0"/>
                <w:sz w:val="20"/>
                <w:lang w:val="en-US" w:eastAsia="zh-CN"/>
              </w:rPr>
              <w:t>1423.79</w:t>
            </w:r>
          </w:p>
        </w:tc>
        <w:tc>
          <w:tcPr>
            <w:tcW w:w="1158" w:type="dxa"/>
            <w:tcBorders>
              <w:top w:val="nil"/>
              <w:left w:val="nil"/>
              <w:bottom w:val="single" w:color="auto" w:sz="4" w:space="0"/>
              <w:right w:val="single" w:color="auto" w:sz="4" w:space="0"/>
            </w:tcBorders>
            <w:noWrap w:val="0"/>
            <w:vAlign w:val="center"/>
          </w:tcPr>
          <w:p w14:paraId="0C64D5F6">
            <w:pPr>
              <w:widowControl/>
              <w:jc w:val="center"/>
              <w:rPr>
                <w:rFonts w:eastAsia="宋体"/>
                <w:b/>
                <w:bCs/>
                <w:color w:val="auto"/>
                <w:kern w:val="0"/>
                <w:sz w:val="20"/>
              </w:rPr>
            </w:pPr>
          </w:p>
        </w:tc>
      </w:tr>
    </w:tbl>
    <w:p w14:paraId="202B2250">
      <w:pPr>
        <w:ind w:firstLine="420" w:firstLineChars="200"/>
        <w:rPr>
          <w:rFonts w:eastAsia="楷体_GB2312"/>
          <w:strike/>
          <w:color w:val="auto"/>
        </w:rPr>
      </w:pPr>
    </w:p>
    <w:p w14:paraId="6F947FD7">
      <w:pPr>
        <w:ind w:firstLine="420" w:firstLineChars="200"/>
        <w:rPr>
          <w:rFonts w:eastAsia="楷体_GB2312"/>
          <w:color w:val="auto"/>
        </w:rPr>
      </w:pPr>
    </w:p>
    <w:p w14:paraId="011FD785">
      <w:pPr>
        <w:ind w:firstLine="645"/>
        <w:rPr>
          <w:rFonts w:eastAsia="楷体"/>
          <w:color w:val="auto"/>
        </w:rPr>
      </w:pPr>
      <w:r>
        <w:rPr>
          <w:rFonts w:hAnsi="楷体" w:eastAsia="楷体"/>
          <w:color w:val="auto"/>
        </w:rPr>
        <w:br w:type="page"/>
      </w:r>
    </w:p>
    <w:p w14:paraId="40E5540F">
      <w:pPr>
        <w:jc w:val="center"/>
        <w:rPr>
          <w:rFonts w:eastAsia="方正小标宋简体"/>
          <w:color w:val="auto"/>
          <w:sz w:val="44"/>
        </w:rPr>
      </w:pPr>
      <w:r>
        <w:rPr>
          <w:rFonts w:eastAsia="方正小标宋简体"/>
          <w:color w:val="auto"/>
          <w:sz w:val="44"/>
        </w:rPr>
        <w:t>收入</w:t>
      </w:r>
      <w:r>
        <w:rPr>
          <w:rFonts w:hint="eastAsia" w:eastAsia="方正小标宋简体"/>
          <w:color w:val="auto"/>
          <w:sz w:val="44"/>
        </w:rPr>
        <w:t>总</w:t>
      </w:r>
      <w:r>
        <w:rPr>
          <w:rFonts w:eastAsia="方正小标宋简体"/>
          <w:color w:val="auto"/>
          <w:sz w:val="44"/>
        </w:rPr>
        <w:t>表</w:t>
      </w:r>
    </w:p>
    <w:p w14:paraId="7797011D">
      <w:pPr>
        <w:jc w:val="right"/>
        <w:rPr>
          <w:rFonts w:hint="eastAsia" w:eastAsia="方正小标宋简体"/>
          <w:color w:val="auto"/>
          <w:sz w:val="24"/>
          <w:szCs w:val="11"/>
          <w:lang w:eastAsia="zh-CN"/>
        </w:rPr>
      </w:pPr>
      <w:r>
        <w:rPr>
          <w:rFonts w:hint="eastAsia" w:eastAsia="方正小标宋简体"/>
          <w:color w:val="auto"/>
          <w:sz w:val="24"/>
          <w:szCs w:val="11"/>
          <w:lang w:eastAsia="zh-CN"/>
        </w:rPr>
        <w:t>单位：万元</w:t>
      </w:r>
    </w:p>
    <w:tbl>
      <w:tblPr>
        <w:tblStyle w:val="2"/>
        <w:tblW w:w="8560" w:type="dxa"/>
        <w:jc w:val="center"/>
        <w:tblLayout w:type="fixed"/>
        <w:tblCellMar>
          <w:top w:w="0" w:type="dxa"/>
          <w:left w:w="108" w:type="dxa"/>
          <w:bottom w:w="0" w:type="dxa"/>
          <w:right w:w="108" w:type="dxa"/>
        </w:tblCellMar>
      </w:tblPr>
      <w:tblGrid>
        <w:gridCol w:w="428"/>
        <w:gridCol w:w="706"/>
        <w:gridCol w:w="886"/>
        <w:gridCol w:w="1114"/>
        <w:gridCol w:w="1424"/>
        <w:gridCol w:w="726"/>
        <w:gridCol w:w="240"/>
        <w:gridCol w:w="95"/>
        <w:gridCol w:w="145"/>
        <w:gridCol w:w="240"/>
        <w:gridCol w:w="146"/>
        <w:gridCol w:w="100"/>
        <w:gridCol w:w="330"/>
        <w:gridCol w:w="101"/>
        <w:gridCol w:w="139"/>
        <w:gridCol w:w="240"/>
        <w:gridCol w:w="152"/>
        <w:gridCol w:w="88"/>
        <w:gridCol w:w="240"/>
        <w:gridCol w:w="203"/>
        <w:gridCol w:w="83"/>
        <w:gridCol w:w="254"/>
        <w:gridCol w:w="240"/>
        <w:gridCol w:w="180"/>
        <w:gridCol w:w="60"/>
      </w:tblGrid>
      <w:tr w14:paraId="14490EAB">
        <w:trPr>
          <w:gridAfter w:val="5"/>
          <w:wAfter w:w="817" w:type="dxa"/>
          <w:trHeight w:val="441" w:hRule="atLeast"/>
          <w:jc w:val="center"/>
        </w:trPr>
        <w:tc>
          <w:tcPr>
            <w:tcW w:w="428" w:type="dxa"/>
            <w:tcBorders>
              <w:bottom w:val="single" w:color="000000" w:sz="4" w:space="0"/>
            </w:tcBorders>
            <w:noWrap w:val="0"/>
            <w:vAlign w:val="top"/>
          </w:tcPr>
          <w:p w14:paraId="70F7A237">
            <w:pPr>
              <w:autoSpaceDN w:val="0"/>
              <w:jc w:val="left"/>
              <w:textAlignment w:val="center"/>
              <w:rPr>
                <w:rFonts w:eastAsia="华文细黑"/>
                <w:color w:val="auto"/>
                <w:sz w:val="20"/>
              </w:rPr>
            </w:pPr>
          </w:p>
        </w:tc>
        <w:tc>
          <w:tcPr>
            <w:tcW w:w="4130" w:type="dxa"/>
            <w:gridSpan w:val="4"/>
            <w:tcBorders>
              <w:bottom w:val="single" w:color="000000" w:sz="4" w:space="0"/>
            </w:tcBorders>
            <w:noWrap w:val="0"/>
            <w:vAlign w:val="center"/>
          </w:tcPr>
          <w:p w14:paraId="427D4E55">
            <w:pPr>
              <w:autoSpaceDN w:val="0"/>
              <w:jc w:val="left"/>
              <w:textAlignment w:val="center"/>
              <w:rPr>
                <w:rFonts w:eastAsia="华文细黑"/>
                <w:color w:val="auto"/>
                <w:sz w:val="20"/>
              </w:rPr>
            </w:pPr>
          </w:p>
        </w:tc>
        <w:tc>
          <w:tcPr>
            <w:tcW w:w="1061" w:type="dxa"/>
            <w:gridSpan w:val="3"/>
            <w:noWrap w:val="0"/>
            <w:vAlign w:val="center"/>
          </w:tcPr>
          <w:p w14:paraId="4489BD5F">
            <w:pPr>
              <w:autoSpaceDN w:val="0"/>
              <w:jc w:val="left"/>
              <w:textAlignment w:val="center"/>
              <w:rPr>
                <w:rFonts w:eastAsia="华文细黑"/>
                <w:color w:val="auto"/>
                <w:sz w:val="20"/>
              </w:rPr>
            </w:pPr>
          </w:p>
        </w:tc>
        <w:tc>
          <w:tcPr>
            <w:tcW w:w="531" w:type="dxa"/>
            <w:gridSpan w:val="3"/>
            <w:noWrap w:val="0"/>
            <w:vAlign w:val="center"/>
          </w:tcPr>
          <w:p w14:paraId="4BA947DC">
            <w:pPr>
              <w:autoSpaceDN w:val="0"/>
              <w:jc w:val="left"/>
              <w:textAlignment w:val="center"/>
              <w:rPr>
                <w:rFonts w:eastAsia="华文细黑"/>
                <w:color w:val="auto"/>
                <w:sz w:val="20"/>
              </w:rPr>
            </w:pPr>
          </w:p>
        </w:tc>
        <w:tc>
          <w:tcPr>
            <w:tcW w:w="531" w:type="dxa"/>
            <w:gridSpan w:val="3"/>
            <w:noWrap w:val="0"/>
            <w:vAlign w:val="center"/>
          </w:tcPr>
          <w:p w14:paraId="17355257">
            <w:pPr>
              <w:autoSpaceDN w:val="0"/>
              <w:jc w:val="left"/>
              <w:textAlignment w:val="center"/>
              <w:rPr>
                <w:rFonts w:eastAsia="华文细黑"/>
                <w:color w:val="auto"/>
                <w:sz w:val="20"/>
              </w:rPr>
            </w:pPr>
          </w:p>
        </w:tc>
        <w:tc>
          <w:tcPr>
            <w:tcW w:w="531" w:type="dxa"/>
            <w:gridSpan w:val="3"/>
            <w:noWrap w:val="0"/>
            <w:vAlign w:val="bottom"/>
          </w:tcPr>
          <w:p w14:paraId="3A412C48">
            <w:pPr>
              <w:autoSpaceDN w:val="0"/>
              <w:jc w:val="left"/>
              <w:textAlignment w:val="bottom"/>
              <w:rPr>
                <w:rFonts w:eastAsia="宋体"/>
                <w:color w:val="auto"/>
                <w:sz w:val="20"/>
              </w:rPr>
            </w:pPr>
          </w:p>
        </w:tc>
        <w:tc>
          <w:tcPr>
            <w:tcW w:w="531" w:type="dxa"/>
            <w:gridSpan w:val="3"/>
            <w:noWrap w:val="0"/>
            <w:vAlign w:val="bottom"/>
          </w:tcPr>
          <w:p w14:paraId="3123766C">
            <w:pPr>
              <w:autoSpaceDN w:val="0"/>
              <w:jc w:val="left"/>
              <w:textAlignment w:val="bottom"/>
              <w:rPr>
                <w:rFonts w:eastAsia="宋体"/>
                <w:color w:val="auto"/>
                <w:sz w:val="20"/>
              </w:rPr>
            </w:pPr>
          </w:p>
        </w:tc>
      </w:tr>
      <w:tr w14:paraId="5D570135">
        <w:tblPrEx>
          <w:tblCellMar>
            <w:top w:w="0" w:type="dxa"/>
            <w:left w:w="108" w:type="dxa"/>
            <w:bottom w:w="0" w:type="dxa"/>
            <w:right w:w="108" w:type="dxa"/>
          </w:tblCellMar>
        </w:tblPrEx>
        <w:trPr>
          <w:gridAfter w:val="1"/>
          <w:wAfter w:w="60" w:type="dxa"/>
          <w:trHeight w:val="418" w:hRule="atLeast"/>
          <w:jc w:val="center"/>
        </w:trPr>
        <w:tc>
          <w:tcPr>
            <w:tcW w:w="1134"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B9B745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部门       （单位）</w:t>
            </w:r>
          </w:p>
        </w:tc>
        <w:tc>
          <w:tcPr>
            <w:tcW w:w="886" w:type="dxa"/>
            <w:vMerge w:val="restart"/>
            <w:tcBorders>
              <w:top w:val="single" w:color="000000" w:sz="4" w:space="0"/>
              <w:left w:val="single" w:color="000000" w:sz="4" w:space="0"/>
              <w:right w:val="single" w:color="000000" w:sz="4" w:space="0"/>
            </w:tcBorders>
            <w:noWrap w:val="0"/>
            <w:vAlign w:val="center"/>
          </w:tcPr>
          <w:p w14:paraId="5C95663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总计</w:t>
            </w:r>
          </w:p>
        </w:tc>
        <w:tc>
          <w:tcPr>
            <w:tcW w:w="3984" w:type="dxa"/>
            <w:gridSpan w:val="7"/>
            <w:tcBorders>
              <w:top w:val="single" w:color="000000" w:sz="4" w:space="0"/>
              <w:left w:val="single" w:color="000000" w:sz="4" w:space="0"/>
              <w:bottom w:val="single" w:color="000000" w:sz="4" w:space="0"/>
              <w:right w:val="single" w:color="000000" w:sz="4" w:space="0"/>
            </w:tcBorders>
            <w:noWrap w:val="0"/>
            <w:vAlign w:val="center"/>
          </w:tcPr>
          <w:p w14:paraId="566BCFA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编制预算</w:t>
            </w:r>
          </w:p>
        </w:tc>
        <w:tc>
          <w:tcPr>
            <w:tcW w:w="2496" w:type="dxa"/>
            <w:gridSpan w:val="14"/>
            <w:tcBorders>
              <w:top w:val="single" w:color="000000" w:sz="4" w:space="0"/>
              <w:left w:val="single" w:color="000000" w:sz="4" w:space="0"/>
              <w:bottom w:val="single" w:color="000000" w:sz="4" w:space="0"/>
              <w:right w:val="single" w:color="000000" w:sz="4" w:space="0"/>
            </w:tcBorders>
            <w:noWrap w:val="0"/>
            <w:vAlign w:val="center"/>
          </w:tcPr>
          <w:p w14:paraId="487C327C">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上年结转</w:t>
            </w:r>
          </w:p>
        </w:tc>
      </w:tr>
      <w:tr w14:paraId="0826D6EB">
        <w:tblPrEx>
          <w:tblCellMar>
            <w:top w:w="0" w:type="dxa"/>
            <w:left w:w="108" w:type="dxa"/>
            <w:bottom w:w="0" w:type="dxa"/>
            <w:right w:w="108" w:type="dxa"/>
          </w:tblCellMar>
        </w:tblPrEx>
        <w:trPr>
          <w:trHeight w:val="1157" w:hRule="atLeast"/>
          <w:jc w:val="center"/>
        </w:trPr>
        <w:tc>
          <w:tcPr>
            <w:tcW w:w="11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19C7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vMerge w:val="continue"/>
            <w:tcBorders>
              <w:left w:val="single" w:color="000000" w:sz="4" w:space="0"/>
              <w:bottom w:val="single" w:color="000000" w:sz="4" w:space="0"/>
              <w:right w:val="single" w:color="000000" w:sz="4" w:space="0"/>
            </w:tcBorders>
            <w:shd w:val="clear" w:color="auto" w:fill="auto"/>
            <w:noWrap w:val="0"/>
            <w:vAlign w:val="center"/>
          </w:tcPr>
          <w:p w14:paraId="0E46B95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E64EE0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小计</w:t>
            </w: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C3D497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一般公</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共预算</w:t>
            </w:r>
          </w:p>
        </w:tc>
        <w:tc>
          <w:tcPr>
            <w:tcW w:w="72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5B77D9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政府性基</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金预算</w:t>
            </w: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CD7375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国有资本</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经营预算</w:t>
            </w: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B182C9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财政专户</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管理资金</w:t>
            </w: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BC34E3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事业收入</w:t>
            </w: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86DEF3C">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事业单位</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经营收入</w:t>
            </w: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26DC1B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上级</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补助</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收入</w:t>
            </w: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4ADB95D">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附属单位</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上缴收入</w:t>
            </w: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96634FC">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其他</w:t>
            </w:r>
            <w:r>
              <w:rPr>
                <w:rFonts w:hint="eastAsia" w:ascii="华文细黑" w:hAnsi="华文细黑" w:eastAsia="华文细黑" w:cs="华文细黑"/>
                <w:b/>
                <w:bCs/>
                <w:i w:val="0"/>
                <w:iCs w:val="0"/>
                <w:color w:val="auto"/>
                <w:kern w:val="0"/>
                <w:sz w:val="18"/>
                <w:szCs w:val="18"/>
                <w:u w:val="none"/>
                <w:lang w:val="en-US" w:eastAsia="zh-CN" w:bidi="ar"/>
              </w:rPr>
              <w:br w:type="textWrapping"/>
            </w:r>
            <w:r>
              <w:rPr>
                <w:rFonts w:hint="eastAsia" w:ascii="华文细黑" w:hAnsi="华文细黑" w:eastAsia="华文细黑" w:cs="华文细黑"/>
                <w:b/>
                <w:bCs/>
                <w:i w:val="0"/>
                <w:iCs w:val="0"/>
                <w:color w:val="auto"/>
                <w:kern w:val="0"/>
                <w:sz w:val="18"/>
                <w:szCs w:val="18"/>
                <w:u w:val="none"/>
                <w:lang w:val="en-US" w:eastAsia="zh-CN" w:bidi="ar"/>
              </w:rPr>
              <w:t>收入</w:t>
            </w: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4752B7D">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小计</w:t>
            </w:r>
          </w:p>
        </w:tc>
        <w:tc>
          <w:tcPr>
            <w:tcW w:w="2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8204C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一般公共预算</w:t>
            </w:r>
          </w:p>
        </w:tc>
        <w:tc>
          <w:tcPr>
            <w:tcW w:w="286"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B93BB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政府性基金预算</w:t>
            </w:r>
          </w:p>
        </w:tc>
        <w:tc>
          <w:tcPr>
            <w:tcW w:w="254"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28152B2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国有资本经营预算</w:t>
            </w:r>
          </w:p>
        </w:tc>
        <w:tc>
          <w:tcPr>
            <w:tcW w:w="240" w:type="dxa"/>
            <w:tcBorders>
              <w:top w:val="single" w:color="000000" w:sz="4" w:space="0"/>
              <w:left w:val="single" w:color="000000" w:sz="4" w:space="0"/>
              <w:bottom w:val="single" w:color="000000" w:sz="4" w:space="0"/>
              <w:right w:val="single" w:color="auto" w:sz="4" w:space="0"/>
            </w:tcBorders>
            <w:shd w:val="clear" w:color="auto" w:fill="FFFFFF"/>
            <w:noWrap w:val="0"/>
            <w:vAlign w:val="center"/>
          </w:tcPr>
          <w:p w14:paraId="51BE159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财政专户管理资金</w:t>
            </w:r>
          </w:p>
        </w:tc>
        <w:tc>
          <w:tcPr>
            <w:tcW w:w="240"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8E2F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单位资金</w:t>
            </w:r>
          </w:p>
        </w:tc>
      </w:tr>
      <w:tr w14:paraId="3663B0BC">
        <w:tblPrEx>
          <w:tblCellMar>
            <w:top w:w="0" w:type="dxa"/>
            <w:left w:w="108" w:type="dxa"/>
            <w:bottom w:w="0" w:type="dxa"/>
            <w:right w:w="108" w:type="dxa"/>
          </w:tblCellMar>
        </w:tblPrEx>
        <w:trPr>
          <w:trHeight w:val="972" w:hRule="atLeast"/>
          <w:jc w:val="center"/>
        </w:trPr>
        <w:tc>
          <w:tcPr>
            <w:tcW w:w="1134" w:type="dxa"/>
            <w:gridSpan w:val="2"/>
            <w:tcBorders>
              <w:left w:val="single" w:color="000000" w:sz="4" w:space="0"/>
              <w:right w:val="single" w:color="000000" w:sz="4" w:space="0"/>
            </w:tcBorders>
            <w:noWrap w:val="0"/>
            <w:vAlign w:val="center"/>
          </w:tcPr>
          <w:p w14:paraId="159F196D">
            <w:pPr>
              <w:keepNext w:val="0"/>
              <w:keepLines w:val="0"/>
              <w:widowControl/>
              <w:suppressLineNumbers w:val="0"/>
              <w:jc w:val="center"/>
              <w:textAlignment w:val="center"/>
              <w:rPr>
                <w:rFonts w:hint="default" w:ascii="华文细黑" w:hAnsi="华文细黑" w:eastAsia="华文细黑" w:cs="华文细黑"/>
                <w:b/>
                <w:bCs/>
                <w:i w:val="0"/>
                <w:iCs w:val="0"/>
                <w:color w:val="auto"/>
                <w:kern w:val="0"/>
                <w:sz w:val="18"/>
                <w:szCs w:val="18"/>
                <w:u w:val="none"/>
                <w:lang w:val="en-US" w:eastAsia="zh-CN" w:bidi="ar"/>
              </w:rPr>
            </w:pPr>
            <w:r>
              <w:rPr>
                <w:rFonts w:hint="eastAsia" w:ascii="华文细黑" w:hAnsi="华文细黑" w:eastAsia="华文细黑" w:cs="华文细黑"/>
                <w:b/>
                <w:bCs/>
                <w:i w:val="0"/>
                <w:iCs w:val="0"/>
                <w:color w:val="auto"/>
                <w:kern w:val="0"/>
                <w:sz w:val="18"/>
                <w:szCs w:val="18"/>
                <w:u w:val="none"/>
                <w:lang w:val="en-US" w:eastAsia="zh-CN" w:bidi="ar"/>
              </w:rPr>
              <w:t>梨树县第二实验小学</w:t>
            </w:r>
          </w:p>
        </w:tc>
        <w:tc>
          <w:tcPr>
            <w:tcW w:w="886" w:type="dxa"/>
            <w:tcBorders>
              <w:top w:val="single" w:color="000000" w:sz="4" w:space="0"/>
              <w:left w:val="single" w:color="000000" w:sz="4" w:space="0"/>
              <w:right w:val="single" w:color="000000" w:sz="4" w:space="0"/>
            </w:tcBorders>
            <w:noWrap w:val="0"/>
            <w:vAlign w:val="center"/>
          </w:tcPr>
          <w:p w14:paraId="57F8D968">
            <w:pPr>
              <w:widowControl/>
              <w:jc w:val="center"/>
              <w:rPr>
                <w:rFonts w:hint="default" w:ascii="华文细黑" w:hAnsi="华文细黑" w:eastAsia="华文细黑" w:cs="华文细黑"/>
                <w:b/>
                <w:bCs/>
                <w:i w:val="0"/>
                <w:iCs w:val="0"/>
                <w:color w:val="auto"/>
                <w:kern w:val="0"/>
                <w:sz w:val="18"/>
                <w:szCs w:val="18"/>
                <w:u w:val="none"/>
                <w:lang w:val="en-US" w:eastAsia="zh-CN" w:bidi="ar"/>
              </w:rPr>
            </w:pPr>
            <w:r>
              <w:rPr>
                <w:rFonts w:hint="eastAsia" w:eastAsia="宋体"/>
                <w:b/>
                <w:bCs/>
                <w:color w:val="auto"/>
                <w:kern w:val="0"/>
                <w:sz w:val="20"/>
                <w:lang w:val="en-US" w:eastAsia="zh-CN"/>
              </w:rPr>
              <w:t>1423.79</w:t>
            </w:r>
          </w:p>
        </w:tc>
        <w:tc>
          <w:tcPr>
            <w:tcW w:w="1114" w:type="dxa"/>
            <w:tcBorders>
              <w:top w:val="single" w:color="000000" w:sz="4" w:space="0"/>
              <w:left w:val="single" w:color="000000" w:sz="4" w:space="0"/>
              <w:right w:val="single" w:color="000000" w:sz="4" w:space="0"/>
            </w:tcBorders>
            <w:shd w:val="clear" w:color="auto" w:fill="auto"/>
            <w:noWrap w:val="0"/>
            <w:vAlign w:val="center"/>
          </w:tcPr>
          <w:p w14:paraId="43ABBEE3">
            <w:pPr>
              <w:widowControl/>
              <w:jc w:val="center"/>
              <w:rPr>
                <w:rFonts w:hint="default" w:ascii="Times New Roman" w:hAnsi="Times New Roman" w:eastAsia="宋体" w:cs="Times New Roman"/>
                <w:b/>
                <w:bCs/>
                <w:color w:val="auto"/>
                <w:kern w:val="0"/>
                <w:sz w:val="20"/>
                <w:lang w:val="en-US" w:eastAsia="zh-CN" w:bidi="ar-SA"/>
              </w:rPr>
            </w:pPr>
            <w:r>
              <w:rPr>
                <w:rFonts w:hint="eastAsia" w:eastAsia="宋体"/>
                <w:b/>
                <w:bCs/>
                <w:color w:val="auto"/>
                <w:kern w:val="0"/>
                <w:sz w:val="20"/>
                <w:lang w:val="en-US" w:eastAsia="zh-CN"/>
              </w:rPr>
              <w:t>1423.79</w:t>
            </w:r>
          </w:p>
        </w:tc>
        <w:tc>
          <w:tcPr>
            <w:tcW w:w="1424" w:type="dxa"/>
            <w:tcBorders>
              <w:top w:val="single" w:color="000000" w:sz="4" w:space="0"/>
              <w:left w:val="single" w:color="000000" w:sz="4" w:space="0"/>
              <w:right w:val="single" w:color="000000" w:sz="4" w:space="0"/>
            </w:tcBorders>
            <w:shd w:val="clear" w:color="auto" w:fill="auto"/>
            <w:noWrap w:val="0"/>
            <w:vAlign w:val="center"/>
          </w:tcPr>
          <w:p w14:paraId="2F514496">
            <w:pPr>
              <w:widowControl/>
              <w:jc w:val="center"/>
              <w:rPr>
                <w:rFonts w:hint="default" w:ascii="Times New Roman" w:hAnsi="Times New Roman" w:eastAsia="宋体" w:cs="Times New Roman"/>
                <w:b/>
                <w:bCs/>
                <w:color w:val="auto"/>
                <w:kern w:val="0"/>
                <w:sz w:val="20"/>
                <w:lang w:val="en-US" w:eastAsia="zh-CN" w:bidi="ar-SA"/>
              </w:rPr>
            </w:pPr>
            <w:r>
              <w:rPr>
                <w:rFonts w:hint="eastAsia" w:eastAsia="宋体"/>
                <w:b/>
                <w:bCs/>
                <w:color w:val="auto"/>
                <w:kern w:val="0"/>
                <w:sz w:val="20"/>
                <w:lang w:val="en-US" w:eastAsia="zh-CN"/>
              </w:rPr>
              <w:t>1423.79</w:t>
            </w:r>
          </w:p>
        </w:tc>
        <w:tc>
          <w:tcPr>
            <w:tcW w:w="726" w:type="dxa"/>
            <w:tcBorders>
              <w:top w:val="single" w:color="000000" w:sz="4" w:space="0"/>
              <w:left w:val="single" w:color="000000" w:sz="4" w:space="0"/>
              <w:right w:val="single" w:color="000000" w:sz="4" w:space="0"/>
            </w:tcBorders>
            <w:noWrap w:val="0"/>
            <w:vAlign w:val="center"/>
          </w:tcPr>
          <w:p w14:paraId="0CC3D56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right w:val="single" w:color="000000" w:sz="4" w:space="0"/>
            </w:tcBorders>
            <w:noWrap w:val="0"/>
            <w:vAlign w:val="center"/>
          </w:tcPr>
          <w:p w14:paraId="453BD8A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noWrap w:val="0"/>
            <w:vAlign w:val="top"/>
          </w:tcPr>
          <w:p w14:paraId="33B4A90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right w:val="single" w:color="000000" w:sz="4" w:space="0"/>
            </w:tcBorders>
            <w:noWrap w:val="0"/>
            <w:vAlign w:val="center"/>
          </w:tcPr>
          <w:p w14:paraId="53F1A03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right w:val="single" w:color="000000" w:sz="4" w:space="0"/>
            </w:tcBorders>
            <w:noWrap w:val="0"/>
            <w:vAlign w:val="center"/>
          </w:tcPr>
          <w:p w14:paraId="57271C7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right w:val="single" w:color="000000" w:sz="4" w:space="0"/>
            </w:tcBorders>
            <w:noWrap w:val="0"/>
            <w:vAlign w:val="center"/>
          </w:tcPr>
          <w:p w14:paraId="4F8FB11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right w:val="single" w:color="000000" w:sz="4" w:space="0"/>
            </w:tcBorders>
            <w:noWrap w:val="0"/>
            <w:vAlign w:val="center"/>
          </w:tcPr>
          <w:p w14:paraId="1385EF9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right w:val="single" w:color="000000" w:sz="4" w:space="0"/>
            </w:tcBorders>
            <w:noWrap w:val="0"/>
            <w:vAlign w:val="center"/>
          </w:tcPr>
          <w:p w14:paraId="296A38C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right w:val="single" w:color="000000" w:sz="4" w:space="0"/>
            </w:tcBorders>
            <w:noWrap w:val="0"/>
            <w:vAlign w:val="center"/>
          </w:tcPr>
          <w:p w14:paraId="54E262A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right w:val="single" w:color="000000" w:sz="4" w:space="0"/>
            </w:tcBorders>
            <w:noWrap w:val="0"/>
            <w:vAlign w:val="center"/>
          </w:tcPr>
          <w:p w14:paraId="3A8AB69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right w:val="single" w:color="000000" w:sz="4" w:space="0"/>
            </w:tcBorders>
            <w:noWrap w:val="0"/>
            <w:vAlign w:val="top"/>
          </w:tcPr>
          <w:p w14:paraId="34EBD70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right w:val="single" w:color="000000" w:sz="4" w:space="0"/>
            </w:tcBorders>
            <w:noWrap w:val="0"/>
            <w:vAlign w:val="center"/>
          </w:tcPr>
          <w:p w14:paraId="25C2B96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right w:val="single" w:color="000000" w:sz="4" w:space="0"/>
            </w:tcBorders>
            <w:noWrap w:val="0"/>
            <w:vAlign w:val="center"/>
          </w:tcPr>
          <w:p w14:paraId="4DE6168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right w:val="single" w:color="000000" w:sz="4" w:space="0"/>
            </w:tcBorders>
            <w:noWrap w:val="0"/>
            <w:vAlign w:val="center"/>
          </w:tcPr>
          <w:p w14:paraId="0C6F4FA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r w14:paraId="4AC6A30C">
        <w:tblPrEx>
          <w:tblCellMar>
            <w:top w:w="0" w:type="dxa"/>
            <w:left w:w="108" w:type="dxa"/>
            <w:bottom w:w="0" w:type="dxa"/>
            <w:right w:w="108" w:type="dxa"/>
          </w:tblCellMar>
        </w:tblPrEx>
        <w:trPr>
          <w:trHeight w:val="481" w:hRule="atLeast"/>
          <w:jc w:val="center"/>
        </w:trPr>
        <w:tc>
          <w:tcPr>
            <w:tcW w:w="1134" w:type="dxa"/>
            <w:gridSpan w:val="2"/>
            <w:tcBorders>
              <w:top w:val="single" w:color="000000" w:sz="4" w:space="0"/>
              <w:left w:val="single" w:color="000000" w:sz="4" w:space="0"/>
              <w:bottom w:val="single" w:color="000000" w:sz="4" w:space="0"/>
            </w:tcBorders>
            <w:shd w:val="solid" w:color="FFFFFF" w:fill="auto"/>
            <w:noWrap w:val="0"/>
            <w:vAlign w:val="center"/>
          </w:tcPr>
          <w:p w14:paraId="4CFA703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F1D8C5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E47482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43A78F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726" w:type="dxa"/>
            <w:tcBorders>
              <w:top w:val="single" w:color="000000" w:sz="4" w:space="0"/>
              <w:left w:val="single" w:color="000000" w:sz="4" w:space="0"/>
              <w:bottom w:val="single" w:color="000000" w:sz="4" w:space="0"/>
            </w:tcBorders>
            <w:shd w:val="solid" w:color="FFFFFF" w:fill="auto"/>
            <w:noWrap w:val="0"/>
            <w:vAlign w:val="center"/>
          </w:tcPr>
          <w:p w14:paraId="579F7C8C">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2C5231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bottom w:val="single" w:color="000000" w:sz="4" w:space="0"/>
              <w:right w:val="single" w:color="000000" w:sz="4" w:space="0"/>
            </w:tcBorders>
            <w:shd w:val="solid" w:color="FFFFFF" w:fill="auto"/>
            <w:noWrap w:val="0"/>
            <w:vAlign w:val="top"/>
          </w:tcPr>
          <w:p w14:paraId="49835A0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0A7316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B048AA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46A71E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5D2713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C71F23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208035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271694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3447479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2A43C6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80C931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0653B4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r w14:paraId="331D6AD5">
        <w:tblPrEx>
          <w:tblCellMar>
            <w:top w:w="0" w:type="dxa"/>
            <w:left w:w="108" w:type="dxa"/>
            <w:bottom w:w="0" w:type="dxa"/>
            <w:right w:w="108" w:type="dxa"/>
          </w:tblCellMar>
        </w:tblPrEx>
        <w:trPr>
          <w:trHeight w:val="456" w:hRule="atLeast"/>
          <w:jc w:val="center"/>
        </w:trPr>
        <w:tc>
          <w:tcPr>
            <w:tcW w:w="1134" w:type="dxa"/>
            <w:gridSpan w:val="2"/>
            <w:tcBorders>
              <w:top w:val="single" w:color="000000" w:sz="4" w:space="0"/>
              <w:left w:val="single" w:color="000000" w:sz="4" w:space="0"/>
              <w:bottom w:val="single" w:color="000000" w:sz="4" w:space="0"/>
            </w:tcBorders>
            <w:shd w:val="solid" w:color="FFFFFF" w:fill="auto"/>
            <w:noWrap w:val="0"/>
            <w:vAlign w:val="center"/>
          </w:tcPr>
          <w:p w14:paraId="57E9852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3A86FD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804B4BD">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7CD70AC">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726" w:type="dxa"/>
            <w:tcBorders>
              <w:top w:val="single" w:color="000000" w:sz="4" w:space="0"/>
              <w:left w:val="single" w:color="000000" w:sz="4" w:space="0"/>
              <w:bottom w:val="single" w:color="000000" w:sz="4" w:space="0"/>
            </w:tcBorders>
            <w:shd w:val="solid" w:color="FFFFFF" w:fill="auto"/>
            <w:noWrap w:val="0"/>
            <w:vAlign w:val="center"/>
          </w:tcPr>
          <w:p w14:paraId="71D2467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475DB9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bottom w:val="single" w:color="000000" w:sz="4" w:space="0"/>
              <w:right w:val="single" w:color="000000" w:sz="4" w:space="0"/>
            </w:tcBorders>
            <w:shd w:val="solid" w:color="FFFFFF" w:fill="auto"/>
            <w:noWrap w:val="0"/>
            <w:vAlign w:val="top"/>
          </w:tcPr>
          <w:p w14:paraId="7B0E462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B3974FC">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C24204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487B84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634FAC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D5BC13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AF3D1E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964EF1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4800003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D5BAE1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5EB3A9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384401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r w14:paraId="311CA71D">
        <w:tblPrEx>
          <w:tblCellMar>
            <w:top w:w="0" w:type="dxa"/>
            <w:left w:w="108" w:type="dxa"/>
            <w:bottom w:w="0" w:type="dxa"/>
            <w:right w:w="108" w:type="dxa"/>
          </w:tblCellMar>
        </w:tblPrEx>
        <w:trPr>
          <w:trHeight w:val="480" w:hRule="atLeast"/>
          <w:jc w:val="center"/>
        </w:trPr>
        <w:tc>
          <w:tcPr>
            <w:tcW w:w="1134" w:type="dxa"/>
            <w:gridSpan w:val="2"/>
            <w:tcBorders>
              <w:top w:val="single" w:color="000000" w:sz="4" w:space="0"/>
              <w:left w:val="single" w:color="000000" w:sz="4" w:space="0"/>
              <w:bottom w:val="single" w:color="000000" w:sz="4" w:space="0"/>
            </w:tcBorders>
            <w:shd w:val="solid" w:color="FFFFFF" w:fill="auto"/>
            <w:noWrap w:val="0"/>
            <w:vAlign w:val="center"/>
          </w:tcPr>
          <w:p w14:paraId="5A3EEF2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94CF56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CF7C13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C621FD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726" w:type="dxa"/>
            <w:tcBorders>
              <w:top w:val="single" w:color="000000" w:sz="4" w:space="0"/>
              <w:left w:val="single" w:color="000000" w:sz="4" w:space="0"/>
              <w:bottom w:val="single" w:color="000000" w:sz="4" w:space="0"/>
            </w:tcBorders>
            <w:shd w:val="solid" w:color="FFFFFF" w:fill="auto"/>
            <w:noWrap w:val="0"/>
            <w:vAlign w:val="center"/>
          </w:tcPr>
          <w:p w14:paraId="465229E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AF4827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bottom w:val="single" w:color="000000" w:sz="4" w:space="0"/>
              <w:right w:val="single" w:color="000000" w:sz="4" w:space="0"/>
            </w:tcBorders>
            <w:shd w:val="solid" w:color="FFFFFF" w:fill="auto"/>
            <w:noWrap w:val="0"/>
            <w:vAlign w:val="top"/>
          </w:tcPr>
          <w:p w14:paraId="2DDCED0D">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10981C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4681DD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14E2B3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14F8F5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17F6B2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7E642C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706DFC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68EE696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A92462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8D45D1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2DEDE2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r w14:paraId="6FEBDCE1">
        <w:tblPrEx>
          <w:tblCellMar>
            <w:top w:w="0" w:type="dxa"/>
            <w:left w:w="108" w:type="dxa"/>
            <w:bottom w:w="0" w:type="dxa"/>
            <w:right w:w="108" w:type="dxa"/>
          </w:tblCellMar>
        </w:tblPrEx>
        <w:trPr>
          <w:trHeight w:val="471" w:hRule="atLeast"/>
          <w:jc w:val="center"/>
        </w:trPr>
        <w:tc>
          <w:tcPr>
            <w:tcW w:w="1134" w:type="dxa"/>
            <w:gridSpan w:val="2"/>
            <w:tcBorders>
              <w:top w:val="single" w:color="000000" w:sz="4" w:space="0"/>
              <w:left w:val="single" w:color="000000" w:sz="4" w:space="0"/>
              <w:bottom w:val="single" w:color="000000" w:sz="4" w:space="0"/>
            </w:tcBorders>
            <w:shd w:val="solid" w:color="FFFFFF" w:fill="auto"/>
            <w:noWrap w:val="0"/>
            <w:vAlign w:val="center"/>
          </w:tcPr>
          <w:p w14:paraId="547C1F3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C1B85B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836A9F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E4BEE5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726" w:type="dxa"/>
            <w:tcBorders>
              <w:top w:val="single" w:color="000000" w:sz="4" w:space="0"/>
              <w:left w:val="single" w:color="000000" w:sz="4" w:space="0"/>
              <w:bottom w:val="single" w:color="000000" w:sz="4" w:space="0"/>
            </w:tcBorders>
            <w:shd w:val="solid" w:color="FFFFFF" w:fill="auto"/>
            <w:noWrap w:val="0"/>
            <w:vAlign w:val="center"/>
          </w:tcPr>
          <w:p w14:paraId="37D15F9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77C259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bottom w:val="single" w:color="000000" w:sz="4" w:space="0"/>
              <w:right w:val="single" w:color="000000" w:sz="4" w:space="0"/>
            </w:tcBorders>
            <w:shd w:val="solid" w:color="FFFFFF" w:fill="auto"/>
            <w:noWrap w:val="0"/>
            <w:vAlign w:val="top"/>
          </w:tcPr>
          <w:p w14:paraId="6E38FB6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579895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66989D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F83E49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71C74F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E1543C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E580B8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B3CF87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58D8D9C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ED9FD5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992959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09776A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r w14:paraId="28C51F18">
        <w:tblPrEx>
          <w:tblCellMar>
            <w:top w:w="0" w:type="dxa"/>
            <w:left w:w="108" w:type="dxa"/>
            <w:bottom w:w="0" w:type="dxa"/>
            <w:right w:w="108" w:type="dxa"/>
          </w:tblCellMar>
        </w:tblPrEx>
        <w:trPr>
          <w:trHeight w:val="461" w:hRule="atLeast"/>
          <w:jc w:val="center"/>
        </w:trPr>
        <w:tc>
          <w:tcPr>
            <w:tcW w:w="1134" w:type="dxa"/>
            <w:gridSpan w:val="2"/>
            <w:tcBorders>
              <w:top w:val="single" w:color="000000" w:sz="4" w:space="0"/>
              <w:left w:val="single" w:color="000000" w:sz="4" w:space="0"/>
              <w:bottom w:val="single" w:color="000000" w:sz="4" w:space="0"/>
            </w:tcBorders>
            <w:shd w:val="solid" w:color="FFFFFF" w:fill="auto"/>
            <w:noWrap w:val="0"/>
            <w:vAlign w:val="center"/>
          </w:tcPr>
          <w:p w14:paraId="29FB292D">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F6BB53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EC946FC">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6BAB7B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726" w:type="dxa"/>
            <w:tcBorders>
              <w:top w:val="single" w:color="000000" w:sz="4" w:space="0"/>
              <w:left w:val="single" w:color="000000" w:sz="4" w:space="0"/>
              <w:bottom w:val="single" w:color="000000" w:sz="4" w:space="0"/>
            </w:tcBorders>
            <w:shd w:val="solid" w:color="FFFFFF" w:fill="auto"/>
            <w:noWrap w:val="0"/>
            <w:vAlign w:val="center"/>
          </w:tcPr>
          <w:p w14:paraId="5860967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A280DC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bottom w:val="single" w:color="000000" w:sz="4" w:space="0"/>
              <w:right w:val="single" w:color="000000" w:sz="4" w:space="0"/>
            </w:tcBorders>
            <w:shd w:val="solid" w:color="FFFFFF" w:fill="auto"/>
            <w:noWrap w:val="0"/>
            <w:vAlign w:val="top"/>
          </w:tcPr>
          <w:p w14:paraId="2D8D8AB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8C54D24">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F4B379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353116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449FD0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2B109D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CB5E9C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5C1314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2D8A6B8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B17805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825C30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8BFC72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r w14:paraId="3F191C80">
        <w:tblPrEx>
          <w:tblCellMar>
            <w:top w:w="0" w:type="dxa"/>
            <w:left w:w="108" w:type="dxa"/>
            <w:bottom w:w="0" w:type="dxa"/>
            <w:right w:w="108" w:type="dxa"/>
          </w:tblCellMar>
        </w:tblPrEx>
        <w:trPr>
          <w:trHeight w:val="485" w:hRule="atLeast"/>
          <w:jc w:val="center"/>
        </w:trPr>
        <w:tc>
          <w:tcPr>
            <w:tcW w:w="1134" w:type="dxa"/>
            <w:gridSpan w:val="2"/>
            <w:tcBorders>
              <w:top w:val="single" w:color="000000" w:sz="4" w:space="0"/>
              <w:left w:val="single" w:color="000000" w:sz="4" w:space="0"/>
              <w:bottom w:val="single" w:color="000000" w:sz="4" w:space="0"/>
            </w:tcBorders>
            <w:shd w:val="solid" w:color="FFFFFF" w:fill="auto"/>
            <w:noWrap w:val="0"/>
            <w:vAlign w:val="center"/>
          </w:tcPr>
          <w:p w14:paraId="78D713A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56B45F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79EB2D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6D2E83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726" w:type="dxa"/>
            <w:tcBorders>
              <w:top w:val="single" w:color="000000" w:sz="4" w:space="0"/>
              <w:left w:val="single" w:color="000000" w:sz="4" w:space="0"/>
              <w:bottom w:val="single" w:color="000000" w:sz="4" w:space="0"/>
            </w:tcBorders>
            <w:shd w:val="solid" w:color="FFFFFF" w:fill="auto"/>
            <w:noWrap w:val="0"/>
            <w:vAlign w:val="center"/>
          </w:tcPr>
          <w:p w14:paraId="0198828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BBA88E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bottom w:val="single" w:color="000000" w:sz="4" w:space="0"/>
              <w:right w:val="single" w:color="000000" w:sz="4" w:space="0"/>
            </w:tcBorders>
            <w:shd w:val="solid" w:color="FFFFFF" w:fill="auto"/>
            <w:noWrap w:val="0"/>
            <w:vAlign w:val="top"/>
          </w:tcPr>
          <w:p w14:paraId="6BCB9A9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EC144FD">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666ADF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D4D4B4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AF40F4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BD8CD3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2E4D74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C6BF7C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51AE6F7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AC85FF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AF55DE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D1E4BE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r w14:paraId="70596CC1">
        <w:tblPrEx>
          <w:tblCellMar>
            <w:top w:w="0" w:type="dxa"/>
            <w:left w:w="108" w:type="dxa"/>
            <w:bottom w:w="0" w:type="dxa"/>
            <w:right w:w="108" w:type="dxa"/>
          </w:tblCellMar>
        </w:tblPrEx>
        <w:trPr>
          <w:trHeight w:val="460" w:hRule="atLeast"/>
          <w:jc w:val="center"/>
        </w:trPr>
        <w:tc>
          <w:tcPr>
            <w:tcW w:w="1134" w:type="dxa"/>
            <w:gridSpan w:val="2"/>
            <w:tcBorders>
              <w:top w:val="single" w:color="000000" w:sz="4" w:space="0"/>
              <w:left w:val="single" w:color="000000" w:sz="4" w:space="0"/>
              <w:bottom w:val="single" w:color="000000" w:sz="4" w:space="0"/>
            </w:tcBorders>
            <w:shd w:val="solid" w:color="FFFFFF" w:fill="auto"/>
            <w:noWrap w:val="0"/>
            <w:vAlign w:val="center"/>
          </w:tcPr>
          <w:p w14:paraId="026379F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E35FFB8">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11B1A5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1B90DB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726" w:type="dxa"/>
            <w:tcBorders>
              <w:top w:val="single" w:color="000000" w:sz="4" w:space="0"/>
              <w:left w:val="single" w:color="000000" w:sz="4" w:space="0"/>
              <w:bottom w:val="single" w:color="000000" w:sz="4" w:space="0"/>
            </w:tcBorders>
            <w:shd w:val="solid" w:color="FFFFFF" w:fill="auto"/>
            <w:noWrap w:val="0"/>
            <w:vAlign w:val="center"/>
          </w:tcPr>
          <w:p w14:paraId="2EF05FB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03DF16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bottom w:val="single" w:color="000000" w:sz="4" w:space="0"/>
              <w:right w:val="single" w:color="000000" w:sz="4" w:space="0"/>
            </w:tcBorders>
            <w:shd w:val="solid" w:color="FFFFFF" w:fill="auto"/>
            <w:noWrap w:val="0"/>
            <w:vAlign w:val="top"/>
          </w:tcPr>
          <w:p w14:paraId="7A96BAB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F93FEF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0237B2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F4B2F51">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08FBAF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563A07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A0AF76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9AFE63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51945553">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DEE230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767387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2F1811D">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r w14:paraId="6232E183">
        <w:tblPrEx>
          <w:tblCellMar>
            <w:top w:w="0" w:type="dxa"/>
            <w:left w:w="108" w:type="dxa"/>
            <w:bottom w:w="0" w:type="dxa"/>
            <w:right w:w="108" w:type="dxa"/>
          </w:tblCellMar>
        </w:tblPrEx>
        <w:trPr>
          <w:trHeight w:val="438" w:hRule="atLeast"/>
          <w:jc w:val="center"/>
        </w:trPr>
        <w:tc>
          <w:tcPr>
            <w:tcW w:w="1134" w:type="dxa"/>
            <w:gridSpan w:val="2"/>
            <w:tcBorders>
              <w:top w:val="single" w:color="000000" w:sz="4" w:space="0"/>
              <w:left w:val="single" w:color="000000" w:sz="4" w:space="0"/>
              <w:bottom w:val="single" w:color="000000" w:sz="4" w:space="0"/>
            </w:tcBorders>
            <w:shd w:val="solid" w:color="FFFFFF" w:fill="auto"/>
            <w:noWrap w:val="0"/>
            <w:vAlign w:val="center"/>
          </w:tcPr>
          <w:p w14:paraId="5C4F053C">
            <w:pPr>
              <w:keepNext w:val="0"/>
              <w:keepLines w:val="0"/>
              <w:widowControl/>
              <w:suppressLineNumbers w:val="0"/>
              <w:jc w:val="both"/>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88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149ED4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11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56C5CE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142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40C622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726" w:type="dxa"/>
            <w:tcBorders>
              <w:top w:val="single" w:color="000000" w:sz="4" w:space="0"/>
              <w:left w:val="single" w:color="000000" w:sz="4" w:space="0"/>
              <w:bottom w:val="single" w:color="000000" w:sz="4" w:space="0"/>
            </w:tcBorders>
            <w:shd w:val="solid" w:color="FFFFFF" w:fill="auto"/>
            <w:noWrap w:val="0"/>
            <w:vAlign w:val="center"/>
          </w:tcPr>
          <w:p w14:paraId="1B5867B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4C78F0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bottom w:val="single" w:color="000000" w:sz="4" w:space="0"/>
              <w:right w:val="single" w:color="000000" w:sz="4" w:space="0"/>
            </w:tcBorders>
            <w:shd w:val="solid" w:color="FFFFFF" w:fill="auto"/>
            <w:noWrap w:val="0"/>
            <w:vAlign w:val="top"/>
          </w:tcPr>
          <w:p w14:paraId="1901B22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ED5F017">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B8D80A5">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33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8132CBF">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91ECCFA">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EE2DCC6">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675247E">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0418F62">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86"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top"/>
          </w:tcPr>
          <w:p w14:paraId="3D1F2700">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5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EAB3EB9">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E2124A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c>
          <w:tcPr>
            <w:tcW w:w="240" w:type="dxa"/>
            <w:gridSpan w:val="2"/>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E1A0D4B">
            <w:pPr>
              <w:keepNext w:val="0"/>
              <w:keepLines w:val="0"/>
              <w:widowControl/>
              <w:suppressLineNumbers w:val="0"/>
              <w:jc w:val="center"/>
              <w:textAlignment w:val="center"/>
              <w:rPr>
                <w:rFonts w:hint="eastAsia" w:ascii="华文细黑" w:hAnsi="华文细黑" w:eastAsia="华文细黑" w:cs="华文细黑"/>
                <w:b/>
                <w:bCs/>
                <w:i w:val="0"/>
                <w:iCs w:val="0"/>
                <w:color w:val="auto"/>
                <w:kern w:val="0"/>
                <w:sz w:val="18"/>
                <w:szCs w:val="18"/>
                <w:u w:val="none"/>
                <w:lang w:val="en-US" w:eastAsia="zh-CN" w:bidi="ar"/>
              </w:rPr>
            </w:pPr>
          </w:p>
        </w:tc>
      </w:tr>
    </w:tbl>
    <w:p w14:paraId="4F588538">
      <w:pPr>
        <w:rPr>
          <w:color w:val="auto"/>
        </w:rPr>
      </w:pPr>
    </w:p>
    <w:p w14:paraId="2AC03FCA">
      <w:pPr>
        <w:ind w:firstLine="420" w:firstLineChars="200"/>
        <w:rPr>
          <w:color w:val="auto"/>
        </w:rPr>
      </w:pPr>
    </w:p>
    <w:p w14:paraId="3D550E35">
      <w:pPr>
        <w:ind w:firstLine="420" w:firstLineChars="200"/>
        <w:rPr>
          <w:rFonts w:eastAsia="楷体"/>
          <w:color w:val="auto"/>
        </w:rPr>
      </w:pPr>
      <w:r>
        <w:rPr>
          <w:rFonts w:hAnsi="楷体" w:eastAsia="楷体"/>
          <w:color w:val="auto"/>
        </w:rPr>
        <w:br w:type="page"/>
      </w: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1"/>
        <w:gridCol w:w="1129"/>
        <w:gridCol w:w="951"/>
        <w:gridCol w:w="951"/>
        <w:gridCol w:w="951"/>
        <w:gridCol w:w="626"/>
        <w:gridCol w:w="423"/>
        <w:gridCol w:w="621"/>
        <w:gridCol w:w="760"/>
        <w:gridCol w:w="663"/>
        <w:gridCol w:w="496"/>
      </w:tblGrid>
      <w:tr w14:paraId="2266F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1" w:hRule="atLeast"/>
        </w:trPr>
        <w:tc>
          <w:tcPr>
            <w:tcW w:w="5000" w:type="pct"/>
            <w:gridSpan w:val="11"/>
            <w:tcBorders>
              <w:top w:val="nil"/>
              <w:left w:val="nil"/>
              <w:bottom w:val="nil"/>
              <w:right w:val="nil"/>
            </w:tcBorders>
            <w:noWrap w:val="0"/>
            <w:vAlign w:val="center"/>
          </w:tcPr>
          <w:p w14:paraId="42E9369B">
            <w:pPr>
              <w:jc w:val="center"/>
              <w:rPr>
                <w:rFonts w:ascii="宋体" w:hAnsi="宋体" w:eastAsia="宋体" w:cs="宋体"/>
                <w:b/>
                <w:bCs/>
                <w:i w:val="0"/>
                <w:iCs w:val="0"/>
                <w:color w:val="auto"/>
                <w:sz w:val="76"/>
                <w:szCs w:val="76"/>
                <w:u w:val="none"/>
              </w:rPr>
            </w:pPr>
            <w:r>
              <w:rPr>
                <w:rFonts w:ascii="Times New Roman" w:hAnsi="Times New Roman" w:eastAsia="方正小标宋简体" w:cs="Times New Roman"/>
                <w:color w:val="auto"/>
                <w:sz w:val="44"/>
                <w:lang w:val="en-US" w:eastAsia="zh-CN"/>
              </w:rPr>
              <w:t>支出总表</w:t>
            </w:r>
          </w:p>
        </w:tc>
      </w:tr>
      <w:tr w14:paraId="2C4B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0" w:type="pct"/>
            <w:gridSpan w:val="11"/>
            <w:tcBorders>
              <w:top w:val="nil"/>
              <w:left w:val="nil"/>
              <w:bottom w:val="single" w:color="000000" w:sz="4" w:space="0"/>
              <w:right w:val="nil"/>
            </w:tcBorders>
            <w:noWrap w:val="0"/>
            <w:vAlign w:val="center"/>
          </w:tcPr>
          <w:p w14:paraId="0728F2BD">
            <w:pPr>
              <w:keepNext w:val="0"/>
              <w:keepLines w:val="0"/>
              <w:widowControl/>
              <w:suppressLineNumbers w:val="0"/>
              <w:jc w:val="left"/>
              <w:textAlignment w:val="center"/>
              <w:rPr>
                <w:rFonts w:ascii="宋体" w:hAnsi="宋体" w:eastAsia="宋体" w:cs="宋体"/>
                <w:i w:val="0"/>
                <w:iCs w:val="0"/>
                <w:color w:val="auto"/>
                <w:sz w:val="18"/>
                <w:szCs w:val="18"/>
                <w:u w:val="none"/>
              </w:rPr>
            </w:pPr>
          </w:p>
          <w:p w14:paraId="1EA22AB9">
            <w:pPr>
              <w:keepNext w:val="0"/>
              <w:keepLines w:val="0"/>
              <w:widowControl/>
              <w:suppressLineNumbers w:val="0"/>
              <w:jc w:val="righ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单位：</w:t>
            </w:r>
            <w:r>
              <w:rPr>
                <w:rFonts w:hint="eastAsia" w:ascii="宋体" w:hAnsi="宋体" w:eastAsia="宋体" w:cs="宋体"/>
                <w:i w:val="0"/>
                <w:iCs w:val="0"/>
                <w:color w:val="auto"/>
                <w:kern w:val="0"/>
                <w:sz w:val="18"/>
                <w:szCs w:val="18"/>
                <w:u w:val="none"/>
                <w:lang w:val="en-US" w:eastAsia="zh-CN" w:bidi="ar"/>
              </w:rPr>
              <w:t>万</w:t>
            </w:r>
            <w:r>
              <w:rPr>
                <w:rFonts w:ascii="宋体" w:hAnsi="宋体" w:eastAsia="宋体" w:cs="宋体"/>
                <w:i w:val="0"/>
                <w:iCs w:val="0"/>
                <w:color w:val="auto"/>
                <w:kern w:val="0"/>
                <w:sz w:val="18"/>
                <w:szCs w:val="18"/>
                <w:u w:val="none"/>
                <w:lang w:val="en-US" w:eastAsia="zh-CN" w:bidi="ar"/>
              </w:rPr>
              <w:t>元</w:t>
            </w:r>
          </w:p>
        </w:tc>
      </w:tr>
      <w:tr w14:paraId="69861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57" w:type="pct"/>
            <w:vMerge w:val="restart"/>
            <w:tcBorders>
              <w:top w:val="single" w:color="000000" w:sz="4" w:space="0"/>
              <w:left w:val="single" w:color="000000" w:sz="4" w:space="0"/>
              <w:bottom w:val="single" w:color="000000" w:sz="4" w:space="0"/>
              <w:right w:val="single" w:color="000000" w:sz="4" w:space="0"/>
            </w:tcBorders>
            <w:noWrap w:val="0"/>
            <w:vAlign w:val="center"/>
          </w:tcPr>
          <w:p w14:paraId="25B699A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科目编码</w:t>
            </w:r>
          </w:p>
        </w:tc>
        <w:tc>
          <w:tcPr>
            <w:tcW w:w="678" w:type="pct"/>
            <w:vMerge w:val="restart"/>
            <w:tcBorders>
              <w:top w:val="single" w:color="000000" w:sz="4" w:space="0"/>
              <w:left w:val="single" w:color="000000" w:sz="4" w:space="0"/>
              <w:bottom w:val="single" w:color="000000" w:sz="4" w:space="0"/>
              <w:right w:val="single" w:color="000000" w:sz="4" w:space="0"/>
            </w:tcBorders>
            <w:noWrap w:val="0"/>
            <w:vAlign w:val="center"/>
          </w:tcPr>
          <w:p w14:paraId="06EBC6A7">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功能分类科目名称</w:t>
            </w:r>
          </w:p>
        </w:tc>
        <w:tc>
          <w:tcPr>
            <w:tcW w:w="557" w:type="pct"/>
            <w:vMerge w:val="restart"/>
            <w:tcBorders>
              <w:top w:val="single" w:color="000000" w:sz="4" w:space="0"/>
              <w:left w:val="single" w:color="000000" w:sz="4" w:space="0"/>
              <w:bottom w:val="single" w:color="000000" w:sz="4" w:space="0"/>
              <w:right w:val="single" w:color="000000" w:sz="4" w:space="0"/>
            </w:tcBorders>
            <w:noWrap w:val="0"/>
            <w:vAlign w:val="center"/>
          </w:tcPr>
          <w:p w14:paraId="69149005">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合计</w:t>
            </w:r>
          </w:p>
        </w:tc>
        <w:tc>
          <w:tcPr>
            <w:tcW w:w="1657" w:type="pct"/>
            <w:gridSpan w:val="4"/>
            <w:tcBorders>
              <w:top w:val="single" w:color="000000" w:sz="4" w:space="0"/>
              <w:left w:val="single" w:color="000000" w:sz="4" w:space="0"/>
              <w:bottom w:val="single" w:color="000000" w:sz="4" w:space="0"/>
              <w:right w:val="single" w:color="000000" w:sz="4" w:space="0"/>
            </w:tcBorders>
            <w:noWrap w:val="0"/>
            <w:vAlign w:val="center"/>
          </w:tcPr>
          <w:p w14:paraId="6CF43FC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当年预算</w:t>
            </w:r>
          </w:p>
        </w:tc>
        <w:tc>
          <w:tcPr>
            <w:tcW w:w="1548" w:type="pct"/>
            <w:gridSpan w:val="4"/>
            <w:tcBorders>
              <w:top w:val="single" w:color="000000" w:sz="4" w:space="0"/>
              <w:left w:val="single" w:color="000000" w:sz="4" w:space="0"/>
              <w:bottom w:val="single" w:color="000000" w:sz="4" w:space="0"/>
              <w:right w:val="single" w:color="000000" w:sz="4" w:space="0"/>
            </w:tcBorders>
            <w:noWrap w:val="0"/>
            <w:vAlign w:val="center"/>
          </w:tcPr>
          <w:p w14:paraId="2A40B73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上年结转结余</w:t>
            </w:r>
          </w:p>
        </w:tc>
      </w:tr>
      <w:tr w14:paraId="236B0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5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2D21FA">
            <w:pPr>
              <w:jc w:val="center"/>
              <w:rPr>
                <w:rFonts w:hint="eastAsia" w:ascii="宋体" w:hAnsi="宋体" w:eastAsia="宋体" w:cs="宋体"/>
                <w:b/>
                <w:bCs/>
                <w:i w:val="0"/>
                <w:iCs w:val="0"/>
                <w:color w:val="auto"/>
                <w:sz w:val="18"/>
                <w:szCs w:val="18"/>
                <w:u w:val="none"/>
              </w:rPr>
            </w:pPr>
          </w:p>
        </w:tc>
        <w:tc>
          <w:tcPr>
            <w:tcW w:w="67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D41DB8">
            <w:pPr>
              <w:jc w:val="center"/>
              <w:rPr>
                <w:rFonts w:hint="eastAsia" w:ascii="宋体" w:hAnsi="宋体" w:eastAsia="宋体" w:cs="宋体"/>
                <w:b/>
                <w:bCs/>
                <w:i w:val="0"/>
                <w:iCs w:val="0"/>
                <w:color w:val="auto"/>
                <w:sz w:val="18"/>
                <w:szCs w:val="18"/>
                <w:u w:val="none"/>
              </w:rPr>
            </w:pPr>
          </w:p>
        </w:tc>
        <w:tc>
          <w:tcPr>
            <w:tcW w:w="5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68D8354">
            <w:pPr>
              <w:jc w:val="center"/>
              <w:rPr>
                <w:rFonts w:hint="eastAsia" w:ascii="宋体" w:hAnsi="宋体" w:eastAsia="宋体" w:cs="宋体"/>
                <w:b/>
                <w:bCs/>
                <w:i w:val="0"/>
                <w:iCs w:val="0"/>
                <w:color w:val="auto"/>
                <w:sz w:val="18"/>
                <w:szCs w:val="18"/>
                <w:u w:val="none"/>
              </w:rPr>
            </w:pPr>
          </w:p>
        </w:tc>
        <w:tc>
          <w:tcPr>
            <w:tcW w:w="505" w:type="pct"/>
            <w:tcBorders>
              <w:top w:val="single" w:color="000000" w:sz="4" w:space="0"/>
              <w:left w:val="single" w:color="000000" w:sz="4" w:space="0"/>
              <w:bottom w:val="single" w:color="000000" w:sz="4" w:space="0"/>
              <w:right w:val="single" w:color="000000" w:sz="4" w:space="0"/>
            </w:tcBorders>
            <w:noWrap w:val="0"/>
            <w:vAlign w:val="center"/>
          </w:tcPr>
          <w:p w14:paraId="75F7DEC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505" w:type="pct"/>
            <w:tcBorders>
              <w:top w:val="single" w:color="000000" w:sz="4" w:space="0"/>
              <w:left w:val="single" w:color="000000" w:sz="4" w:space="0"/>
              <w:bottom w:val="single" w:color="000000" w:sz="4" w:space="0"/>
              <w:right w:val="single" w:color="000000" w:sz="4" w:space="0"/>
            </w:tcBorders>
            <w:noWrap w:val="0"/>
            <w:vAlign w:val="center"/>
          </w:tcPr>
          <w:p w14:paraId="3D66020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基本支出</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603F025">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项目支出</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58448257">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单位资金支出</w:t>
            </w: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73136AEB">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43045E2E">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基本支出</w:t>
            </w:r>
          </w:p>
        </w:tc>
        <w:tc>
          <w:tcPr>
            <w:tcW w:w="404" w:type="pct"/>
            <w:tcBorders>
              <w:top w:val="nil"/>
              <w:left w:val="single" w:color="000000" w:sz="4" w:space="0"/>
              <w:bottom w:val="single" w:color="000000" w:sz="4" w:space="0"/>
              <w:right w:val="single" w:color="000000" w:sz="4" w:space="0"/>
            </w:tcBorders>
            <w:noWrap w:val="0"/>
            <w:vAlign w:val="center"/>
          </w:tcPr>
          <w:p w14:paraId="247E3E7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项目支出</w:t>
            </w:r>
          </w:p>
        </w:tc>
        <w:tc>
          <w:tcPr>
            <w:tcW w:w="300" w:type="pct"/>
            <w:tcBorders>
              <w:top w:val="nil"/>
              <w:left w:val="single" w:color="000000" w:sz="4" w:space="0"/>
              <w:bottom w:val="single" w:color="000000" w:sz="4" w:space="0"/>
              <w:right w:val="single" w:color="000000" w:sz="4" w:space="0"/>
            </w:tcBorders>
            <w:noWrap w:val="0"/>
            <w:vAlign w:val="center"/>
          </w:tcPr>
          <w:p w14:paraId="02511A1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单位资金支出</w:t>
            </w:r>
          </w:p>
        </w:tc>
      </w:tr>
      <w:tr w14:paraId="4D7B7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78D51DBF">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205</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6350E1A9">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eastAsia"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教育支出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60F6FB16">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1045.37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09A94CF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1045.37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6E57CF3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1045.37</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4F56FC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1E8EE0B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182DB232">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4FE09224">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59A8CE07">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4C944208">
            <w:pPr>
              <w:jc w:val="right"/>
              <w:rPr>
                <w:rFonts w:hint="eastAsia" w:ascii="黑体" w:hAnsi="黑体" w:eastAsia="黑体" w:cs="黑体"/>
                <w:i w:val="0"/>
                <w:iCs w:val="0"/>
                <w:color w:val="auto"/>
                <w:sz w:val="18"/>
                <w:szCs w:val="18"/>
                <w:u w:val="none"/>
              </w:rPr>
            </w:pPr>
          </w:p>
        </w:tc>
      </w:tr>
      <w:tr w14:paraId="50303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4E6DD52B">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20502</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6DDE90A1">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普通教育</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7589D7A8">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1045.37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7646BDA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1045.37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760B1B79">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1045.37</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151789D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07C42C20">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3EAB07A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0491F47E">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376DAD2E">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67D192BE">
            <w:pPr>
              <w:jc w:val="right"/>
              <w:rPr>
                <w:rFonts w:hint="eastAsia" w:ascii="黑体" w:hAnsi="黑体" w:eastAsia="黑体" w:cs="黑体"/>
                <w:i w:val="0"/>
                <w:iCs w:val="0"/>
                <w:color w:val="auto"/>
                <w:sz w:val="18"/>
                <w:szCs w:val="18"/>
                <w:u w:val="none"/>
              </w:rPr>
            </w:pPr>
          </w:p>
        </w:tc>
      </w:tr>
      <w:tr w14:paraId="6FC45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543B5F17">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2050202</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3D78FB7F">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小学教育</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78BF853F">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1045.37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52DFE362">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1045.37</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656DB9EE">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1045.37</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484BA1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411EE1D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4D1D912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0004E86D">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67945A78">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7A0F1D59">
            <w:pPr>
              <w:jc w:val="right"/>
              <w:rPr>
                <w:rFonts w:hint="eastAsia" w:ascii="黑体" w:hAnsi="黑体" w:eastAsia="黑体" w:cs="黑体"/>
                <w:i w:val="0"/>
                <w:iCs w:val="0"/>
                <w:color w:val="auto"/>
                <w:sz w:val="18"/>
                <w:szCs w:val="18"/>
                <w:u w:val="none"/>
              </w:rPr>
            </w:pPr>
          </w:p>
        </w:tc>
      </w:tr>
      <w:tr w14:paraId="328E5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4BB087A6">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color w:val="auto"/>
                <w:kern w:val="0"/>
                <w:sz w:val="18"/>
                <w:szCs w:val="18"/>
                <w:u w:val="none"/>
                <w:lang w:val="en-US" w:eastAsia="zh-CN" w:bidi="ar"/>
              </w:rPr>
              <w:t>208</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09299CF4">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sz w:val="18"/>
                <w:szCs w:val="18"/>
                <w:u w:val="none"/>
                <w:lang w:val="en-US"/>
              </w:rPr>
            </w:pPr>
            <w:r>
              <w:rPr>
                <w:rFonts w:hint="eastAsia" w:ascii="黑体" w:hAnsi="黑体" w:eastAsia="黑体" w:cs="黑体"/>
                <w:i w:val="0"/>
                <w:iCs w:val="0"/>
                <w:color w:val="auto"/>
                <w:kern w:val="0"/>
                <w:sz w:val="18"/>
                <w:szCs w:val="18"/>
                <w:u w:val="none"/>
                <w:lang w:val="en-US" w:eastAsia="zh-CN" w:bidi="ar"/>
              </w:rPr>
              <w:t>社会保障和就业支出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0EB99798">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178.76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3C9C5F5E">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178.76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7F5A00C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178.76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A081E9D">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2BECBA96">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6C8F913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721FDDA0">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3904F61C">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4D4F9023">
            <w:pPr>
              <w:jc w:val="right"/>
              <w:rPr>
                <w:rFonts w:hint="eastAsia" w:ascii="黑体" w:hAnsi="黑体" w:eastAsia="黑体" w:cs="黑体"/>
                <w:i w:val="0"/>
                <w:iCs w:val="0"/>
                <w:color w:val="auto"/>
                <w:sz w:val="18"/>
                <w:szCs w:val="18"/>
                <w:u w:val="none"/>
              </w:rPr>
            </w:pPr>
          </w:p>
        </w:tc>
      </w:tr>
      <w:tr w14:paraId="190F8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785687CB">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20805</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5C6B2D4F">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行政事业单位养老支出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711142FB">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167.26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5D28F4F9">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167.26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61F8C7C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167.26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5426DAB">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20839D7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47AD8AA6">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686AF50C">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2F1481C3">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62045B85">
            <w:pPr>
              <w:jc w:val="right"/>
              <w:rPr>
                <w:rFonts w:hint="eastAsia" w:ascii="黑体" w:hAnsi="黑体" w:eastAsia="黑体" w:cs="黑体"/>
                <w:i w:val="0"/>
                <w:iCs w:val="0"/>
                <w:color w:val="auto"/>
                <w:sz w:val="18"/>
                <w:szCs w:val="18"/>
                <w:u w:val="none"/>
              </w:rPr>
            </w:pPr>
          </w:p>
        </w:tc>
      </w:tr>
      <w:tr w14:paraId="537E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5C5E3B93">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2080505</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3EF28A57">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机关事业单位基本养老保险缴费支出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4219AD2F">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167.26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55821A4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167.26</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35E72539">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167.26</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A0A6AF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04E5EA9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59D919D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61CCAAC0">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7918F083">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25DDEBF9">
            <w:pPr>
              <w:jc w:val="right"/>
              <w:rPr>
                <w:rFonts w:hint="eastAsia" w:ascii="黑体" w:hAnsi="黑体" w:eastAsia="黑体" w:cs="黑体"/>
                <w:i w:val="0"/>
                <w:iCs w:val="0"/>
                <w:color w:val="auto"/>
                <w:sz w:val="18"/>
                <w:szCs w:val="18"/>
                <w:u w:val="none"/>
              </w:rPr>
            </w:pPr>
          </w:p>
        </w:tc>
      </w:tr>
      <w:tr w14:paraId="3BD64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4976EC02">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20899</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3EA36CE5">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其他社会保障和就业支出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1B7CF761">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11.5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0A2DE376">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11.5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646A5E9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11.5</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6EEBE27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1E5172EA">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5DE320A2">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4AD549F4">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2CA420E1">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5618EC53">
            <w:pPr>
              <w:jc w:val="right"/>
              <w:rPr>
                <w:rFonts w:hint="eastAsia" w:ascii="黑体" w:hAnsi="黑体" w:eastAsia="黑体" w:cs="黑体"/>
                <w:i w:val="0"/>
                <w:iCs w:val="0"/>
                <w:color w:val="auto"/>
                <w:sz w:val="18"/>
                <w:szCs w:val="18"/>
                <w:u w:val="none"/>
              </w:rPr>
            </w:pPr>
          </w:p>
        </w:tc>
      </w:tr>
      <w:tr w14:paraId="0E10D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460A701D">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2089999</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0B398576">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eastAsia"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其他社会保障和就业支出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4FE4074A">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11.5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546BE4AA">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11.5</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0CED528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11.5</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FAF1D3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3EA2938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63F4DE9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22138387">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47AF19C9">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4B730D0C">
            <w:pPr>
              <w:jc w:val="right"/>
              <w:rPr>
                <w:rFonts w:hint="eastAsia" w:ascii="黑体" w:hAnsi="黑体" w:eastAsia="黑体" w:cs="黑体"/>
                <w:i w:val="0"/>
                <w:iCs w:val="0"/>
                <w:color w:val="auto"/>
                <w:sz w:val="18"/>
                <w:szCs w:val="18"/>
                <w:u w:val="none"/>
              </w:rPr>
            </w:pPr>
          </w:p>
        </w:tc>
      </w:tr>
      <w:tr w14:paraId="5871F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382E7440">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210</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5BBEC09F">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卫生健康支出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7B5D8B11">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74.22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66D02CF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74.22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096CABE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74.22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CF5BDD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7F741859">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3FAB02BC">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1E706B63">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2AC2D0AE">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4230991A">
            <w:pPr>
              <w:jc w:val="right"/>
              <w:rPr>
                <w:rFonts w:hint="eastAsia" w:ascii="黑体" w:hAnsi="黑体" w:eastAsia="黑体" w:cs="黑体"/>
                <w:i w:val="0"/>
                <w:iCs w:val="0"/>
                <w:color w:val="auto"/>
                <w:sz w:val="18"/>
                <w:szCs w:val="18"/>
                <w:u w:val="none"/>
              </w:rPr>
            </w:pPr>
          </w:p>
        </w:tc>
      </w:tr>
      <w:tr w14:paraId="67D9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1ADFF3D5">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21011</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23D27D3C">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行政事业单位医疗</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24B753C5">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74.22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13D8B90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74.22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620BF6E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74.22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545D44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61840B6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2C386CF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59373C4E">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4D26C985">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52660B2F">
            <w:pPr>
              <w:jc w:val="right"/>
              <w:rPr>
                <w:rFonts w:hint="eastAsia" w:ascii="黑体" w:hAnsi="黑体" w:eastAsia="黑体" w:cs="黑体"/>
                <w:i w:val="0"/>
                <w:iCs w:val="0"/>
                <w:color w:val="auto"/>
                <w:sz w:val="18"/>
                <w:szCs w:val="18"/>
                <w:u w:val="none"/>
              </w:rPr>
            </w:pPr>
          </w:p>
        </w:tc>
      </w:tr>
      <w:tr w14:paraId="4AA8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219D4146">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2101102</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402A8837">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事业单位医疗</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225BAF16">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66.9</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5367402E">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66.9</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1EF0B0D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66.9</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3BE0DE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7E082299">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411D9F6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3068FE67">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71CC8AF0">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73D6C953">
            <w:pPr>
              <w:jc w:val="right"/>
              <w:rPr>
                <w:rFonts w:hint="eastAsia" w:ascii="黑体" w:hAnsi="黑体" w:eastAsia="黑体" w:cs="黑体"/>
                <w:i w:val="0"/>
                <w:iCs w:val="0"/>
                <w:color w:val="auto"/>
                <w:sz w:val="18"/>
                <w:szCs w:val="18"/>
                <w:u w:val="none"/>
              </w:rPr>
            </w:pPr>
          </w:p>
        </w:tc>
      </w:tr>
      <w:tr w14:paraId="6DDD4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12D1DBE5">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2101199</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1C2E0A2B">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其他行政事业单位医疗支出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0209207C">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7.32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3DAE379B">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7.32</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468F878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7.32</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74D2546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3583363A">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135AA0E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1A78B644">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54725D79">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2A83148E">
            <w:pPr>
              <w:jc w:val="right"/>
              <w:rPr>
                <w:rFonts w:hint="eastAsia" w:ascii="黑体" w:hAnsi="黑体" w:eastAsia="黑体" w:cs="黑体"/>
                <w:i w:val="0"/>
                <w:iCs w:val="0"/>
                <w:color w:val="auto"/>
                <w:sz w:val="18"/>
                <w:szCs w:val="18"/>
                <w:u w:val="none"/>
              </w:rPr>
            </w:pPr>
          </w:p>
        </w:tc>
      </w:tr>
      <w:tr w14:paraId="1E299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4ACB7500">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221</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50A4AB7A">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住房保障支出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7F89D558">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125.44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38C1BA1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125.44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624B4262">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125.44</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6948503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7CD76D7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2ACD10A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70581876">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26D86997">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344D8640">
            <w:pPr>
              <w:jc w:val="right"/>
              <w:rPr>
                <w:rFonts w:hint="eastAsia" w:ascii="黑体" w:hAnsi="黑体" w:eastAsia="黑体" w:cs="黑体"/>
                <w:i w:val="0"/>
                <w:iCs w:val="0"/>
                <w:color w:val="auto"/>
                <w:sz w:val="18"/>
                <w:szCs w:val="18"/>
                <w:u w:val="none"/>
              </w:rPr>
            </w:pPr>
          </w:p>
        </w:tc>
      </w:tr>
      <w:tr w14:paraId="39B5B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23E2B647">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22102</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0BB38597">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住房改革支出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101391CB">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125.44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123D1F1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125.44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23879C6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125.44</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42E552E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71B624CD">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196F849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5ECA1E32">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71884126">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29ADDEBA">
            <w:pPr>
              <w:jc w:val="right"/>
              <w:rPr>
                <w:rFonts w:hint="eastAsia" w:ascii="黑体" w:hAnsi="黑体" w:eastAsia="黑体" w:cs="黑体"/>
                <w:i w:val="0"/>
                <w:iCs w:val="0"/>
                <w:color w:val="auto"/>
                <w:sz w:val="18"/>
                <w:szCs w:val="18"/>
                <w:u w:val="none"/>
              </w:rPr>
            </w:pPr>
          </w:p>
        </w:tc>
      </w:tr>
      <w:tr w14:paraId="0E643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557" w:type="pct"/>
            <w:tcBorders>
              <w:top w:val="single" w:color="000000" w:sz="4" w:space="0"/>
              <w:left w:val="single" w:color="000000" w:sz="4" w:space="0"/>
              <w:bottom w:val="single" w:color="000000" w:sz="4" w:space="0"/>
              <w:right w:val="single" w:color="000000" w:sz="4" w:space="0"/>
            </w:tcBorders>
            <w:noWrap w:val="0"/>
            <w:vAlign w:val="center"/>
          </w:tcPr>
          <w:p w14:paraId="07F481A9">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center"/>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2210201</w:t>
            </w:r>
          </w:p>
        </w:tc>
        <w:tc>
          <w:tcPr>
            <w:tcW w:w="678" w:type="pct"/>
            <w:tcBorders>
              <w:top w:val="single" w:color="000000" w:sz="4" w:space="0"/>
              <w:left w:val="single" w:color="000000" w:sz="4" w:space="0"/>
              <w:bottom w:val="single" w:color="000000" w:sz="4" w:space="0"/>
              <w:right w:val="single" w:color="000000" w:sz="4" w:space="0"/>
            </w:tcBorders>
            <w:noWrap w:val="0"/>
            <w:vAlign w:val="center"/>
          </w:tcPr>
          <w:p w14:paraId="6347AFE9">
            <w:pPr>
              <w:keepNext w:val="0"/>
              <w:keepLines w:val="0"/>
              <w:pageBreakBefore w:val="0"/>
              <w:widowControl/>
              <w:suppressLineNumbers w:val="0"/>
              <w:kinsoku/>
              <w:wordWrap/>
              <w:overflowPunct/>
              <w:topLinePunct w:val="0"/>
              <w:autoSpaceDE/>
              <w:autoSpaceDN/>
              <w:bidi w:val="0"/>
              <w:adjustRightInd/>
              <w:snapToGrid/>
              <w:spacing w:line="120" w:lineRule="atLeast"/>
              <w:ind w:left="105" w:leftChars="50"/>
              <w:jc w:val="left"/>
              <w:textAlignment w:val="center"/>
              <w:rPr>
                <w:rFonts w:hint="default" w:ascii="黑体" w:hAnsi="黑体" w:eastAsia="黑体" w:cs="黑体"/>
                <w:i w:val="0"/>
                <w:iCs w:val="0"/>
                <w:color w:val="auto"/>
                <w:kern w:val="0"/>
                <w:sz w:val="18"/>
                <w:szCs w:val="18"/>
                <w:u w:val="none"/>
                <w:lang w:val="en-US" w:eastAsia="zh-CN" w:bidi="ar"/>
              </w:rPr>
            </w:pPr>
            <w:r>
              <w:rPr>
                <w:rFonts w:hint="eastAsia" w:ascii="黑体" w:hAnsi="黑体" w:eastAsia="黑体" w:cs="黑体"/>
                <w:i w:val="0"/>
                <w:iCs w:val="0"/>
                <w:color w:val="auto"/>
                <w:kern w:val="0"/>
                <w:sz w:val="18"/>
                <w:szCs w:val="18"/>
                <w:u w:val="none"/>
                <w:lang w:val="en-US" w:eastAsia="zh-CN" w:bidi="ar"/>
              </w:rPr>
              <w:t>住房公积金</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14:paraId="0E33563C">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黑体" w:hAnsi="黑体" w:eastAsia="黑体" w:cs="黑体"/>
                <w:i w:val="0"/>
                <w:iCs w:val="0"/>
                <w:color w:val="auto"/>
                <w:sz w:val="18"/>
                <w:szCs w:val="18"/>
                <w:u w:val="none"/>
                <w:lang w:val="en-US" w:eastAsia="zh-CN"/>
              </w:rPr>
            </w:pPr>
            <w:r>
              <w:rPr>
                <w:rFonts w:hint="eastAsia" w:ascii="黑体" w:hAnsi="黑体" w:eastAsia="黑体" w:cs="黑体"/>
                <w:i w:val="0"/>
                <w:iCs w:val="0"/>
                <w:color w:val="auto"/>
                <w:sz w:val="18"/>
                <w:szCs w:val="18"/>
                <w:u w:val="none"/>
                <w:lang w:val="en-US" w:eastAsia="zh-CN"/>
              </w:rPr>
              <w:t>125.44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725D9C4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125.44</w:t>
            </w:r>
          </w:p>
        </w:tc>
        <w:tc>
          <w:tcPr>
            <w:tcW w:w="861" w:type="dxa"/>
            <w:tcBorders>
              <w:top w:val="single" w:color="000000" w:sz="4" w:space="0"/>
              <w:left w:val="single" w:color="000000" w:sz="4" w:space="0"/>
              <w:bottom w:val="single" w:color="000000" w:sz="4" w:space="0"/>
              <w:right w:val="single" w:color="000000" w:sz="4" w:space="0"/>
            </w:tcBorders>
            <w:noWrap w:val="0"/>
            <w:vAlign w:val="center"/>
          </w:tcPr>
          <w:p w14:paraId="2B1533F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kern w:val="2"/>
                <w:sz w:val="18"/>
                <w:szCs w:val="18"/>
                <w:u w:val="none"/>
                <w:lang w:val="en-US" w:eastAsia="zh-CN" w:bidi="ar-SA"/>
              </w:rPr>
            </w:pPr>
            <w:r>
              <w:rPr>
                <w:rFonts w:hint="eastAsia" w:ascii="黑体" w:hAnsi="黑体" w:eastAsia="黑体" w:cs="黑体"/>
                <w:i w:val="0"/>
                <w:iCs w:val="0"/>
                <w:color w:val="auto"/>
                <w:sz w:val="18"/>
                <w:szCs w:val="18"/>
                <w:u w:val="none"/>
                <w:lang w:val="en-US" w:eastAsia="zh-CN"/>
              </w:rPr>
              <w:t>125.44</w:t>
            </w: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99403A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2B63D53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544FEE6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黑体" w:hAnsi="黑体" w:eastAsia="黑体" w:cs="黑体"/>
                <w:i w:val="0"/>
                <w:iCs w:val="0"/>
                <w:color w:val="auto"/>
                <w:sz w:val="18"/>
                <w:szCs w:val="18"/>
                <w:u w:val="none"/>
              </w:rPr>
            </w:pPr>
          </w:p>
        </w:tc>
        <w:tc>
          <w:tcPr>
            <w:tcW w:w="461" w:type="pct"/>
            <w:tcBorders>
              <w:top w:val="single" w:color="000000" w:sz="4" w:space="0"/>
              <w:left w:val="single" w:color="000000" w:sz="4" w:space="0"/>
              <w:bottom w:val="single" w:color="000000" w:sz="4" w:space="0"/>
              <w:right w:val="single" w:color="000000" w:sz="4" w:space="0"/>
            </w:tcBorders>
            <w:noWrap w:val="0"/>
            <w:vAlign w:val="center"/>
          </w:tcPr>
          <w:p w14:paraId="018B5017">
            <w:pPr>
              <w:jc w:val="right"/>
              <w:rPr>
                <w:rFonts w:hint="eastAsia" w:ascii="黑体" w:hAnsi="黑体" w:eastAsia="黑体" w:cs="黑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20E859E9">
            <w:pPr>
              <w:jc w:val="right"/>
              <w:rPr>
                <w:rFonts w:hint="eastAsia" w:ascii="黑体" w:hAnsi="黑体" w:eastAsia="黑体" w:cs="黑体"/>
                <w:i w:val="0"/>
                <w:iCs w:val="0"/>
                <w:color w:val="auto"/>
                <w:sz w:val="18"/>
                <w:szCs w:val="18"/>
                <w:u w:val="none"/>
              </w:rPr>
            </w:pPr>
          </w:p>
        </w:tc>
        <w:tc>
          <w:tcPr>
            <w:tcW w:w="300" w:type="pct"/>
            <w:tcBorders>
              <w:top w:val="single" w:color="000000" w:sz="4" w:space="0"/>
              <w:left w:val="single" w:color="000000" w:sz="4" w:space="0"/>
              <w:bottom w:val="single" w:color="000000" w:sz="4" w:space="0"/>
              <w:right w:val="single" w:color="000000" w:sz="4" w:space="0"/>
            </w:tcBorders>
            <w:noWrap w:val="0"/>
            <w:vAlign w:val="center"/>
          </w:tcPr>
          <w:p w14:paraId="521DC270">
            <w:pPr>
              <w:jc w:val="right"/>
              <w:rPr>
                <w:rFonts w:hint="eastAsia" w:ascii="黑体" w:hAnsi="黑体" w:eastAsia="黑体" w:cs="黑体"/>
                <w:i w:val="0"/>
                <w:iCs w:val="0"/>
                <w:color w:val="auto"/>
                <w:sz w:val="18"/>
                <w:szCs w:val="18"/>
                <w:u w:val="none"/>
              </w:rPr>
            </w:pPr>
          </w:p>
        </w:tc>
      </w:tr>
    </w:tbl>
    <w:p w14:paraId="35424D48">
      <w:pPr>
        <w:ind w:firstLine="420" w:firstLineChars="200"/>
        <w:rPr>
          <w:color w:val="auto"/>
        </w:rPr>
      </w:pPr>
    </w:p>
    <w:p w14:paraId="17EFBD3D">
      <w:pPr>
        <w:ind w:firstLine="420" w:firstLineChars="200"/>
        <w:rPr>
          <w:color w:val="auto"/>
        </w:rPr>
      </w:pPr>
    </w:p>
    <w:p w14:paraId="17F572B1">
      <w:pPr>
        <w:ind w:firstLine="420" w:firstLineChars="200"/>
        <w:rPr>
          <w:color w:val="auto"/>
        </w:rPr>
      </w:pPr>
    </w:p>
    <w:p w14:paraId="4FB25890">
      <w:pPr>
        <w:ind w:firstLine="420" w:firstLineChars="200"/>
        <w:rPr>
          <w:color w:val="auto"/>
        </w:rPr>
      </w:pPr>
    </w:p>
    <w:p w14:paraId="08CC7B52">
      <w:pPr>
        <w:ind w:firstLine="420" w:firstLineChars="200"/>
        <w:rPr>
          <w:color w:val="auto"/>
        </w:rPr>
      </w:pPr>
    </w:p>
    <w:p w14:paraId="33D1E138">
      <w:pPr>
        <w:ind w:firstLine="420" w:firstLineChars="200"/>
        <w:rPr>
          <w:color w:val="auto"/>
        </w:rPr>
      </w:pPr>
    </w:p>
    <w:p w14:paraId="10D9697E">
      <w:pPr>
        <w:ind w:firstLine="420" w:firstLineChars="200"/>
        <w:rPr>
          <w:color w:val="auto"/>
        </w:rPr>
      </w:pPr>
    </w:p>
    <w:p w14:paraId="1A3AA89B">
      <w:pPr>
        <w:ind w:firstLine="420" w:firstLineChars="200"/>
        <w:rPr>
          <w:color w:val="auto"/>
        </w:rPr>
      </w:pPr>
    </w:p>
    <w:p w14:paraId="0C04A0BC">
      <w:pPr>
        <w:ind w:firstLine="420" w:firstLineChars="200"/>
        <w:rPr>
          <w:color w:val="auto"/>
        </w:rPr>
      </w:pPr>
    </w:p>
    <w:p w14:paraId="46D0DAC9">
      <w:pPr>
        <w:ind w:firstLine="420" w:firstLineChars="200"/>
        <w:rPr>
          <w:color w:val="auto"/>
        </w:rPr>
      </w:pPr>
    </w:p>
    <w:p w14:paraId="5210A76D">
      <w:pPr>
        <w:ind w:firstLine="420" w:firstLineChars="200"/>
        <w:rPr>
          <w:color w:val="auto"/>
        </w:rPr>
      </w:pPr>
    </w:p>
    <w:p w14:paraId="34B60706">
      <w:pPr>
        <w:ind w:firstLine="420" w:firstLineChars="200"/>
        <w:rPr>
          <w:color w:val="auto"/>
        </w:rPr>
      </w:pPr>
    </w:p>
    <w:p w14:paraId="712850CB">
      <w:pPr>
        <w:ind w:firstLine="420" w:firstLineChars="200"/>
        <w:rPr>
          <w:color w:val="auto"/>
        </w:rPr>
      </w:pPr>
    </w:p>
    <w:p w14:paraId="5468F233">
      <w:pPr>
        <w:ind w:firstLine="420" w:firstLineChars="200"/>
        <w:rPr>
          <w:color w:val="auto"/>
        </w:rPr>
      </w:pPr>
    </w:p>
    <w:p w14:paraId="2B3777BE">
      <w:pPr>
        <w:ind w:firstLine="420" w:firstLineChars="200"/>
        <w:rPr>
          <w:color w:val="auto"/>
        </w:rPr>
      </w:pPr>
    </w:p>
    <w:p w14:paraId="4275CB83">
      <w:pPr>
        <w:ind w:firstLine="420" w:firstLineChars="200"/>
        <w:rPr>
          <w:color w:val="auto"/>
        </w:rPr>
      </w:pPr>
    </w:p>
    <w:p w14:paraId="73EB9F7A">
      <w:pPr>
        <w:ind w:firstLine="420" w:firstLineChars="200"/>
        <w:rPr>
          <w:color w:val="auto"/>
        </w:rPr>
      </w:pPr>
    </w:p>
    <w:p w14:paraId="1FCD0CAE">
      <w:pPr>
        <w:ind w:firstLine="420" w:firstLineChars="200"/>
        <w:rPr>
          <w:color w:val="auto"/>
        </w:rPr>
      </w:pPr>
    </w:p>
    <w:p w14:paraId="241C9446">
      <w:pPr>
        <w:ind w:firstLine="420" w:firstLineChars="200"/>
        <w:rPr>
          <w:color w:val="auto"/>
        </w:rPr>
      </w:pPr>
    </w:p>
    <w:p w14:paraId="319A6EC0">
      <w:pPr>
        <w:ind w:firstLine="420" w:firstLineChars="200"/>
        <w:rPr>
          <w:color w:val="auto"/>
        </w:rPr>
      </w:pPr>
    </w:p>
    <w:p w14:paraId="4FB0CCE1">
      <w:pPr>
        <w:ind w:firstLine="420" w:firstLineChars="200"/>
        <w:rPr>
          <w:color w:val="auto"/>
        </w:rPr>
      </w:pPr>
    </w:p>
    <w:p w14:paraId="59ACE494">
      <w:pPr>
        <w:ind w:firstLine="420" w:firstLineChars="200"/>
        <w:rPr>
          <w:color w:val="auto"/>
        </w:rPr>
      </w:pPr>
    </w:p>
    <w:p w14:paraId="0C5E0207">
      <w:pPr>
        <w:ind w:firstLine="420" w:firstLineChars="200"/>
        <w:rPr>
          <w:color w:val="auto"/>
        </w:rPr>
      </w:pPr>
    </w:p>
    <w:p w14:paraId="3A185D72">
      <w:pPr>
        <w:ind w:firstLine="420" w:firstLineChars="200"/>
        <w:rPr>
          <w:color w:val="auto"/>
        </w:rPr>
      </w:pPr>
    </w:p>
    <w:p w14:paraId="075790C6">
      <w:pPr>
        <w:ind w:firstLine="420" w:firstLineChars="200"/>
        <w:rPr>
          <w:color w:val="auto"/>
        </w:rPr>
      </w:pPr>
    </w:p>
    <w:p w14:paraId="7991F44B">
      <w:pPr>
        <w:ind w:firstLine="420" w:firstLineChars="200"/>
        <w:rPr>
          <w:color w:val="auto"/>
        </w:rPr>
      </w:pPr>
    </w:p>
    <w:p w14:paraId="50491269">
      <w:pPr>
        <w:ind w:firstLine="420" w:firstLineChars="200"/>
        <w:rPr>
          <w:color w:val="auto"/>
        </w:rPr>
      </w:pPr>
    </w:p>
    <w:p w14:paraId="1D6A8E00">
      <w:pPr>
        <w:ind w:firstLine="420" w:firstLineChars="200"/>
        <w:rPr>
          <w:color w:val="auto"/>
        </w:rPr>
      </w:pP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4"/>
        <w:gridCol w:w="997"/>
        <w:gridCol w:w="999"/>
        <w:gridCol w:w="1011"/>
        <w:gridCol w:w="1254"/>
        <w:gridCol w:w="999"/>
        <w:gridCol w:w="1006"/>
        <w:gridCol w:w="1012"/>
      </w:tblGrid>
      <w:tr w14:paraId="00F55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5000" w:type="pct"/>
            <w:gridSpan w:val="8"/>
            <w:tcBorders>
              <w:top w:val="nil"/>
              <w:left w:val="nil"/>
              <w:bottom w:val="nil"/>
              <w:right w:val="nil"/>
            </w:tcBorders>
            <w:noWrap w:val="0"/>
            <w:vAlign w:val="center"/>
          </w:tcPr>
          <w:p w14:paraId="69EC20FA">
            <w:pPr>
              <w:jc w:val="center"/>
              <w:rPr>
                <w:rFonts w:ascii="宋体" w:hAnsi="宋体" w:eastAsia="宋体" w:cs="宋体"/>
                <w:b/>
                <w:bCs/>
                <w:i w:val="0"/>
                <w:iCs w:val="0"/>
                <w:color w:val="auto"/>
                <w:sz w:val="76"/>
                <w:szCs w:val="76"/>
                <w:u w:val="none"/>
              </w:rPr>
            </w:pPr>
            <w:r>
              <w:rPr>
                <w:rFonts w:ascii="Times New Roman" w:hAnsi="Times New Roman" w:eastAsia="方正小标宋简体" w:cs="Times New Roman"/>
                <w:color w:val="auto"/>
                <w:sz w:val="44"/>
                <w:lang w:val="en-US" w:eastAsia="zh-CN"/>
              </w:rPr>
              <w:t>财政拨款收支总表</w:t>
            </w:r>
          </w:p>
        </w:tc>
      </w:tr>
      <w:tr w14:paraId="17CCE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0" w:type="pct"/>
            <w:gridSpan w:val="8"/>
            <w:tcBorders>
              <w:top w:val="nil"/>
              <w:left w:val="nil"/>
              <w:bottom w:val="single" w:color="000000" w:sz="4" w:space="0"/>
              <w:right w:val="nil"/>
            </w:tcBorders>
            <w:noWrap w:val="0"/>
            <w:vAlign w:val="center"/>
          </w:tcPr>
          <w:p w14:paraId="13855EC7">
            <w:pPr>
              <w:keepNext w:val="0"/>
              <w:keepLines w:val="0"/>
              <w:widowControl/>
              <w:suppressLineNumbers w:val="0"/>
              <w:jc w:val="left"/>
              <w:textAlignment w:val="center"/>
              <w:rPr>
                <w:rFonts w:ascii="宋体" w:hAnsi="宋体" w:eastAsia="宋体" w:cs="宋体"/>
                <w:i w:val="0"/>
                <w:iCs w:val="0"/>
                <w:color w:val="auto"/>
                <w:sz w:val="18"/>
                <w:szCs w:val="18"/>
                <w:u w:val="none"/>
              </w:rPr>
            </w:pPr>
          </w:p>
          <w:p w14:paraId="3B59061C">
            <w:pPr>
              <w:keepNext w:val="0"/>
              <w:keepLines w:val="0"/>
              <w:widowControl/>
              <w:suppressLineNumbers w:val="0"/>
              <w:jc w:val="righ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单位：</w:t>
            </w:r>
            <w:r>
              <w:rPr>
                <w:rFonts w:hint="eastAsia" w:ascii="宋体" w:hAnsi="宋体" w:eastAsia="宋体" w:cs="宋体"/>
                <w:i w:val="0"/>
                <w:iCs w:val="0"/>
                <w:color w:val="auto"/>
                <w:kern w:val="0"/>
                <w:sz w:val="18"/>
                <w:szCs w:val="18"/>
                <w:u w:val="none"/>
                <w:lang w:val="en-US" w:eastAsia="zh-CN" w:bidi="ar"/>
              </w:rPr>
              <w:t>万</w:t>
            </w:r>
            <w:r>
              <w:rPr>
                <w:rFonts w:ascii="宋体" w:hAnsi="宋体" w:eastAsia="宋体" w:cs="宋体"/>
                <w:i w:val="0"/>
                <w:iCs w:val="0"/>
                <w:color w:val="auto"/>
                <w:kern w:val="0"/>
                <w:sz w:val="18"/>
                <w:szCs w:val="18"/>
                <w:u w:val="none"/>
                <w:lang w:val="en-US" w:eastAsia="zh-CN" w:bidi="ar"/>
              </w:rPr>
              <w:t>元</w:t>
            </w:r>
          </w:p>
        </w:tc>
      </w:tr>
      <w:tr w14:paraId="420D8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494" w:type="pct"/>
            <w:gridSpan w:val="4"/>
            <w:tcBorders>
              <w:top w:val="single" w:color="000000" w:sz="4" w:space="0"/>
              <w:left w:val="single" w:color="000000" w:sz="4" w:space="0"/>
              <w:bottom w:val="single" w:color="000000" w:sz="4" w:space="0"/>
              <w:right w:val="single" w:color="000000" w:sz="4" w:space="0"/>
            </w:tcBorders>
            <w:noWrap w:val="0"/>
            <w:vAlign w:val="center"/>
          </w:tcPr>
          <w:p w14:paraId="0049D9C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收                             入</w:t>
            </w:r>
          </w:p>
        </w:tc>
        <w:tc>
          <w:tcPr>
            <w:tcW w:w="2505" w:type="pct"/>
            <w:gridSpan w:val="4"/>
            <w:tcBorders>
              <w:top w:val="single" w:color="000000" w:sz="4" w:space="0"/>
              <w:left w:val="single" w:color="000000" w:sz="4" w:space="0"/>
              <w:bottom w:val="single" w:color="000000" w:sz="4" w:space="0"/>
              <w:right w:val="single" w:color="000000" w:sz="4" w:space="0"/>
            </w:tcBorders>
            <w:noWrap w:val="0"/>
            <w:vAlign w:val="center"/>
          </w:tcPr>
          <w:p w14:paraId="69C5AE6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支                        出</w:t>
            </w:r>
          </w:p>
        </w:tc>
      </w:tr>
      <w:tr w14:paraId="100E9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5B281CB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                   目</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14:paraId="7C81DE4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本年预算</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34AD2E4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编制预算</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49090DC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上年结转</w:t>
            </w: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7B86A84B">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                目</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5BE2EF1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本年预算</w:t>
            </w:r>
          </w:p>
        </w:tc>
        <w:tc>
          <w:tcPr>
            <w:tcW w:w="590" w:type="pct"/>
            <w:tcBorders>
              <w:top w:val="single" w:color="000000" w:sz="4" w:space="0"/>
              <w:left w:val="single" w:color="000000" w:sz="4" w:space="0"/>
              <w:bottom w:val="single" w:color="000000" w:sz="4" w:space="0"/>
              <w:right w:val="single" w:color="000000" w:sz="4" w:space="0"/>
            </w:tcBorders>
            <w:noWrap w:val="0"/>
            <w:vAlign w:val="center"/>
          </w:tcPr>
          <w:p w14:paraId="25303F0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编制预算</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61BC4ACC">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上年结转</w:t>
            </w:r>
          </w:p>
        </w:tc>
      </w:tr>
      <w:tr w14:paraId="75F2D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33C0A364">
            <w:pPr>
              <w:keepNext w:val="0"/>
              <w:keepLines w:val="0"/>
              <w:widowControl/>
              <w:suppressLineNumbers w:val="0"/>
              <w:jc w:val="left"/>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一、本年收入</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025F773A">
            <w:pPr>
              <w:widowControl/>
              <w:jc w:val="center"/>
              <w:rPr>
                <w:rFonts w:hint="default" w:ascii="宋体" w:hAnsi="宋体" w:eastAsia="宋体" w:cs="宋体"/>
                <w:b/>
                <w:bCs/>
                <w:i w:val="0"/>
                <w:iCs w:val="0"/>
                <w:color w:val="auto"/>
                <w:sz w:val="18"/>
                <w:szCs w:val="18"/>
                <w:u w:val="none"/>
                <w:lang w:val="en-US" w:eastAsia="zh-CN"/>
              </w:rPr>
            </w:pPr>
            <w:r>
              <w:rPr>
                <w:rFonts w:hint="eastAsia" w:eastAsia="宋体"/>
                <w:b/>
                <w:bCs/>
                <w:color w:val="auto"/>
                <w:kern w:val="0"/>
                <w:sz w:val="20"/>
                <w:lang w:val="en-US" w:eastAsia="zh-CN"/>
              </w:rPr>
              <w:t>1423.79</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53180AF">
            <w:pPr>
              <w:widowControl/>
              <w:jc w:val="center"/>
              <w:rPr>
                <w:rFonts w:hint="default" w:ascii="宋体" w:hAnsi="宋体" w:eastAsia="宋体" w:cs="宋体"/>
                <w:b/>
                <w:bCs/>
                <w:i w:val="0"/>
                <w:iCs w:val="0"/>
                <w:color w:val="auto"/>
                <w:sz w:val="18"/>
                <w:szCs w:val="18"/>
                <w:u w:val="none"/>
                <w:lang w:val="en-US" w:eastAsia="zh-CN"/>
              </w:rPr>
            </w:pPr>
            <w:r>
              <w:rPr>
                <w:rFonts w:hint="eastAsia" w:eastAsia="宋体"/>
                <w:b/>
                <w:bCs/>
                <w:color w:val="auto"/>
                <w:kern w:val="0"/>
                <w:sz w:val="20"/>
                <w:lang w:val="en-US" w:eastAsia="zh-CN"/>
              </w:rPr>
              <w:t>1423.79</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3498D254">
            <w:pPr>
              <w:jc w:val="right"/>
              <w:rPr>
                <w:rFonts w:hint="eastAsia" w:ascii="宋体" w:hAnsi="宋体" w:eastAsia="宋体" w:cs="宋体"/>
                <w:b/>
                <w:bCs/>
                <w:i w:val="0"/>
                <w:iCs w:val="0"/>
                <w:color w:val="auto"/>
                <w:sz w:val="18"/>
                <w:szCs w:val="18"/>
                <w:u w:val="none"/>
              </w:rPr>
            </w:pP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5B1EE901">
            <w:pPr>
              <w:keepNext w:val="0"/>
              <w:keepLines w:val="0"/>
              <w:widowControl/>
              <w:suppressLineNumbers w:val="0"/>
              <w:jc w:val="left"/>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一、本年支出</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F4F9BE5">
            <w:pPr>
              <w:widowControl/>
              <w:jc w:val="center"/>
              <w:rPr>
                <w:rFonts w:hint="eastAsia" w:ascii="宋体" w:hAnsi="宋体" w:eastAsia="宋体" w:cs="宋体"/>
                <w:b/>
                <w:bCs/>
                <w:i w:val="0"/>
                <w:iCs w:val="0"/>
                <w:color w:val="auto"/>
                <w:kern w:val="2"/>
                <w:sz w:val="18"/>
                <w:szCs w:val="18"/>
                <w:u w:val="none"/>
                <w:lang w:val="en-US" w:eastAsia="zh-CN" w:bidi="ar-SA"/>
              </w:rPr>
            </w:pPr>
            <w:r>
              <w:rPr>
                <w:rFonts w:hint="eastAsia" w:eastAsia="宋体"/>
                <w:b/>
                <w:bCs/>
                <w:color w:val="auto"/>
                <w:kern w:val="0"/>
                <w:sz w:val="20"/>
                <w:lang w:val="en-US" w:eastAsia="zh-CN"/>
              </w:rPr>
              <w:t>1423.79</w:t>
            </w:r>
          </w:p>
        </w:tc>
        <w:tc>
          <w:tcPr>
            <w:tcW w:w="1056" w:type="dxa"/>
            <w:tcBorders>
              <w:top w:val="single" w:color="000000" w:sz="4" w:space="0"/>
              <w:left w:val="single" w:color="000000" w:sz="4" w:space="0"/>
              <w:bottom w:val="single" w:color="000000" w:sz="4" w:space="0"/>
              <w:right w:val="single" w:color="000000" w:sz="4" w:space="0"/>
            </w:tcBorders>
            <w:noWrap w:val="0"/>
            <w:vAlign w:val="center"/>
          </w:tcPr>
          <w:p w14:paraId="08AA26BC">
            <w:pPr>
              <w:widowControl/>
              <w:jc w:val="center"/>
              <w:rPr>
                <w:rFonts w:hint="eastAsia" w:ascii="宋体" w:hAnsi="宋体" w:eastAsia="宋体" w:cs="宋体"/>
                <w:b/>
                <w:bCs/>
                <w:i w:val="0"/>
                <w:iCs w:val="0"/>
                <w:color w:val="auto"/>
                <w:kern w:val="2"/>
                <w:sz w:val="18"/>
                <w:szCs w:val="18"/>
                <w:u w:val="none"/>
                <w:lang w:val="en-US" w:eastAsia="zh-CN" w:bidi="ar-SA"/>
              </w:rPr>
            </w:pPr>
            <w:r>
              <w:rPr>
                <w:rFonts w:hint="eastAsia" w:eastAsia="宋体"/>
                <w:b/>
                <w:bCs/>
                <w:color w:val="auto"/>
                <w:kern w:val="0"/>
                <w:sz w:val="20"/>
                <w:lang w:val="en-US" w:eastAsia="zh-CN"/>
              </w:rPr>
              <w:t>1423.79</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7DF80948">
            <w:pPr>
              <w:jc w:val="right"/>
              <w:rPr>
                <w:rFonts w:hint="eastAsia" w:ascii="宋体" w:hAnsi="宋体" w:eastAsia="宋体" w:cs="宋体"/>
                <w:b/>
                <w:bCs/>
                <w:i w:val="0"/>
                <w:iCs w:val="0"/>
                <w:color w:val="auto"/>
                <w:sz w:val="18"/>
                <w:szCs w:val="18"/>
                <w:u w:val="none"/>
              </w:rPr>
            </w:pPr>
          </w:p>
        </w:tc>
      </w:tr>
      <w:tr w14:paraId="29761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686B9211">
            <w:pPr>
              <w:keepNext w:val="0"/>
              <w:keepLines w:val="0"/>
              <w:widowControl/>
              <w:suppressLineNumbers w:val="0"/>
              <w:jc w:val="left"/>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　　一般公共预算拨款</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38F61B9D">
            <w:pPr>
              <w:widowControl/>
              <w:jc w:val="center"/>
              <w:rPr>
                <w:rFonts w:hint="eastAsia" w:ascii="宋体" w:hAnsi="宋体" w:eastAsia="宋体" w:cs="宋体"/>
                <w:b/>
                <w:bCs/>
                <w:i w:val="0"/>
                <w:iCs w:val="0"/>
                <w:color w:val="auto"/>
                <w:kern w:val="2"/>
                <w:sz w:val="18"/>
                <w:szCs w:val="18"/>
                <w:u w:val="none"/>
                <w:lang w:val="en-US" w:eastAsia="zh-CN" w:bidi="ar-SA"/>
              </w:rPr>
            </w:pPr>
            <w:r>
              <w:rPr>
                <w:rFonts w:hint="eastAsia" w:eastAsia="宋体"/>
                <w:b/>
                <w:bCs/>
                <w:color w:val="auto"/>
                <w:kern w:val="0"/>
                <w:sz w:val="20"/>
                <w:lang w:val="en-US" w:eastAsia="zh-CN"/>
              </w:rPr>
              <w:t>1423.79</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DC63D87">
            <w:pPr>
              <w:widowControl/>
              <w:jc w:val="center"/>
              <w:rPr>
                <w:rFonts w:hint="eastAsia" w:ascii="宋体" w:hAnsi="宋体" w:eastAsia="宋体" w:cs="宋体"/>
                <w:b/>
                <w:bCs/>
                <w:i w:val="0"/>
                <w:iCs w:val="0"/>
                <w:color w:val="auto"/>
                <w:kern w:val="2"/>
                <w:sz w:val="18"/>
                <w:szCs w:val="18"/>
                <w:u w:val="none"/>
                <w:lang w:val="en-US" w:eastAsia="zh-CN" w:bidi="ar-SA"/>
              </w:rPr>
            </w:pPr>
            <w:r>
              <w:rPr>
                <w:rFonts w:hint="eastAsia" w:eastAsia="宋体"/>
                <w:b/>
                <w:bCs/>
                <w:color w:val="auto"/>
                <w:kern w:val="0"/>
                <w:sz w:val="20"/>
                <w:lang w:val="en-US" w:eastAsia="zh-CN"/>
              </w:rPr>
              <w:t>1423.79</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2D11C8CC">
            <w:pPr>
              <w:jc w:val="right"/>
              <w:rPr>
                <w:rFonts w:hint="eastAsia" w:ascii="宋体" w:hAnsi="宋体" w:eastAsia="宋体" w:cs="宋体"/>
                <w:b/>
                <w:bCs/>
                <w:i w:val="0"/>
                <w:iCs w:val="0"/>
                <w:color w:val="auto"/>
                <w:sz w:val="18"/>
                <w:szCs w:val="18"/>
                <w:u w:val="none"/>
              </w:rPr>
            </w:pP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1C326EA1">
            <w:pPr>
              <w:keepNext w:val="0"/>
              <w:keepLines w:val="0"/>
              <w:widowControl/>
              <w:suppressLineNumbers w:val="0"/>
              <w:jc w:val="left"/>
              <w:textAlignment w:val="center"/>
              <w:rPr>
                <w:rFonts w:hint="default" w:ascii="宋体" w:hAnsi="宋体" w:eastAsia="宋体" w:cs="宋体"/>
                <w:b/>
                <w:bCs/>
                <w:i w:val="0"/>
                <w:iCs w:val="0"/>
                <w:color w:val="auto"/>
                <w:sz w:val="18"/>
                <w:szCs w:val="18"/>
                <w:u w:val="none"/>
                <w:lang w:val="en-US"/>
              </w:rPr>
            </w:pPr>
            <w:r>
              <w:rPr>
                <w:rFonts w:ascii="宋体" w:hAnsi="宋体" w:eastAsia="宋体" w:cs="宋体"/>
                <w:b/>
                <w:bCs/>
                <w:i w:val="0"/>
                <w:iCs w:val="0"/>
                <w:color w:val="auto"/>
                <w:kern w:val="0"/>
                <w:sz w:val="18"/>
                <w:szCs w:val="18"/>
                <w:u w:val="none"/>
                <w:lang w:val="en-US" w:eastAsia="zh-CN" w:bidi="ar"/>
              </w:rPr>
              <w:t>一、</w:t>
            </w:r>
            <w:r>
              <w:rPr>
                <w:rFonts w:hint="eastAsia" w:ascii="宋体" w:hAnsi="宋体" w:eastAsia="宋体" w:cs="宋体"/>
                <w:b/>
                <w:bCs/>
                <w:i w:val="0"/>
                <w:iCs w:val="0"/>
                <w:color w:val="auto"/>
                <w:kern w:val="0"/>
                <w:sz w:val="18"/>
                <w:szCs w:val="18"/>
                <w:u w:val="none"/>
                <w:lang w:val="en-US" w:eastAsia="zh-CN" w:bidi="ar"/>
              </w:rPr>
              <w:t>教育支出</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737BF1D6">
            <w:pPr>
              <w:jc w:val="right"/>
              <w:rPr>
                <w:rFonts w:hint="default" w:ascii="宋体" w:hAnsi="宋体" w:eastAsia="宋体" w:cs="宋体"/>
                <w:b/>
                <w:bCs/>
                <w:i w:val="0"/>
                <w:iCs w:val="0"/>
                <w:color w:val="auto"/>
                <w:sz w:val="18"/>
                <w:szCs w:val="18"/>
                <w:u w:val="none"/>
                <w:lang w:val="en-US" w:eastAsia="zh-CN"/>
              </w:rPr>
            </w:pPr>
            <w:r>
              <w:rPr>
                <w:rFonts w:hint="eastAsia" w:ascii="宋体" w:hAnsi="宋体" w:eastAsia="宋体" w:cs="宋体"/>
                <w:b/>
                <w:bCs/>
                <w:i w:val="0"/>
                <w:iCs w:val="0"/>
                <w:color w:val="auto"/>
                <w:sz w:val="18"/>
                <w:szCs w:val="18"/>
                <w:u w:val="none"/>
                <w:lang w:val="en-US" w:eastAsia="zh-CN"/>
              </w:rPr>
              <w:t>1045.37</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14:paraId="0BD90921">
            <w:pPr>
              <w:jc w:val="right"/>
              <w:rPr>
                <w:rFonts w:hint="eastAsia" w:ascii="宋体" w:hAnsi="宋体" w:eastAsia="宋体" w:cs="宋体"/>
                <w:b/>
                <w:bCs/>
                <w:i w:val="0"/>
                <w:iCs w:val="0"/>
                <w:color w:val="auto"/>
                <w:kern w:val="2"/>
                <w:sz w:val="18"/>
                <w:szCs w:val="18"/>
                <w:u w:val="none"/>
                <w:lang w:val="en-US" w:eastAsia="zh-CN" w:bidi="ar-SA"/>
              </w:rPr>
            </w:pPr>
            <w:r>
              <w:rPr>
                <w:rFonts w:hint="eastAsia" w:ascii="宋体" w:hAnsi="宋体" w:eastAsia="宋体" w:cs="宋体"/>
                <w:b/>
                <w:bCs/>
                <w:i w:val="0"/>
                <w:iCs w:val="0"/>
                <w:color w:val="auto"/>
                <w:sz w:val="18"/>
                <w:szCs w:val="18"/>
                <w:u w:val="none"/>
                <w:lang w:val="en-US" w:eastAsia="zh-CN"/>
              </w:rPr>
              <w:t>1045.37</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43B815AF">
            <w:pPr>
              <w:jc w:val="right"/>
              <w:rPr>
                <w:rFonts w:hint="eastAsia" w:ascii="宋体" w:hAnsi="宋体" w:eastAsia="宋体" w:cs="宋体"/>
                <w:b/>
                <w:bCs/>
                <w:i w:val="0"/>
                <w:iCs w:val="0"/>
                <w:color w:val="auto"/>
                <w:sz w:val="18"/>
                <w:szCs w:val="18"/>
                <w:u w:val="none"/>
              </w:rPr>
            </w:pPr>
          </w:p>
        </w:tc>
      </w:tr>
      <w:tr w14:paraId="026FF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1297FCB6">
            <w:pPr>
              <w:keepNext w:val="0"/>
              <w:keepLines w:val="0"/>
              <w:widowControl/>
              <w:suppressLineNumbers w:val="0"/>
              <w:jc w:val="left"/>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　　政府性基金预算拨款</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14:paraId="726ED661">
            <w:pPr>
              <w:jc w:val="right"/>
              <w:rPr>
                <w:rFonts w:hint="eastAsia" w:ascii="宋体" w:hAnsi="宋体" w:eastAsia="宋体" w:cs="宋体"/>
                <w:b/>
                <w:bCs/>
                <w:i w:val="0"/>
                <w:iCs w:val="0"/>
                <w:color w:val="auto"/>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715F77EE">
            <w:pPr>
              <w:jc w:val="right"/>
              <w:rPr>
                <w:rFonts w:hint="eastAsia" w:ascii="宋体" w:hAnsi="宋体" w:eastAsia="宋体" w:cs="宋体"/>
                <w:b/>
                <w:bCs/>
                <w:i w:val="0"/>
                <w:iCs w:val="0"/>
                <w:color w:val="auto"/>
                <w:sz w:val="18"/>
                <w:szCs w:val="18"/>
                <w:u w:val="none"/>
              </w:rPr>
            </w:pP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443509D5">
            <w:pPr>
              <w:jc w:val="right"/>
              <w:rPr>
                <w:rFonts w:hint="eastAsia" w:ascii="宋体" w:hAnsi="宋体" w:eastAsia="宋体" w:cs="宋体"/>
                <w:b/>
                <w:bCs/>
                <w:i w:val="0"/>
                <w:iCs w:val="0"/>
                <w:color w:val="auto"/>
                <w:sz w:val="18"/>
                <w:szCs w:val="18"/>
                <w:u w:val="none"/>
              </w:rPr>
            </w:pP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36C3DB66">
            <w:pPr>
              <w:keepNext w:val="0"/>
              <w:keepLines w:val="0"/>
              <w:widowControl/>
              <w:suppressLineNumbers w:val="0"/>
              <w:jc w:val="left"/>
              <w:textAlignment w:val="center"/>
              <w:rPr>
                <w:rFonts w:hint="default" w:ascii="宋体" w:hAnsi="宋体" w:eastAsia="宋体" w:cs="宋体"/>
                <w:b/>
                <w:bCs/>
                <w:i w:val="0"/>
                <w:iCs w:val="0"/>
                <w:color w:val="auto"/>
                <w:sz w:val="18"/>
                <w:szCs w:val="18"/>
                <w:u w:val="none"/>
                <w:lang w:val="en-US"/>
              </w:rPr>
            </w:pPr>
            <w:r>
              <w:rPr>
                <w:rFonts w:ascii="宋体" w:hAnsi="宋体" w:eastAsia="宋体" w:cs="宋体"/>
                <w:b/>
                <w:bCs/>
                <w:i w:val="0"/>
                <w:iCs w:val="0"/>
                <w:color w:val="auto"/>
                <w:kern w:val="0"/>
                <w:sz w:val="18"/>
                <w:szCs w:val="18"/>
                <w:u w:val="none"/>
                <w:lang w:val="en-US" w:eastAsia="zh-CN" w:bidi="ar"/>
              </w:rPr>
              <w:t>二、</w:t>
            </w:r>
            <w:r>
              <w:rPr>
                <w:rFonts w:hint="eastAsia" w:ascii="宋体" w:hAnsi="宋体" w:eastAsia="宋体" w:cs="宋体"/>
                <w:b/>
                <w:bCs/>
                <w:i w:val="0"/>
                <w:iCs w:val="0"/>
                <w:color w:val="auto"/>
                <w:kern w:val="0"/>
                <w:sz w:val="18"/>
                <w:szCs w:val="18"/>
                <w:u w:val="none"/>
                <w:lang w:val="en-US" w:eastAsia="zh-CN" w:bidi="ar"/>
              </w:rPr>
              <w:t>社会保障和就业支出</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41A6FB6A">
            <w:pPr>
              <w:jc w:val="right"/>
              <w:rPr>
                <w:rFonts w:hint="default" w:ascii="宋体" w:hAnsi="宋体" w:eastAsia="宋体" w:cs="宋体"/>
                <w:b/>
                <w:bCs/>
                <w:i w:val="0"/>
                <w:iCs w:val="0"/>
                <w:color w:val="auto"/>
                <w:sz w:val="18"/>
                <w:szCs w:val="18"/>
                <w:u w:val="none"/>
                <w:lang w:val="en-US" w:eastAsia="zh-CN"/>
              </w:rPr>
            </w:pPr>
            <w:r>
              <w:rPr>
                <w:rFonts w:hint="eastAsia" w:ascii="宋体" w:hAnsi="宋体" w:eastAsia="宋体" w:cs="宋体"/>
                <w:b/>
                <w:bCs/>
                <w:i w:val="0"/>
                <w:iCs w:val="0"/>
                <w:color w:val="auto"/>
                <w:sz w:val="18"/>
                <w:szCs w:val="18"/>
                <w:u w:val="none"/>
                <w:lang w:val="en-US" w:eastAsia="zh-CN"/>
              </w:rPr>
              <w:t>178.76</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14:paraId="658DDD5C">
            <w:pPr>
              <w:jc w:val="right"/>
              <w:rPr>
                <w:rFonts w:hint="eastAsia" w:ascii="宋体" w:hAnsi="宋体" w:eastAsia="宋体" w:cs="宋体"/>
                <w:b/>
                <w:bCs/>
                <w:i w:val="0"/>
                <w:iCs w:val="0"/>
                <w:color w:val="auto"/>
                <w:kern w:val="2"/>
                <w:sz w:val="18"/>
                <w:szCs w:val="18"/>
                <w:u w:val="none"/>
                <w:lang w:val="en-US" w:eastAsia="zh-CN" w:bidi="ar-SA"/>
              </w:rPr>
            </w:pPr>
            <w:r>
              <w:rPr>
                <w:rFonts w:hint="eastAsia" w:ascii="宋体" w:hAnsi="宋体" w:eastAsia="宋体" w:cs="宋体"/>
                <w:b/>
                <w:bCs/>
                <w:i w:val="0"/>
                <w:iCs w:val="0"/>
                <w:color w:val="auto"/>
                <w:sz w:val="18"/>
                <w:szCs w:val="18"/>
                <w:u w:val="none"/>
                <w:lang w:val="en-US" w:eastAsia="zh-CN"/>
              </w:rPr>
              <w:t>178.76</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49A3854E">
            <w:pPr>
              <w:jc w:val="right"/>
              <w:rPr>
                <w:rFonts w:hint="eastAsia" w:ascii="宋体" w:hAnsi="宋体" w:eastAsia="宋体" w:cs="宋体"/>
                <w:b/>
                <w:bCs/>
                <w:i w:val="0"/>
                <w:iCs w:val="0"/>
                <w:color w:val="auto"/>
                <w:sz w:val="18"/>
                <w:szCs w:val="18"/>
                <w:u w:val="none"/>
              </w:rPr>
            </w:pPr>
          </w:p>
        </w:tc>
      </w:tr>
      <w:tr w14:paraId="32A78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792014DE">
            <w:pPr>
              <w:keepNext w:val="0"/>
              <w:keepLines w:val="0"/>
              <w:widowControl/>
              <w:suppressLineNumbers w:val="0"/>
              <w:jc w:val="left"/>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　　国有资本经营预算拨款</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14:paraId="69AAEF34">
            <w:pPr>
              <w:jc w:val="right"/>
              <w:rPr>
                <w:rFonts w:hint="eastAsia" w:ascii="宋体" w:hAnsi="宋体" w:eastAsia="宋体" w:cs="宋体"/>
                <w:b/>
                <w:bCs/>
                <w:i w:val="0"/>
                <w:iCs w:val="0"/>
                <w:color w:val="auto"/>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40A7BBBC">
            <w:pPr>
              <w:jc w:val="right"/>
              <w:rPr>
                <w:rFonts w:hint="eastAsia" w:ascii="宋体" w:hAnsi="宋体" w:eastAsia="宋体" w:cs="宋体"/>
                <w:b/>
                <w:bCs/>
                <w:i w:val="0"/>
                <w:iCs w:val="0"/>
                <w:color w:val="auto"/>
                <w:sz w:val="18"/>
                <w:szCs w:val="18"/>
                <w:u w:val="none"/>
              </w:rPr>
            </w:pP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224262DB">
            <w:pPr>
              <w:jc w:val="right"/>
              <w:rPr>
                <w:rFonts w:hint="eastAsia" w:ascii="宋体" w:hAnsi="宋体" w:eastAsia="宋体" w:cs="宋体"/>
                <w:b/>
                <w:bCs/>
                <w:i w:val="0"/>
                <w:iCs w:val="0"/>
                <w:color w:val="auto"/>
                <w:sz w:val="18"/>
                <w:szCs w:val="18"/>
                <w:u w:val="none"/>
              </w:rPr>
            </w:pP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74D745FE">
            <w:pPr>
              <w:keepNext w:val="0"/>
              <w:keepLines w:val="0"/>
              <w:widowControl/>
              <w:suppressLineNumbers w:val="0"/>
              <w:jc w:val="left"/>
              <w:textAlignment w:val="center"/>
              <w:rPr>
                <w:rFonts w:hint="default" w:ascii="宋体" w:hAnsi="宋体" w:eastAsia="宋体" w:cs="宋体"/>
                <w:b/>
                <w:bCs/>
                <w:i w:val="0"/>
                <w:iCs w:val="0"/>
                <w:color w:val="auto"/>
                <w:sz w:val="18"/>
                <w:szCs w:val="18"/>
                <w:u w:val="none"/>
                <w:lang w:val="en-US"/>
              </w:rPr>
            </w:pPr>
            <w:r>
              <w:rPr>
                <w:rFonts w:ascii="宋体" w:hAnsi="宋体" w:eastAsia="宋体" w:cs="宋体"/>
                <w:b/>
                <w:bCs/>
                <w:i w:val="0"/>
                <w:iCs w:val="0"/>
                <w:color w:val="auto"/>
                <w:kern w:val="0"/>
                <w:sz w:val="18"/>
                <w:szCs w:val="18"/>
                <w:u w:val="none"/>
                <w:lang w:val="en-US" w:eastAsia="zh-CN" w:bidi="ar"/>
              </w:rPr>
              <w:t>三、</w:t>
            </w:r>
            <w:r>
              <w:rPr>
                <w:rFonts w:hint="eastAsia" w:ascii="宋体" w:hAnsi="宋体" w:eastAsia="宋体" w:cs="宋体"/>
                <w:b/>
                <w:bCs/>
                <w:i w:val="0"/>
                <w:iCs w:val="0"/>
                <w:color w:val="auto"/>
                <w:kern w:val="0"/>
                <w:sz w:val="18"/>
                <w:szCs w:val="18"/>
                <w:u w:val="none"/>
                <w:lang w:val="en-US" w:eastAsia="zh-CN" w:bidi="ar"/>
              </w:rPr>
              <w:t>卫生健康支出</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63D2C148">
            <w:pPr>
              <w:jc w:val="right"/>
              <w:rPr>
                <w:rFonts w:hint="default" w:ascii="宋体" w:hAnsi="宋体" w:eastAsia="宋体" w:cs="宋体"/>
                <w:b/>
                <w:bCs/>
                <w:i w:val="0"/>
                <w:iCs w:val="0"/>
                <w:color w:val="auto"/>
                <w:sz w:val="18"/>
                <w:szCs w:val="18"/>
                <w:u w:val="none"/>
                <w:lang w:val="en-US" w:eastAsia="zh-CN"/>
              </w:rPr>
            </w:pPr>
            <w:r>
              <w:rPr>
                <w:rFonts w:hint="eastAsia" w:ascii="宋体" w:hAnsi="宋体" w:eastAsia="宋体" w:cs="宋体"/>
                <w:b/>
                <w:bCs/>
                <w:i w:val="0"/>
                <w:iCs w:val="0"/>
                <w:color w:val="auto"/>
                <w:sz w:val="18"/>
                <w:szCs w:val="18"/>
                <w:u w:val="none"/>
                <w:lang w:val="en-US" w:eastAsia="zh-CN"/>
              </w:rPr>
              <w:t>74.22</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14:paraId="2B4B4E0A">
            <w:pPr>
              <w:jc w:val="right"/>
              <w:rPr>
                <w:rFonts w:hint="eastAsia" w:ascii="宋体" w:hAnsi="宋体" w:eastAsia="宋体" w:cs="宋体"/>
                <w:b/>
                <w:bCs/>
                <w:i w:val="0"/>
                <w:iCs w:val="0"/>
                <w:color w:val="auto"/>
                <w:kern w:val="2"/>
                <w:sz w:val="18"/>
                <w:szCs w:val="18"/>
                <w:u w:val="none"/>
                <w:lang w:val="en-US" w:eastAsia="zh-CN" w:bidi="ar-SA"/>
              </w:rPr>
            </w:pPr>
            <w:r>
              <w:rPr>
                <w:rFonts w:hint="eastAsia" w:ascii="宋体" w:hAnsi="宋体" w:eastAsia="宋体" w:cs="宋体"/>
                <w:b/>
                <w:bCs/>
                <w:i w:val="0"/>
                <w:iCs w:val="0"/>
                <w:color w:val="auto"/>
                <w:sz w:val="18"/>
                <w:szCs w:val="18"/>
                <w:u w:val="none"/>
                <w:lang w:val="en-US" w:eastAsia="zh-CN"/>
              </w:rPr>
              <w:t>74.22</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5A8A6E34">
            <w:pPr>
              <w:jc w:val="right"/>
              <w:rPr>
                <w:rFonts w:hint="eastAsia" w:ascii="宋体" w:hAnsi="宋体" w:eastAsia="宋体" w:cs="宋体"/>
                <w:b/>
                <w:bCs/>
                <w:i w:val="0"/>
                <w:iCs w:val="0"/>
                <w:color w:val="auto"/>
                <w:sz w:val="18"/>
                <w:szCs w:val="18"/>
                <w:u w:val="none"/>
              </w:rPr>
            </w:pPr>
          </w:p>
        </w:tc>
      </w:tr>
      <w:tr w14:paraId="59438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148AF624">
            <w:pPr>
              <w:keepNext w:val="0"/>
              <w:keepLines w:val="0"/>
              <w:widowControl/>
              <w:suppressLineNumbers w:val="0"/>
              <w:jc w:val="left"/>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noWrap w:val="0"/>
            <w:vAlign w:val="center"/>
          </w:tcPr>
          <w:p w14:paraId="035B08FB">
            <w:pPr>
              <w:rPr>
                <w:rFonts w:hint="eastAsia" w:ascii="宋体" w:hAnsi="宋体" w:eastAsia="宋体" w:cs="宋体"/>
                <w:b/>
                <w:bCs/>
                <w:i w:val="0"/>
                <w:iCs w:val="0"/>
                <w:color w:val="auto"/>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5D776890">
            <w:pPr>
              <w:rPr>
                <w:rFonts w:hint="eastAsia" w:ascii="宋体" w:hAnsi="宋体" w:eastAsia="宋体" w:cs="宋体"/>
                <w:b/>
                <w:bCs/>
                <w:i w:val="0"/>
                <w:iCs w:val="0"/>
                <w:color w:val="auto"/>
                <w:sz w:val="18"/>
                <w:szCs w:val="18"/>
                <w:u w:val="none"/>
              </w:rPr>
            </w:pP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05A2A788">
            <w:pPr>
              <w:rPr>
                <w:rFonts w:hint="eastAsia" w:ascii="宋体" w:hAnsi="宋体" w:eastAsia="宋体" w:cs="宋体"/>
                <w:b/>
                <w:bCs/>
                <w:i w:val="0"/>
                <w:iCs w:val="0"/>
                <w:color w:val="auto"/>
                <w:sz w:val="18"/>
                <w:szCs w:val="18"/>
                <w:u w:val="none"/>
              </w:rPr>
            </w:pP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48EFFE35">
            <w:pPr>
              <w:keepNext w:val="0"/>
              <w:keepLines w:val="0"/>
              <w:widowControl/>
              <w:suppressLineNumbers w:val="0"/>
              <w:jc w:val="left"/>
              <w:textAlignment w:val="center"/>
              <w:rPr>
                <w:rFonts w:hint="default" w:ascii="宋体" w:hAnsi="宋体" w:eastAsia="宋体" w:cs="宋体"/>
                <w:b/>
                <w:bCs/>
                <w:i w:val="0"/>
                <w:iCs w:val="0"/>
                <w:color w:val="auto"/>
                <w:sz w:val="18"/>
                <w:szCs w:val="18"/>
                <w:u w:val="none"/>
                <w:lang w:val="en-US"/>
              </w:rPr>
            </w:pPr>
            <w:r>
              <w:rPr>
                <w:rFonts w:hint="eastAsia" w:ascii="宋体" w:hAnsi="宋体" w:eastAsia="宋体" w:cs="宋体"/>
                <w:b/>
                <w:bCs/>
                <w:i w:val="0"/>
                <w:iCs w:val="0"/>
                <w:color w:val="auto"/>
                <w:kern w:val="0"/>
                <w:sz w:val="18"/>
                <w:szCs w:val="18"/>
                <w:u w:val="none"/>
                <w:lang w:val="en-US" w:eastAsia="zh-CN" w:bidi="ar"/>
              </w:rPr>
              <w:t>四、住房保障支出</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1442C405">
            <w:pPr>
              <w:jc w:val="right"/>
              <w:rPr>
                <w:rFonts w:hint="default" w:ascii="宋体" w:hAnsi="宋体" w:eastAsia="宋体" w:cs="宋体"/>
                <w:b/>
                <w:bCs/>
                <w:i w:val="0"/>
                <w:iCs w:val="0"/>
                <w:color w:val="auto"/>
                <w:sz w:val="18"/>
                <w:szCs w:val="18"/>
                <w:u w:val="none"/>
                <w:lang w:val="en-US" w:eastAsia="zh-CN"/>
              </w:rPr>
            </w:pPr>
            <w:r>
              <w:rPr>
                <w:rFonts w:hint="eastAsia" w:ascii="宋体" w:hAnsi="宋体" w:eastAsia="宋体" w:cs="宋体"/>
                <w:b/>
                <w:bCs/>
                <w:i w:val="0"/>
                <w:iCs w:val="0"/>
                <w:color w:val="auto"/>
                <w:sz w:val="18"/>
                <w:szCs w:val="18"/>
                <w:u w:val="none"/>
                <w:lang w:val="en-US" w:eastAsia="zh-CN"/>
              </w:rPr>
              <w:t>123.44</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14:paraId="4930BD40">
            <w:pPr>
              <w:jc w:val="right"/>
              <w:rPr>
                <w:rFonts w:hint="eastAsia" w:ascii="宋体" w:hAnsi="宋体" w:eastAsia="宋体" w:cs="宋体"/>
                <w:b/>
                <w:bCs/>
                <w:i w:val="0"/>
                <w:iCs w:val="0"/>
                <w:color w:val="auto"/>
                <w:kern w:val="2"/>
                <w:sz w:val="18"/>
                <w:szCs w:val="18"/>
                <w:u w:val="none"/>
                <w:lang w:val="en-US" w:eastAsia="zh-CN" w:bidi="ar-SA"/>
              </w:rPr>
            </w:pPr>
            <w:r>
              <w:rPr>
                <w:rFonts w:hint="eastAsia" w:ascii="宋体" w:hAnsi="宋体" w:eastAsia="宋体" w:cs="宋体"/>
                <w:b/>
                <w:bCs/>
                <w:i w:val="0"/>
                <w:iCs w:val="0"/>
                <w:color w:val="auto"/>
                <w:sz w:val="18"/>
                <w:szCs w:val="18"/>
                <w:u w:val="none"/>
                <w:lang w:val="en-US" w:eastAsia="zh-CN"/>
              </w:rPr>
              <w:t>123.44</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10463433">
            <w:pPr>
              <w:jc w:val="right"/>
              <w:rPr>
                <w:rFonts w:hint="eastAsia" w:ascii="宋体" w:hAnsi="宋体" w:eastAsia="宋体" w:cs="宋体"/>
                <w:b/>
                <w:bCs/>
                <w:i w:val="0"/>
                <w:iCs w:val="0"/>
                <w:color w:val="auto"/>
                <w:sz w:val="18"/>
                <w:szCs w:val="18"/>
                <w:u w:val="none"/>
              </w:rPr>
            </w:pPr>
          </w:p>
        </w:tc>
      </w:tr>
      <w:tr w14:paraId="5A967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639E1D95">
            <w:pPr>
              <w:rPr>
                <w:rFonts w:hint="eastAsia" w:ascii="宋体" w:hAnsi="宋体" w:eastAsia="宋体" w:cs="宋体"/>
                <w:b/>
                <w:bCs/>
                <w:i w:val="0"/>
                <w:iCs w:val="0"/>
                <w:color w:val="auto"/>
                <w:sz w:val="18"/>
                <w:szCs w:val="18"/>
                <w:u w:val="none"/>
              </w:rPr>
            </w:pPr>
          </w:p>
        </w:tc>
        <w:tc>
          <w:tcPr>
            <w:tcW w:w="585" w:type="pct"/>
            <w:tcBorders>
              <w:top w:val="single" w:color="000000" w:sz="4" w:space="0"/>
              <w:left w:val="single" w:color="000000" w:sz="4" w:space="0"/>
              <w:bottom w:val="single" w:color="000000" w:sz="4" w:space="0"/>
              <w:right w:val="single" w:color="000000" w:sz="4" w:space="0"/>
            </w:tcBorders>
            <w:noWrap w:val="0"/>
            <w:vAlign w:val="center"/>
          </w:tcPr>
          <w:p w14:paraId="580F3A11">
            <w:pPr>
              <w:rPr>
                <w:rFonts w:hint="eastAsia" w:ascii="宋体" w:hAnsi="宋体" w:eastAsia="宋体" w:cs="宋体"/>
                <w:b/>
                <w:bCs/>
                <w:i w:val="0"/>
                <w:iCs w:val="0"/>
                <w:color w:val="auto"/>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5DEF93B9">
            <w:pPr>
              <w:rPr>
                <w:rFonts w:hint="eastAsia" w:ascii="宋体" w:hAnsi="宋体" w:eastAsia="宋体" w:cs="宋体"/>
                <w:b/>
                <w:bCs/>
                <w:i w:val="0"/>
                <w:iCs w:val="0"/>
                <w:color w:val="auto"/>
                <w:sz w:val="18"/>
                <w:szCs w:val="18"/>
                <w:u w:val="none"/>
              </w:rPr>
            </w:pP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5631FB24">
            <w:pPr>
              <w:rPr>
                <w:rFonts w:hint="eastAsia" w:ascii="宋体" w:hAnsi="宋体" w:eastAsia="宋体" w:cs="宋体"/>
                <w:b/>
                <w:bCs/>
                <w:i w:val="0"/>
                <w:iCs w:val="0"/>
                <w:color w:val="auto"/>
                <w:sz w:val="18"/>
                <w:szCs w:val="18"/>
                <w:u w:val="none"/>
              </w:rPr>
            </w:pP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672822E1">
            <w:pPr>
              <w:keepNext w:val="0"/>
              <w:keepLines w:val="0"/>
              <w:widowControl/>
              <w:suppressLineNumbers w:val="0"/>
              <w:jc w:val="left"/>
              <w:textAlignment w:val="center"/>
              <w:rPr>
                <w:rFonts w:ascii="宋体" w:hAnsi="宋体" w:eastAsia="宋体" w:cs="宋体"/>
                <w:b/>
                <w:bCs/>
                <w:i w:val="0"/>
                <w:iCs w:val="0"/>
                <w:color w:val="auto"/>
                <w:sz w:val="18"/>
                <w:szCs w:val="18"/>
                <w:u w:val="none"/>
              </w:rPr>
            </w:pP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3AB8F8DF">
            <w:pPr>
              <w:jc w:val="right"/>
              <w:rPr>
                <w:rFonts w:hint="eastAsia" w:ascii="宋体" w:hAnsi="宋体" w:eastAsia="宋体" w:cs="宋体"/>
                <w:b/>
                <w:bCs/>
                <w:i w:val="0"/>
                <w:iCs w:val="0"/>
                <w:color w:val="auto"/>
                <w:sz w:val="18"/>
                <w:szCs w:val="18"/>
                <w:u w:val="none"/>
              </w:rPr>
            </w:pPr>
          </w:p>
        </w:tc>
        <w:tc>
          <w:tcPr>
            <w:tcW w:w="590" w:type="pct"/>
            <w:tcBorders>
              <w:top w:val="single" w:color="000000" w:sz="4" w:space="0"/>
              <w:left w:val="single" w:color="000000" w:sz="4" w:space="0"/>
              <w:bottom w:val="single" w:color="000000" w:sz="4" w:space="0"/>
              <w:right w:val="single" w:color="000000" w:sz="4" w:space="0"/>
            </w:tcBorders>
            <w:noWrap w:val="0"/>
            <w:vAlign w:val="center"/>
          </w:tcPr>
          <w:p w14:paraId="0B79ECB2">
            <w:pPr>
              <w:jc w:val="right"/>
              <w:rPr>
                <w:rFonts w:hint="eastAsia" w:ascii="宋体" w:hAnsi="宋体" w:eastAsia="宋体" w:cs="宋体"/>
                <w:b/>
                <w:bCs/>
                <w:i w:val="0"/>
                <w:iCs w:val="0"/>
                <w:color w:val="auto"/>
                <w:sz w:val="18"/>
                <w:szCs w:val="18"/>
                <w:u w:val="none"/>
              </w:rPr>
            </w:pP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05EC827C">
            <w:pPr>
              <w:jc w:val="right"/>
              <w:rPr>
                <w:rFonts w:hint="eastAsia" w:ascii="宋体" w:hAnsi="宋体" w:eastAsia="宋体" w:cs="宋体"/>
                <w:b/>
                <w:bCs/>
                <w:i w:val="0"/>
                <w:iCs w:val="0"/>
                <w:color w:val="auto"/>
                <w:sz w:val="18"/>
                <w:szCs w:val="18"/>
                <w:u w:val="none"/>
              </w:rPr>
            </w:pPr>
          </w:p>
        </w:tc>
      </w:tr>
      <w:tr w14:paraId="51137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0394B933">
            <w:pPr>
              <w:keepNext w:val="0"/>
              <w:keepLines w:val="0"/>
              <w:widowControl/>
              <w:suppressLineNumbers w:val="0"/>
              <w:jc w:val="left"/>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收 入 总 计</w:t>
            </w:r>
          </w:p>
        </w:tc>
        <w:tc>
          <w:tcPr>
            <w:tcW w:w="1047" w:type="dxa"/>
            <w:tcBorders>
              <w:top w:val="single" w:color="000000" w:sz="4" w:space="0"/>
              <w:left w:val="single" w:color="000000" w:sz="4" w:space="0"/>
              <w:bottom w:val="single" w:color="000000" w:sz="4" w:space="0"/>
              <w:right w:val="single" w:color="000000" w:sz="4" w:space="0"/>
            </w:tcBorders>
            <w:noWrap w:val="0"/>
            <w:vAlign w:val="center"/>
          </w:tcPr>
          <w:p w14:paraId="61821A04">
            <w:pPr>
              <w:widowControl/>
              <w:jc w:val="center"/>
              <w:rPr>
                <w:rFonts w:hint="eastAsia" w:ascii="宋体" w:hAnsi="宋体" w:eastAsia="宋体" w:cs="宋体"/>
                <w:b/>
                <w:bCs/>
                <w:i w:val="0"/>
                <w:iCs w:val="0"/>
                <w:color w:val="auto"/>
                <w:kern w:val="2"/>
                <w:sz w:val="18"/>
                <w:szCs w:val="18"/>
                <w:u w:val="none"/>
                <w:lang w:val="en-US" w:eastAsia="zh-CN" w:bidi="ar-SA"/>
              </w:rPr>
            </w:pPr>
            <w:r>
              <w:rPr>
                <w:rFonts w:hint="eastAsia" w:eastAsia="宋体"/>
                <w:b/>
                <w:bCs/>
                <w:color w:val="auto"/>
                <w:kern w:val="0"/>
                <w:sz w:val="20"/>
                <w:lang w:val="en-US" w:eastAsia="zh-CN"/>
              </w:rPr>
              <w:t>1423.79</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AEE10DB">
            <w:pPr>
              <w:widowControl/>
              <w:jc w:val="center"/>
              <w:rPr>
                <w:rFonts w:hint="eastAsia" w:ascii="宋体" w:hAnsi="宋体" w:eastAsia="宋体" w:cs="宋体"/>
                <w:b/>
                <w:bCs/>
                <w:i w:val="0"/>
                <w:iCs w:val="0"/>
                <w:color w:val="auto"/>
                <w:kern w:val="2"/>
                <w:sz w:val="18"/>
                <w:szCs w:val="18"/>
                <w:u w:val="none"/>
                <w:lang w:val="en-US" w:eastAsia="zh-CN" w:bidi="ar-SA"/>
              </w:rPr>
            </w:pPr>
            <w:r>
              <w:rPr>
                <w:rFonts w:hint="eastAsia" w:eastAsia="宋体"/>
                <w:b/>
                <w:bCs/>
                <w:color w:val="auto"/>
                <w:kern w:val="0"/>
                <w:sz w:val="20"/>
                <w:lang w:val="en-US" w:eastAsia="zh-CN"/>
              </w:rPr>
              <w:t>1423.79</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0E9EBA45">
            <w:pPr>
              <w:jc w:val="right"/>
              <w:rPr>
                <w:rFonts w:hint="eastAsia" w:ascii="宋体" w:hAnsi="宋体" w:eastAsia="宋体" w:cs="宋体"/>
                <w:b/>
                <w:bCs/>
                <w:i w:val="0"/>
                <w:iCs w:val="0"/>
                <w:color w:val="auto"/>
                <w:sz w:val="18"/>
                <w:szCs w:val="18"/>
                <w:u w:val="none"/>
              </w:rPr>
            </w:pP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013DC190">
            <w:pPr>
              <w:keepNext w:val="0"/>
              <w:keepLines w:val="0"/>
              <w:widowControl/>
              <w:suppressLineNumbers w:val="0"/>
              <w:jc w:val="left"/>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支 出 总 计</w:t>
            </w:r>
          </w:p>
        </w:tc>
        <w:tc>
          <w:tcPr>
            <w:tcW w:w="999" w:type="dxa"/>
            <w:tcBorders>
              <w:top w:val="single" w:color="000000" w:sz="4" w:space="0"/>
              <w:left w:val="single" w:color="000000" w:sz="4" w:space="0"/>
              <w:bottom w:val="single" w:color="000000" w:sz="4" w:space="0"/>
              <w:right w:val="single" w:color="000000" w:sz="4" w:space="0"/>
            </w:tcBorders>
            <w:noWrap w:val="0"/>
            <w:vAlign w:val="center"/>
          </w:tcPr>
          <w:p w14:paraId="06611272">
            <w:pPr>
              <w:widowControl/>
              <w:jc w:val="center"/>
              <w:rPr>
                <w:rFonts w:hint="eastAsia" w:ascii="宋体" w:hAnsi="宋体" w:eastAsia="宋体" w:cs="宋体"/>
                <w:b/>
                <w:bCs/>
                <w:i w:val="0"/>
                <w:iCs w:val="0"/>
                <w:color w:val="auto"/>
                <w:kern w:val="2"/>
                <w:sz w:val="18"/>
                <w:szCs w:val="18"/>
                <w:u w:val="none"/>
                <w:lang w:val="en-US" w:eastAsia="zh-CN" w:bidi="ar-SA"/>
              </w:rPr>
            </w:pPr>
            <w:r>
              <w:rPr>
                <w:rFonts w:hint="eastAsia" w:eastAsia="宋体"/>
                <w:b/>
                <w:bCs/>
                <w:color w:val="auto"/>
                <w:kern w:val="0"/>
                <w:sz w:val="20"/>
                <w:lang w:val="en-US" w:eastAsia="zh-CN"/>
              </w:rPr>
              <w:t>1423.79</w:t>
            </w:r>
          </w:p>
        </w:tc>
        <w:tc>
          <w:tcPr>
            <w:tcW w:w="1006" w:type="dxa"/>
            <w:tcBorders>
              <w:top w:val="single" w:color="000000" w:sz="4" w:space="0"/>
              <w:left w:val="single" w:color="000000" w:sz="4" w:space="0"/>
              <w:bottom w:val="single" w:color="000000" w:sz="4" w:space="0"/>
              <w:right w:val="single" w:color="000000" w:sz="4" w:space="0"/>
            </w:tcBorders>
            <w:noWrap w:val="0"/>
            <w:vAlign w:val="center"/>
          </w:tcPr>
          <w:p w14:paraId="60ECA42E">
            <w:pPr>
              <w:widowControl/>
              <w:jc w:val="center"/>
              <w:rPr>
                <w:rFonts w:hint="eastAsia" w:ascii="宋体" w:hAnsi="宋体" w:eastAsia="宋体" w:cs="宋体"/>
                <w:b/>
                <w:bCs/>
                <w:i w:val="0"/>
                <w:iCs w:val="0"/>
                <w:color w:val="auto"/>
                <w:kern w:val="2"/>
                <w:sz w:val="18"/>
                <w:szCs w:val="18"/>
                <w:u w:val="none"/>
                <w:lang w:val="en-US" w:eastAsia="zh-CN" w:bidi="ar-SA"/>
              </w:rPr>
            </w:pPr>
            <w:r>
              <w:rPr>
                <w:rFonts w:hint="eastAsia" w:eastAsia="宋体"/>
                <w:b/>
                <w:bCs/>
                <w:color w:val="auto"/>
                <w:kern w:val="0"/>
                <w:sz w:val="20"/>
                <w:lang w:val="en-US" w:eastAsia="zh-CN"/>
              </w:rPr>
              <w:t>1423.79</w:t>
            </w: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6EDA32E1">
            <w:pPr>
              <w:jc w:val="right"/>
              <w:rPr>
                <w:rFonts w:hint="eastAsia" w:ascii="宋体" w:hAnsi="宋体" w:eastAsia="宋体" w:cs="宋体"/>
                <w:b/>
                <w:bCs/>
                <w:i w:val="0"/>
                <w:iCs w:val="0"/>
                <w:color w:val="auto"/>
                <w:sz w:val="18"/>
                <w:szCs w:val="18"/>
                <w:u w:val="none"/>
              </w:rPr>
            </w:pPr>
          </w:p>
        </w:tc>
      </w:tr>
      <w:tr w14:paraId="6C97C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730" w:type="pct"/>
            <w:tcBorders>
              <w:top w:val="single" w:color="000000" w:sz="4" w:space="0"/>
              <w:left w:val="single" w:color="000000" w:sz="4" w:space="0"/>
              <w:bottom w:val="single" w:color="000000" w:sz="4" w:space="0"/>
              <w:right w:val="single" w:color="000000" w:sz="4" w:space="0"/>
            </w:tcBorders>
            <w:noWrap w:val="0"/>
            <w:vAlign w:val="center"/>
          </w:tcPr>
          <w:p w14:paraId="2232ADA2">
            <w:pPr>
              <w:keepNext w:val="0"/>
              <w:keepLines w:val="0"/>
              <w:widowControl/>
              <w:suppressLineNumbers w:val="0"/>
              <w:jc w:val="left"/>
              <w:textAlignment w:val="center"/>
              <w:rPr>
                <w:rFonts w:ascii="宋体" w:hAnsi="宋体" w:eastAsia="宋体" w:cs="宋体"/>
                <w:b/>
                <w:bCs/>
                <w:i w:val="0"/>
                <w:iCs w:val="0"/>
                <w:color w:val="auto"/>
                <w:kern w:val="0"/>
                <w:sz w:val="18"/>
                <w:szCs w:val="18"/>
                <w:u w:val="none"/>
                <w:lang w:val="en-US" w:eastAsia="zh-CN" w:bidi="ar"/>
              </w:rPr>
            </w:pPr>
          </w:p>
        </w:tc>
        <w:tc>
          <w:tcPr>
            <w:tcW w:w="585" w:type="pct"/>
            <w:tcBorders>
              <w:top w:val="single" w:color="000000" w:sz="4" w:space="0"/>
              <w:left w:val="single" w:color="000000" w:sz="4" w:space="0"/>
              <w:bottom w:val="single" w:color="000000" w:sz="4" w:space="0"/>
              <w:right w:val="single" w:color="000000" w:sz="4" w:space="0"/>
            </w:tcBorders>
            <w:noWrap w:val="0"/>
            <w:vAlign w:val="center"/>
          </w:tcPr>
          <w:p w14:paraId="0FA60C64">
            <w:pPr>
              <w:jc w:val="right"/>
              <w:rPr>
                <w:rFonts w:hint="eastAsia" w:ascii="宋体" w:hAnsi="宋体" w:eastAsia="宋体" w:cs="宋体"/>
                <w:b/>
                <w:bCs/>
                <w:i w:val="0"/>
                <w:iCs w:val="0"/>
                <w:color w:val="auto"/>
                <w:sz w:val="18"/>
                <w:szCs w:val="18"/>
                <w:u w:val="none"/>
                <w:lang w:val="en-US" w:eastAsia="zh-CN"/>
              </w:rPr>
            </w:pP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1616DDF4">
            <w:pPr>
              <w:jc w:val="right"/>
              <w:rPr>
                <w:rFonts w:hint="eastAsia" w:ascii="宋体" w:hAnsi="宋体" w:eastAsia="宋体" w:cs="宋体"/>
                <w:b/>
                <w:bCs/>
                <w:i w:val="0"/>
                <w:iCs w:val="0"/>
                <w:color w:val="auto"/>
                <w:sz w:val="18"/>
                <w:szCs w:val="18"/>
                <w:u w:val="none"/>
                <w:lang w:val="en-US" w:eastAsia="zh-CN"/>
              </w:rPr>
            </w:pP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1D0A36DB">
            <w:pPr>
              <w:jc w:val="right"/>
              <w:rPr>
                <w:rFonts w:hint="eastAsia" w:ascii="宋体" w:hAnsi="宋体" w:eastAsia="宋体" w:cs="宋体"/>
                <w:b/>
                <w:bCs/>
                <w:i w:val="0"/>
                <w:iCs w:val="0"/>
                <w:color w:val="auto"/>
                <w:sz w:val="18"/>
                <w:szCs w:val="18"/>
                <w:u w:val="none"/>
              </w:rPr>
            </w:pPr>
          </w:p>
        </w:tc>
        <w:tc>
          <w:tcPr>
            <w:tcW w:w="736" w:type="pct"/>
            <w:tcBorders>
              <w:top w:val="single" w:color="000000" w:sz="4" w:space="0"/>
              <w:left w:val="single" w:color="000000" w:sz="4" w:space="0"/>
              <w:bottom w:val="single" w:color="000000" w:sz="4" w:space="0"/>
              <w:right w:val="single" w:color="000000" w:sz="4" w:space="0"/>
            </w:tcBorders>
            <w:noWrap w:val="0"/>
            <w:vAlign w:val="center"/>
          </w:tcPr>
          <w:p w14:paraId="684E2FC7">
            <w:pPr>
              <w:keepNext w:val="0"/>
              <w:keepLines w:val="0"/>
              <w:widowControl/>
              <w:suppressLineNumbers w:val="0"/>
              <w:jc w:val="left"/>
              <w:textAlignment w:val="center"/>
              <w:rPr>
                <w:rFonts w:ascii="宋体" w:hAnsi="宋体" w:eastAsia="宋体" w:cs="宋体"/>
                <w:b/>
                <w:bCs/>
                <w:i w:val="0"/>
                <w:iCs w:val="0"/>
                <w:color w:val="auto"/>
                <w:kern w:val="0"/>
                <w:sz w:val="18"/>
                <w:szCs w:val="18"/>
                <w:u w:val="none"/>
                <w:lang w:val="en-US" w:eastAsia="zh-CN" w:bidi="ar"/>
              </w:rPr>
            </w:pPr>
          </w:p>
        </w:tc>
        <w:tc>
          <w:tcPr>
            <w:tcW w:w="586" w:type="pct"/>
            <w:tcBorders>
              <w:top w:val="single" w:color="000000" w:sz="4" w:space="0"/>
              <w:left w:val="single" w:color="000000" w:sz="4" w:space="0"/>
              <w:bottom w:val="single" w:color="000000" w:sz="4" w:space="0"/>
              <w:right w:val="single" w:color="000000" w:sz="4" w:space="0"/>
            </w:tcBorders>
            <w:noWrap w:val="0"/>
            <w:vAlign w:val="center"/>
          </w:tcPr>
          <w:p w14:paraId="15309784">
            <w:pPr>
              <w:jc w:val="right"/>
              <w:rPr>
                <w:rFonts w:hint="eastAsia" w:ascii="宋体" w:hAnsi="宋体" w:eastAsia="宋体" w:cs="宋体"/>
                <w:b/>
                <w:bCs/>
                <w:i w:val="0"/>
                <w:iCs w:val="0"/>
                <w:color w:val="auto"/>
                <w:sz w:val="18"/>
                <w:szCs w:val="18"/>
                <w:u w:val="none"/>
                <w:lang w:val="en-US" w:eastAsia="zh-CN"/>
              </w:rPr>
            </w:pPr>
          </w:p>
        </w:tc>
        <w:tc>
          <w:tcPr>
            <w:tcW w:w="590" w:type="pct"/>
            <w:tcBorders>
              <w:top w:val="single" w:color="000000" w:sz="4" w:space="0"/>
              <w:left w:val="single" w:color="000000" w:sz="4" w:space="0"/>
              <w:bottom w:val="single" w:color="000000" w:sz="4" w:space="0"/>
              <w:right w:val="single" w:color="000000" w:sz="4" w:space="0"/>
            </w:tcBorders>
            <w:noWrap w:val="0"/>
            <w:vAlign w:val="center"/>
          </w:tcPr>
          <w:p w14:paraId="13374E11">
            <w:pPr>
              <w:jc w:val="right"/>
              <w:rPr>
                <w:rFonts w:hint="eastAsia" w:ascii="宋体" w:hAnsi="宋体" w:eastAsia="宋体" w:cs="宋体"/>
                <w:b/>
                <w:bCs/>
                <w:i w:val="0"/>
                <w:iCs w:val="0"/>
                <w:color w:val="auto"/>
                <w:sz w:val="18"/>
                <w:szCs w:val="18"/>
                <w:u w:val="none"/>
                <w:lang w:val="en-US" w:eastAsia="zh-CN"/>
              </w:rPr>
            </w:pPr>
          </w:p>
        </w:tc>
        <w:tc>
          <w:tcPr>
            <w:tcW w:w="592" w:type="pct"/>
            <w:tcBorders>
              <w:top w:val="single" w:color="000000" w:sz="4" w:space="0"/>
              <w:left w:val="single" w:color="000000" w:sz="4" w:space="0"/>
              <w:bottom w:val="single" w:color="000000" w:sz="4" w:space="0"/>
              <w:right w:val="single" w:color="000000" w:sz="4" w:space="0"/>
            </w:tcBorders>
            <w:noWrap w:val="0"/>
            <w:vAlign w:val="center"/>
          </w:tcPr>
          <w:p w14:paraId="49BBEA72">
            <w:pPr>
              <w:jc w:val="right"/>
              <w:rPr>
                <w:rFonts w:hint="eastAsia" w:ascii="宋体" w:hAnsi="宋体" w:eastAsia="宋体" w:cs="宋体"/>
                <w:b/>
                <w:bCs/>
                <w:i w:val="0"/>
                <w:iCs w:val="0"/>
                <w:color w:val="auto"/>
                <w:sz w:val="18"/>
                <w:szCs w:val="18"/>
                <w:u w:val="none"/>
              </w:rPr>
            </w:pPr>
          </w:p>
        </w:tc>
      </w:tr>
    </w:tbl>
    <w:p w14:paraId="32D02AE6">
      <w:pPr>
        <w:rPr>
          <w:color w:val="auto"/>
        </w:rPr>
      </w:pPr>
    </w:p>
    <w:p w14:paraId="24F760D4">
      <w:pPr>
        <w:ind w:firstLine="420" w:firstLineChars="200"/>
        <w:rPr>
          <w:rFonts w:hAnsi="楷体" w:eastAsia="楷体"/>
          <w:color w:val="auto"/>
        </w:rPr>
      </w:pPr>
    </w:p>
    <w:tbl>
      <w:tblPr>
        <w:tblStyle w:val="2"/>
        <w:tblW w:w="0" w:type="auto"/>
        <w:jc w:val="center"/>
        <w:tblLayout w:type="fixed"/>
        <w:tblCellMar>
          <w:top w:w="0" w:type="dxa"/>
          <w:left w:w="108" w:type="dxa"/>
          <w:bottom w:w="0" w:type="dxa"/>
          <w:right w:w="108" w:type="dxa"/>
        </w:tblCellMar>
      </w:tblPr>
      <w:tblGrid>
        <w:gridCol w:w="10123"/>
      </w:tblGrid>
      <w:tr w14:paraId="639F090D">
        <w:tblPrEx>
          <w:tblCellMar>
            <w:top w:w="0" w:type="dxa"/>
            <w:left w:w="108" w:type="dxa"/>
            <w:bottom w:w="0" w:type="dxa"/>
            <w:right w:w="108" w:type="dxa"/>
          </w:tblCellMar>
        </w:tblPrEx>
        <w:trPr>
          <w:trHeight w:val="873" w:hRule="atLeast"/>
          <w:jc w:val="center"/>
        </w:trPr>
        <w:tc>
          <w:tcPr>
            <w:tcW w:w="10123" w:type="dxa"/>
            <w:tcBorders>
              <w:top w:val="nil"/>
              <w:left w:val="nil"/>
              <w:bottom w:val="nil"/>
              <w:right w:val="nil"/>
            </w:tcBorders>
            <w:noWrap w:val="0"/>
            <w:vAlign w:val="bottom"/>
          </w:tcPr>
          <w:p w14:paraId="158659FB">
            <w:pPr>
              <w:widowControl/>
              <w:rPr>
                <w:rFonts w:eastAsia="方正小标宋简体"/>
                <w:color w:val="auto"/>
                <w:kern w:val="0"/>
                <w:sz w:val="44"/>
                <w:szCs w:val="44"/>
              </w:rPr>
            </w:pPr>
          </w:p>
        </w:tc>
      </w:tr>
    </w:tbl>
    <w:p w14:paraId="1397EFBD">
      <w:pPr>
        <w:rPr>
          <w:rFonts w:eastAsia="楷体"/>
          <w:color w:val="auto"/>
        </w:rPr>
      </w:pPr>
    </w:p>
    <w:p w14:paraId="02C0CA51">
      <w:pPr>
        <w:rPr>
          <w:rFonts w:eastAsia="楷体"/>
          <w:color w:val="auto"/>
        </w:rPr>
      </w:pPr>
    </w:p>
    <w:p w14:paraId="7E10ED66">
      <w:pPr>
        <w:rPr>
          <w:rFonts w:eastAsia="楷体"/>
          <w:color w:val="auto"/>
        </w:rPr>
      </w:pPr>
    </w:p>
    <w:p w14:paraId="47579E7E">
      <w:pPr>
        <w:rPr>
          <w:rFonts w:eastAsia="楷体"/>
          <w:color w:val="auto"/>
        </w:rPr>
      </w:pPr>
    </w:p>
    <w:p w14:paraId="4596547A">
      <w:pPr>
        <w:rPr>
          <w:rFonts w:eastAsia="楷体"/>
          <w:color w:val="auto"/>
        </w:rPr>
      </w:pPr>
    </w:p>
    <w:p w14:paraId="200879DF">
      <w:pPr>
        <w:rPr>
          <w:rFonts w:eastAsia="楷体"/>
          <w:color w:val="auto"/>
        </w:rPr>
      </w:pPr>
    </w:p>
    <w:p w14:paraId="3E4A21DC">
      <w:pPr>
        <w:rPr>
          <w:rFonts w:eastAsia="楷体"/>
          <w:color w:val="auto"/>
        </w:rPr>
      </w:pPr>
    </w:p>
    <w:p w14:paraId="70779885">
      <w:pPr>
        <w:rPr>
          <w:rFonts w:eastAsia="楷体"/>
          <w:color w:val="auto"/>
        </w:rPr>
      </w:pPr>
    </w:p>
    <w:p w14:paraId="013A6E00">
      <w:pPr>
        <w:rPr>
          <w:rFonts w:eastAsia="楷体"/>
          <w:color w:val="auto"/>
        </w:rPr>
      </w:pPr>
    </w:p>
    <w:p w14:paraId="422F80B9">
      <w:pPr>
        <w:rPr>
          <w:rFonts w:eastAsia="楷体"/>
          <w:color w:val="auto"/>
        </w:rPr>
      </w:pPr>
    </w:p>
    <w:p w14:paraId="6DDBEFAF">
      <w:pPr>
        <w:rPr>
          <w:rFonts w:eastAsia="楷体"/>
          <w:color w:val="auto"/>
        </w:rPr>
      </w:pPr>
    </w:p>
    <w:p w14:paraId="62200026">
      <w:pPr>
        <w:rPr>
          <w:rFonts w:eastAsia="楷体"/>
          <w:color w:val="auto"/>
        </w:rPr>
      </w:pPr>
    </w:p>
    <w:p w14:paraId="55DD8B9C">
      <w:pPr>
        <w:rPr>
          <w:rFonts w:eastAsia="楷体"/>
          <w:color w:val="auto"/>
        </w:rPr>
      </w:pPr>
    </w:p>
    <w:p w14:paraId="77F0F394">
      <w:pPr>
        <w:rPr>
          <w:rFonts w:eastAsia="楷体"/>
          <w:color w:val="auto"/>
        </w:rPr>
      </w:pPr>
    </w:p>
    <w:p w14:paraId="5A4D8B70">
      <w:pPr>
        <w:rPr>
          <w:rFonts w:eastAsia="楷体"/>
          <w:color w:val="auto"/>
        </w:rPr>
      </w:pPr>
    </w:p>
    <w:tbl>
      <w:tblPr>
        <w:tblStyle w:val="2"/>
        <w:tblW w:w="0" w:type="auto"/>
        <w:jc w:val="center"/>
        <w:tblLayout w:type="fixed"/>
        <w:tblCellMar>
          <w:top w:w="0" w:type="dxa"/>
          <w:left w:w="108" w:type="dxa"/>
          <w:bottom w:w="0" w:type="dxa"/>
          <w:right w:w="108" w:type="dxa"/>
        </w:tblCellMar>
      </w:tblPr>
      <w:tblGrid>
        <w:gridCol w:w="10405"/>
      </w:tblGrid>
      <w:tr w14:paraId="7869F649">
        <w:tblPrEx>
          <w:tblCellMar>
            <w:top w:w="0" w:type="dxa"/>
            <w:left w:w="108" w:type="dxa"/>
            <w:bottom w:w="0" w:type="dxa"/>
            <w:right w:w="108" w:type="dxa"/>
          </w:tblCellMar>
        </w:tblPrEx>
        <w:trPr>
          <w:trHeight w:val="615" w:hRule="atLeast"/>
          <w:jc w:val="center"/>
        </w:trPr>
        <w:tc>
          <w:tcPr>
            <w:tcW w:w="10405" w:type="dxa"/>
            <w:tcBorders>
              <w:top w:val="nil"/>
              <w:left w:val="nil"/>
              <w:bottom w:val="nil"/>
              <w:right w:val="nil"/>
            </w:tcBorders>
            <w:noWrap w:val="0"/>
            <w:vAlign w:val="bottom"/>
          </w:tcPr>
          <w:p w14:paraId="06BA8A51">
            <w:pPr>
              <w:widowControl/>
              <w:rPr>
                <w:rFonts w:eastAsia="方正小标宋简体"/>
                <w:color w:val="auto"/>
                <w:kern w:val="0"/>
                <w:sz w:val="44"/>
                <w:szCs w:val="44"/>
              </w:rPr>
            </w:pPr>
          </w:p>
          <w:tbl>
            <w:tblPr>
              <w:tblStyle w:val="2"/>
              <w:tblW w:w="4831" w:type="pct"/>
              <w:tblInd w:w="0" w:type="dxa"/>
              <w:tblLayout w:type="fixed"/>
              <w:tblCellMar>
                <w:top w:w="15" w:type="dxa"/>
                <w:left w:w="15" w:type="dxa"/>
                <w:bottom w:w="15" w:type="dxa"/>
                <w:right w:w="15" w:type="dxa"/>
              </w:tblCellMar>
            </w:tblPr>
            <w:tblGrid>
              <w:gridCol w:w="1150"/>
              <w:gridCol w:w="1021"/>
              <w:gridCol w:w="796"/>
              <w:gridCol w:w="964"/>
              <w:gridCol w:w="788"/>
              <w:gridCol w:w="395"/>
              <w:gridCol w:w="426"/>
              <w:gridCol w:w="567"/>
              <w:gridCol w:w="975"/>
              <w:gridCol w:w="975"/>
              <w:gridCol w:w="975"/>
              <w:gridCol w:w="813"/>
            </w:tblGrid>
            <w:tr w14:paraId="37FD0210">
              <w:tblPrEx>
                <w:tblCellMar>
                  <w:top w:w="15" w:type="dxa"/>
                  <w:left w:w="15" w:type="dxa"/>
                  <w:bottom w:w="15" w:type="dxa"/>
                  <w:right w:w="15" w:type="dxa"/>
                </w:tblCellMar>
              </w:tblPrEx>
              <w:trPr>
                <w:trHeight w:val="390" w:hRule="atLeast"/>
              </w:trPr>
              <w:tc>
                <w:tcPr>
                  <w:tcW w:w="5000" w:type="pct"/>
                  <w:gridSpan w:val="12"/>
                  <w:tcBorders>
                    <w:bottom w:val="single" w:color="000000" w:sz="4" w:space="0"/>
                  </w:tcBorders>
                  <w:noWrap w:val="0"/>
                  <w:vAlign w:val="center"/>
                </w:tcPr>
                <w:p w14:paraId="70F900A9">
                  <w:pPr>
                    <w:widowControl/>
                    <w:jc w:val="center"/>
                    <w:rPr>
                      <w:rFonts w:eastAsia="华文细黑"/>
                      <w:color w:val="auto"/>
                      <w:kern w:val="0"/>
                      <w:sz w:val="20"/>
                    </w:rPr>
                  </w:pPr>
                  <w:r>
                    <w:rPr>
                      <w:rFonts w:hint="eastAsia" w:eastAsia="方正小标宋简体"/>
                      <w:color w:val="auto"/>
                      <w:kern w:val="0"/>
                      <w:sz w:val="44"/>
                      <w:szCs w:val="44"/>
                      <w:lang w:val="en-US" w:eastAsia="zh-CN"/>
                    </w:rPr>
                    <w:t>本年</w:t>
                  </w:r>
                  <w:r>
                    <w:rPr>
                      <w:rFonts w:eastAsia="方正小标宋简体"/>
                      <w:color w:val="auto"/>
                      <w:kern w:val="0"/>
                      <w:sz w:val="44"/>
                      <w:szCs w:val="44"/>
                    </w:rPr>
                    <w:t>一般公共预算</w:t>
                  </w:r>
                  <w:r>
                    <w:rPr>
                      <w:rFonts w:hint="eastAsia" w:eastAsia="方正小标宋简体"/>
                      <w:color w:val="auto"/>
                      <w:kern w:val="0"/>
                      <w:sz w:val="44"/>
                      <w:szCs w:val="44"/>
                    </w:rPr>
                    <w:t>支出</w:t>
                  </w:r>
                  <w:r>
                    <w:rPr>
                      <w:rFonts w:eastAsia="方正小标宋简体"/>
                      <w:color w:val="auto"/>
                      <w:kern w:val="0"/>
                      <w:sz w:val="44"/>
                      <w:szCs w:val="44"/>
                    </w:rPr>
                    <w:t>表</w:t>
                  </w:r>
                </w:p>
                <w:p w14:paraId="5813CE1E">
                  <w:pPr>
                    <w:widowControl/>
                    <w:jc w:val="right"/>
                    <w:rPr>
                      <w:rFonts w:eastAsia="华文细黑"/>
                      <w:color w:val="auto"/>
                      <w:kern w:val="0"/>
                      <w:sz w:val="20"/>
                    </w:rPr>
                  </w:pPr>
                  <w:r>
                    <w:rPr>
                      <w:rFonts w:eastAsia="华文细黑"/>
                      <w:color w:val="auto"/>
                      <w:kern w:val="0"/>
                      <w:sz w:val="20"/>
                    </w:rPr>
                    <w:t>单位：万元</w:t>
                  </w:r>
                </w:p>
              </w:tc>
            </w:tr>
            <w:tr w14:paraId="4B688D6E">
              <w:tblPrEx>
                <w:tblCellMar>
                  <w:top w:w="15" w:type="dxa"/>
                  <w:left w:w="15" w:type="dxa"/>
                  <w:bottom w:w="15" w:type="dxa"/>
                  <w:right w:w="15" w:type="dxa"/>
                </w:tblCellMar>
              </w:tblPrEx>
              <w:trPr>
                <w:trHeight w:val="390" w:hRule="atLeast"/>
              </w:trPr>
              <w:tc>
                <w:tcPr>
                  <w:tcW w:w="584" w:type="pct"/>
                  <w:vMerge w:val="restart"/>
                  <w:tcBorders>
                    <w:left w:val="single" w:color="000000" w:sz="4" w:space="0"/>
                    <w:right w:val="single" w:color="000000" w:sz="4" w:space="0"/>
                  </w:tcBorders>
                  <w:noWrap w:val="0"/>
                  <w:vAlign w:val="center"/>
                </w:tcPr>
                <w:p w14:paraId="1A026E2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功能分类</w:t>
                  </w:r>
                </w:p>
                <w:p w14:paraId="6447036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科目名称</w:t>
                  </w:r>
                </w:p>
              </w:tc>
              <w:tc>
                <w:tcPr>
                  <w:tcW w:w="518" w:type="pct"/>
                  <w:vMerge w:val="restart"/>
                  <w:tcBorders>
                    <w:left w:val="single" w:color="000000" w:sz="4" w:space="0"/>
                    <w:right w:val="single" w:color="000000" w:sz="4" w:space="0"/>
                  </w:tcBorders>
                  <w:noWrap w:val="0"/>
                  <w:vAlign w:val="center"/>
                </w:tcPr>
                <w:p w14:paraId="659BDF2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合计</w:t>
                  </w:r>
                </w:p>
              </w:tc>
              <w:tc>
                <w:tcPr>
                  <w:tcW w:w="1711" w:type="pct"/>
                  <w:gridSpan w:val="5"/>
                  <w:tcBorders>
                    <w:left w:val="single" w:color="000000" w:sz="4" w:space="0"/>
                    <w:bottom w:val="single" w:color="000000" w:sz="4" w:space="0"/>
                    <w:right w:val="single" w:color="000000" w:sz="4" w:space="0"/>
                  </w:tcBorders>
                  <w:noWrap w:val="0"/>
                  <w:vAlign w:val="center"/>
                </w:tcPr>
                <w:p w14:paraId="1A78105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当年预算</w:t>
                  </w:r>
                </w:p>
              </w:tc>
              <w:tc>
                <w:tcPr>
                  <w:tcW w:w="2186" w:type="pct"/>
                  <w:gridSpan w:val="5"/>
                  <w:tcBorders>
                    <w:top w:val="single" w:color="000000" w:sz="4" w:space="0"/>
                    <w:left w:val="single" w:color="000000" w:sz="4" w:space="0"/>
                    <w:bottom w:val="single" w:color="000000" w:sz="4" w:space="0"/>
                    <w:right w:val="single" w:color="000000" w:sz="4" w:space="0"/>
                  </w:tcBorders>
                  <w:noWrap w:val="0"/>
                  <w:vAlign w:val="center"/>
                </w:tcPr>
                <w:p w14:paraId="7901310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上年结转结余</w:t>
                  </w:r>
                </w:p>
              </w:tc>
            </w:tr>
            <w:tr w14:paraId="55509A56">
              <w:tblPrEx>
                <w:tblCellMar>
                  <w:top w:w="15" w:type="dxa"/>
                  <w:left w:w="15" w:type="dxa"/>
                  <w:bottom w:w="15" w:type="dxa"/>
                  <w:right w:w="15" w:type="dxa"/>
                </w:tblCellMar>
              </w:tblPrEx>
              <w:trPr>
                <w:trHeight w:val="390" w:hRule="atLeast"/>
              </w:trPr>
              <w:tc>
                <w:tcPr>
                  <w:tcW w:w="584" w:type="pct"/>
                  <w:vMerge w:val="continue"/>
                  <w:tcBorders>
                    <w:left w:val="single" w:color="000000" w:sz="4" w:space="0"/>
                    <w:right w:val="single" w:color="000000" w:sz="4" w:space="0"/>
                  </w:tcBorders>
                  <w:noWrap w:val="0"/>
                  <w:vAlign w:val="center"/>
                </w:tcPr>
                <w:p w14:paraId="0F632D2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518" w:type="pct"/>
                  <w:vMerge w:val="continue"/>
                  <w:tcBorders>
                    <w:left w:val="single" w:color="000000" w:sz="4" w:space="0"/>
                    <w:right w:val="single" w:color="000000" w:sz="4" w:space="0"/>
                  </w:tcBorders>
                  <w:noWrap w:val="0"/>
                  <w:vAlign w:val="center"/>
                </w:tcPr>
                <w:p w14:paraId="5055CC07">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04" w:type="pct"/>
                  <w:vMerge w:val="restart"/>
                  <w:tcBorders>
                    <w:left w:val="single" w:color="000000" w:sz="4" w:space="0"/>
                    <w:bottom w:val="single" w:color="000000" w:sz="4" w:space="0"/>
                    <w:right w:val="single" w:color="000000" w:sz="4" w:space="0"/>
                  </w:tcBorders>
                  <w:noWrap w:val="0"/>
                  <w:vAlign w:val="center"/>
                </w:tcPr>
                <w:p w14:paraId="4B5D555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小计</w:t>
                  </w:r>
                </w:p>
              </w:tc>
              <w:tc>
                <w:tcPr>
                  <w:tcW w:w="1090"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797E5AC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基本支出</w:t>
                  </w:r>
                </w:p>
              </w:tc>
              <w:tc>
                <w:tcPr>
                  <w:tcW w:w="216" w:type="pct"/>
                  <w:vMerge w:val="restart"/>
                  <w:tcBorders>
                    <w:top w:val="single" w:color="000000" w:sz="4" w:space="0"/>
                    <w:left w:val="single" w:color="000000" w:sz="4" w:space="0"/>
                    <w:bottom w:val="single" w:color="000000" w:sz="4" w:space="0"/>
                    <w:right w:val="single" w:color="000000" w:sz="4" w:space="0"/>
                  </w:tcBorders>
                  <w:noWrap w:val="0"/>
                  <w:vAlign w:val="center"/>
                </w:tcPr>
                <w:p w14:paraId="2A947DF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项目                                                               支出</w:t>
                  </w:r>
                </w:p>
              </w:tc>
              <w:tc>
                <w:tcPr>
                  <w:tcW w:w="287" w:type="pct"/>
                  <w:vMerge w:val="restart"/>
                  <w:tcBorders>
                    <w:top w:val="single" w:color="000000" w:sz="4" w:space="0"/>
                    <w:left w:val="single" w:color="000000" w:sz="4" w:space="0"/>
                    <w:right w:val="single" w:color="000000" w:sz="4" w:space="0"/>
                  </w:tcBorders>
                  <w:noWrap w:val="0"/>
                  <w:vAlign w:val="center"/>
                </w:tcPr>
                <w:p w14:paraId="4106A8A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小计</w:t>
                  </w:r>
                </w:p>
              </w:tc>
              <w:tc>
                <w:tcPr>
                  <w:tcW w:w="1485" w:type="pct"/>
                  <w:gridSpan w:val="3"/>
                  <w:tcBorders>
                    <w:top w:val="single" w:color="000000" w:sz="4" w:space="0"/>
                    <w:left w:val="single" w:color="000000" w:sz="4" w:space="0"/>
                    <w:bottom w:val="single" w:color="000000" w:sz="4" w:space="0"/>
                    <w:right w:val="single" w:color="000000" w:sz="4" w:space="0"/>
                  </w:tcBorders>
                  <w:noWrap w:val="0"/>
                  <w:vAlign w:val="center"/>
                </w:tcPr>
                <w:p w14:paraId="0E88E54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基本支出</w:t>
                  </w:r>
                </w:p>
              </w:tc>
              <w:tc>
                <w:tcPr>
                  <w:tcW w:w="412" w:type="pct"/>
                  <w:vMerge w:val="restart"/>
                  <w:tcBorders>
                    <w:top w:val="single" w:color="000000" w:sz="4" w:space="0"/>
                    <w:left w:val="single" w:color="000000" w:sz="4" w:space="0"/>
                    <w:right w:val="single" w:color="000000" w:sz="4" w:space="0"/>
                  </w:tcBorders>
                  <w:noWrap w:val="0"/>
                  <w:vAlign w:val="center"/>
                </w:tcPr>
                <w:p w14:paraId="4754673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项目支出</w:t>
                  </w:r>
                </w:p>
              </w:tc>
            </w:tr>
            <w:tr w14:paraId="0628D40C">
              <w:tblPrEx>
                <w:tblCellMar>
                  <w:top w:w="15" w:type="dxa"/>
                  <w:left w:w="15" w:type="dxa"/>
                  <w:bottom w:w="15" w:type="dxa"/>
                  <w:right w:w="15" w:type="dxa"/>
                </w:tblCellMar>
              </w:tblPrEx>
              <w:trPr>
                <w:trHeight w:val="566" w:hRule="atLeast"/>
              </w:trPr>
              <w:tc>
                <w:tcPr>
                  <w:tcW w:w="584" w:type="pct"/>
                  <w:vMerge w:val="continue"/>
                  <w:tcBorders>
                    <w:left w:val="single" w:color="000000" w:sz="4" w:space="0"/>
                    <w:right w:val="single" w:color="000000" w:sz="4" w:space="0"/>
                  </w:tcBorders>
                  <w:noWrap w:val="0"/>
                  <w:vAlign w:val="center"/>
                </w:tcPr>
                <w:p w14:paraId="1044FF9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518" w:type="pct"/>
                  <w:vMerge w:val="continue"/>
                  <w:tcBorders>
                    <w:left w:val="single" w:color="000000" w:sz="4" w:space="0"/>
                    <w:right w:val="single" w:color="000000" w:sz="4" w:space="0"/>
                  </w:tcBorders>
                  <w:noWrap w:val="0"/>
                  <w:vAlign w:val="center"/>
                </w:tcPr>
                <w:p w14:paraId="4398853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04" w:type="pct"/>
                  <w:vMerge w:val="continue"/>
                  <w:tcBorders>
                    <w:left w:val="single" w:color="000000" w:sz="4" w:space="0"/>
                    <w:bottom w:val="single" w:color="000000" w:sz="4" w:space="0"/>
                    <w:right w:val="single" w:color="000000" w:sz="4" w:space="0"/>
                  </w:tcBorders>
                  <w:noWrap w:val="0"/>
                  <w:vAlign w:val="center"/>
                </w:tcPr>
                <w:p w14:paraId="741945F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1090"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22446D5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ED6CD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vMerge w:val="continue"/>
                  <w:tcBorders>
                    <w:left w:val="single" w:color="000000" w:sz="4" w:space="0"/>
                    <w:right w:val="single" w:color="000000" w:sz="4" w:space="0"/>
                  </w:tcBorders>
                  <w:noWrap w:val="0"/>
                  <w:vAlign w:val="center"/>
                </w:tcPr>
                <w:p w14:paraId="5842DF9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vMerge w:val="restart"/>
                  <w:tcBorders>
                    <w:top w:val="single" w:color="000000" w:sz="4" w:space="0"/>
                    <w:left w:val="single" w:color="000000" w:sz="4" w:space="0"/>
                    <w:right w:val="single" w:color="000000" w:sz="4" w:space="0"/>
                  </w:tcBorders>
                  <w:noWrap w:val="0"/>
                  <w:vAlign w:val="center"/>
                </w:tcPr>
                <w:p w14:paraId="0D460B9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小计</w:t>
                  </w:r>
                </w:p>
              </w:tc>
              <w:tc>
                <w:tcPr>
                  <w:tcW w:w="495" w:type="pct"/>
                  <w:vMerge w:val="restart"/>
                  <w:tcBorders>
                    <w:top w:val="single" w:color="000000" w:sz="4" w:space="0"/>
                    <w:left w:val="single" w:color="000000" w:sz="4" w:space="0"/>
                    <w:right w:val="single" w:color="000000" w:sz="4" w:space="0"/>
                  </w:tcBorders>
                  <w:noWrap w:val="0"/>
                  <w:vAlign w:val="center"/>
                </w:tcPr>
                <w:p w14:paraId="35ED591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人员经费</w:t>
                  </w:r>
                </w:p>
              </w:tc>
              <w:tc>
                <w:tcPr>
                  <w:tcW w:w="495" w:type="pct"/>
                  <w:vMerge w:val="restart"/>
                  <w:tcBorders>
                    <w:top w:val="single" w:color="000000" w:sz="4" w:space="0"/>
                    <w:left w:val="single" w:color="000000" w:sz="4" w:space="0"/>
                    <w:right w:val="single" w:color="000000" w:sz="4" w:space="0"/>
                  </w:tcBorders>
                  <w:noWrap w:val="0"/>
                  <w:vAlign w:val="center"/>
                </w:tcPr>
                <w:p w14:paraId="46A9BE9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公用经费</w:t>
                  </w:r>
                </w:p>
              </w:tc>
              <w:tc>
                <w:tcPr>
                  <w:tcW w:w="412" w:type="pct"/>
                  <w:vMerge w:val="continue"/>
                  <w:tcBorders>
                    <w:left w:val="single" w:color="000000" w:sz="4" w:space="0"/>
                    <w:right w:val="single" w:color="000000" w:sz="4" w:space="0"/>
                  </w:tcBorders>
                  <w:noWrap w:val="0"/>
                  <w:vAlign w:val="center"/>
                </w:tcPr>
                <w:p w14:paraId="0478E33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095737C7">
              <w:tblPrEx>
                <w:tblCellMar>
                  <w:top w:w="15" w:type="dxa"/>
                  <w:left w:w="15" w:type="dxa"/>
                  <w:bottom w:w="15" w:type="dxa"/>
                  <w:right w:w="15" w:type="dxa"/>
                </w:tblCellMar>
              </w:tblPrEx>
              <w:trPr>
                <w:trHeight w:val="630" w:hRule="atLeast"/>
              </w:trPr>
              <w:tc>
                <w:tcPr>
                  <w:tcW w:w="584" w:type="pct"/>
                  <w:vMerge w:val="continue"/>
                  <w:tcBorders>
                    <w:left w:val="single" w:color="000000" w:sz="4" w:space="0"/>
                    <w:bottom w:val="single" w:color="000000" w:sz="4" w:space="0"/>
                    <w:right w:val="single" w:color="000000" w:sz="4" w:space="0"/>
                  </w:tcBorders>
                  <w:noWrap w:val="0"/>
                  <w:vAlign w:val="center"/>
                </w:tcPr>
                <w:p w14:paraId="4145D8B7">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518" w:type="pct"/>
                  <w:vMerge w:val="continue"/>
                  <w:tcBorders>
                    <w:left w:val="single" w:color="000000" w:sz="4" w:space="0"/>
                    <w:bottom w:val="single" w:color="000000" w:sz="4" w:space="0"/>
                    <w:right w:val="single" w:color="000000" w:sz="4" w:space="0"/>
                  </w:tcBorders>
                  <w:noWrap w:val="0"/>
                  <w:vAlign w:val="center"/>
                </w:tcPr>
                <w:p w14:paraId="7C9F42C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04" w:type="pct"/>
                  <w:vMerge w:val="continue"/>
                  <w:tcBorders>
                    <w:left w:val="single" w:color="000000" w:sz="4" w:space="0"/>
                    <w:bottom w:val="single" w:color="000000" w:sz="4" w:space="0"/>
                    <w:right w:val="single" w:color="000000" w:sz="4" w:space="0"/>
                  </w:tcBorders>
                  <w:noWrap w:val="0"/>
                  <w:vAlign w:val="center"/>
                </w:tcPr>
                <w:p w14:paraId="742A44B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89" w:type="pct"/>
                  <w:tcBorders>
                    <w:top w:val="single" w:color="000000" w:sz="4" w:space="0"/>
                    <w:left w:val="single" w:color="000000" w:sz="4" w:space="0"/>
                    <w:bottom w:val="single" w:color="000000" w:sz="4" w:space="0"/>
                    <w:right w:val="single" w:color="000000" w:sz="4" w:space="0"/>
                  </w:tcBorders>
                  <w:noWrap w:val="0"/>
                  <w:vAlign w:val="center"/>
                </w:tcPr>
                <w:p w14:paraId="6D51BEF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小计</w:t>
                  </w:r>
                </w:p>
              </w:tc>
              <w:tc>
                <w:tcPr>
                  <w:tcW w:w="400" w:type="pct"/>
                  <w:tcBorders>
                    <w:top w:val="single" w:color="000000" w:sz="4" w:space="0"/>
                    <w:left w:val="single" w:color="000000" w:sz="4" w:space="0"/>
                    <w:bottom w:val="single" w:color="000000" w:sz="4" w:space="0"/>
                    <w:right w:val="single" w:color="000000" w:sz="4" w:space="0"/>
                  </w:tcBorders>
                  <w:noWrap w:val="0"/>
                  <w:vAlign w:val="center"/>
                </w:tcPr>
                <w:p w14:paraId="500E974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人员经费</w:t>
                  </w:r>
                </w:p>
              </w:tc>
              <w:tc>
                <w:tcPr>
                  <w:tcW w:w="200" w:type="pct"/>
                  <w:tcBorders>
                    <w:top w:val="single" w:color="000000" w:sz="4" w:space="0"/>
                    <w:left w:val="single" w:color="000000" w:sz="4" w:space="0"/>
                    <w:bottom w:val="single" w:color="000000" w:sz="4" w:space="0"/>
                    <w:right w:val="single" w:color="000000" w:sz="4" w:space="0"/>
                  </w:tcBorders>
                  <w:noWrap w:val="0"/>
                  <w:vAlign w:val="center"/>
                </w:tcPr>
                <w:p w14:paraId="30CFED4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公用经费</w:t>
                  </w:r>
                </w:p>
              </w:tc>
              <w:tc>
                <w:tcPr>
                  <w:tcW w:w="21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B0E37C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vMerge w:val="continue"/>
                  <w:tcBorders>
                    <w:left w:val="single" w:color="000000" w:sz="4" w:space="0"/>
                    <w:bottom w:val="single" w:color="000000" w:sz="4" w:space="0"/>
                    <w:right w:val="single" w:color="000000" w:sz="4" w:space="0"/>
                  </w:tcBorders>
                  <w:noWrap w:val="0"/>
                  <w:vAlign w:val="center"/>
                </w:tcPr>
                <w:p w14:paraId="621DB51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vMerge w:val="continue"/>
                  <w:tcBorders>
                    <w:left w:val="single" w:color="000000" w:sz="4" w:space="0"/>
                    <w:bottom w:val="single" w:color="000000" w:sz="4" w:space="0"/>
                    <w:right w:val="single" w:color="000000" w:sz="4" w:space="0"/>
                  </w:tcBorders>
                  <w:noWrap w:val="0"/>
                  <w:vAlign w:val="center"/>
                </w:tcPr>
                <w:p w14:paraId="27FF4D5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vMerge w:val="continue"/>
                  <w:tcBorders>
                    <w:left w:val="single" w:color="000000" w:sz="4" w:space="0"/>
                    <w:bottom w:val="single" w:color="000000" w:sz="4" w:space="0"/>
                    <w:right w:val="single" w:color="000000" w:sz="4" w:space="0"/>
                  </w:tcBorders>
                  <w:noWrap w:val="0"/>
                  <w:vAlign w:val="center"/>
                </w:tcPr>
                <w:p w14:paraId="291C5CE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vMerge w:val="continue"/>
                  <w:tcBorders>
                    <w:left w:val="single" w:color="000000" w:sz="4" w:space="0"/>
                    <w:bottom w:val="single" w:color="000000" w:sz="4" w:space="0"/>
                    <w:right w:val="single" w:color="000000" w:sz="4" w:space="0"/>
                  </w:tcBorders>
                  <w:noWrap w:val="0"/>
                  <w:vAlign w:val="center"/>
                </w:tcPr>
                <w:p w14:paraId="3774474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vMerge w:val="continue"/>
                  <w:tcBorders>
                    <w:left w:val="single" w:color="000000" w:sz="4" w:space="0"/>
                    <w:bottom w:val="single" w:color="000000" w:sz="4" w:space="0"/>
                    <w:right w:val="single" w:color="000000" w:sz="4" w:space="0"/>
                  </w:tcBorders>
                  <w:noWrap w:val="0"/>
                  <w:vAlign w:val="center"/>
                </w:tcPr>
                <w:p w14:paraId="03561D1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65CB8246">
              <w:tblPrEx>
                <w:tblCellMar>
                  <w:top w:w="15" w:type="dxa"/>
                  <w:left w:w="15" w:type="dxa"/>
                  <w:bottom w:w="15" w:type="dxa"/>
                  <w:right w:w="15" w:type="dxa"/>
                </w:tblCellMar>
              </w:tblPrEx>
              <w:trPr>
                <w:trHeight w:val="39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34B9BD61">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205</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743ADD8">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253756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7D8D53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3B79D6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98959F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BCB407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786F20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734FB6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333380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6ECE5F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0725F5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7C8CC98B">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auto" w:sz="4" w:space="0"/>
                  </w:tcBorders>
                  <w:shd w:val="clear" w:color="000000" w:fill="FFFFFF"/>
                  <w:noWrap w:val="0"/>
                  <w:vAlign w:val="center"/>
                </w:tcPr>
                <w:p w14:paraId="7F7DBB5B">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20502</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7436322">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CC91250">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E83487A">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B8BEA02">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91E5C7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7140A9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4CA7CF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50E86E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B4FA1F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ECC9E1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DFA596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37468CFF">
              <w:tblPrEx>
                <w:tblCellMar>
                  <w:top w:w="15" w:type="dxa"/>
                  <w:left w:w="15" w:type="dxa"/>
                  <w:bottom w:w="15" w:type="dxa"/>
                  <w:right w:w="15" w:type="dxa"/>
                </w:tblCellMar>
              </w:tblPrEx>
              <w:trPr>
                <w:trHeight w:val="330" w:hRule="atLeast"/>
              </w:trPr>
              <w:tc>
                <w:tcPr>
                  <w:tcW w:w="584"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4D57E3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小学教育</w:t>
                  </w:r>
                </w:p>
              </w:tc>
              <w:tc>
                <w:tcPr>
                  <w:tcW w:w="518" w:type="pct"/>
                  <w:tcBorders>
                    <w:top w:val="single" w:color="000000" w:sz="4" w:space="0"/>
                    <w:left w:val="single" w:color="auto" w:sz="4" w:space="0"/>
                    <w:bottom w:val="single" w:color="000000" w:sz="4" w:space="0"/>
                    <w:right w:val="single" w:color="000000" w:sz="4" w:space="0"/>
                  </w:tcBorders>
                  <w:shd w:val="clear" w:color="000000" w:fill="FFFFFF"/>
                  <w:noWrap w:val="0"/>
                  <w:vAlign w:val="center"/>
                </w:tcPr>
                <w:p w14:paraId="3EDD2D24">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22DB946">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DD3D63E">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9557929">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1045.37</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2E3FAA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F76A8E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23A5400">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9EA32D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D2CFBF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48719D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C97F3A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38C48B44">
              <w:tblPrEx>
                <w:tblCellMar>
                  <w:top w:w="15" w:type="dxa"/>
                  <w:left w:w="15" w:type="dxa"/>
                  <w:bottom w:w="15" w:type="dxa"/>
                  <w:right w:w="15" w:type="dxa"/>
                </w:tblCellMar>
              </w:tblPrEx>
              <w:trPr>
                <w:trHeight w:val="330" w:hRule="atLeast"/>
              </w:trPr>
              <w:tc>
                <w:tcPr>
                  <w:tcW w:w="584" w:type="pct"/>
                  <w:tcBorders>
                    <w:top w:val="single" w:color="auto" w:sz="4" w:space="0"/>
                    <w:left w:val="single" w:color="000000" w:sz="4" w:space="0"/>
                    <w:bottom w:val="single" w:color="000000" w:sz="4" w:space="0"/>
                  </w:tcBorders>
                  <w:shd w:val="clear" w:color="000000" w:fill="FFFFFF"/>
                  <w:noWrap w:val="0"/>
                  <w:vAlign w:val="center"/>
                </w:tcPr>
                <w:p w14:paraId="73DEFBB4">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208</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BC20C99">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178.76</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7879CD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178.76</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1FC18E6">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178.76</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AE992A2">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178.76</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7D465E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3BC831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74B22B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C4DEE3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F791C6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01983C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FFE96F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7BA5025F">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432FD9AA">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20805</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E410072">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167.26</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4E78366">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167.26</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490840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167.26</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41043BA">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167.26</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DEC040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69B217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27D812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79C379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2E4F7F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FF38DB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AE49A9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2ED31D05">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2B7BF1BD">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机关事业单位基本养老保险缴费支出</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B79131B">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167.26</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ABE3A5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167.26</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0D5A7C2">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167.26</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640B7E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167.26</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03AD6C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EB0BC5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DBBF8F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39016C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BD19C5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2854AA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C86708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722054BC">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04BAD0BE">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20899</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C4593BF">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11.5</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706463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11.5</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9EC1AE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11.5</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2107EF4">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11.5</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4CA7FE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EDFBA5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AE6E5C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5FE0EF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A2B510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D0772E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B57F5B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3E6D0243">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5AAB251C">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其他社会保障和就业支出</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B077622">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11.5</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626665A">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11.5</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49C6E5C">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11.5</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166770D">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11.5</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385B6E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57EAC3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00B51C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6003A1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F74A01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E43E73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9158DD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351AE4E3">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02FE3C4B">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21011</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D4D60F6">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74.22</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271657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74.22</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CE0B30C">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74.22</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9066E89">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74.22</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B4DD5C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4C6D54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1F6C1B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D82F60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9118AA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E79A87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139128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010FAD52">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5FE8F680">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事业单位医疗</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0D9B6AD">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74.22</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1B99C7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74.22</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6FC5957">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74.22</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A60F973">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74.22</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9F719B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94271E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3465FC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B9C499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20475A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7A0B0F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711716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06E6853C">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20794BDE">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其他行政事业单位医疗支出</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AB46310">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66.9</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BFD7F4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66.9</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A0DA42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66.9</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99BAEDC">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66.9</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BF1269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1A5F63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D79A5A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B1475E7">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3EC420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79D5A30">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AD7748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0483ED4F">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2A90F456">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221</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F6520EE">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7.32</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90EBECB">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7.32</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FB485D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7.32</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E2DAD56">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7.32</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D72BAA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64D4FA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447B64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ED8C81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C8C014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0DA382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D80E90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75927495">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6F2A77E6">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22102</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C2860A3">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125.44</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CC78BE1">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125.44</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240D7EA">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125.44</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C2C551F">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125.44</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20A3F0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E60230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7D7603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60FF7B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9B7562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80C35C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4D1CFB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0E04E3A1">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18E7022D">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住房公积金</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FA15BE8">
                  <w:pPr>
                    <w:keepNext w:val="0"/>
                    <w:keepLines w:val="0"/>
                    <w:pageBreakBefore w:val="0"/>
                    <w:kinsoku/>
                    <w:wordWrap/>
                    <w:overflowPunct/>
                    <w:topLinePunct w:val="0"/>
                    <w:autoSpaceDE/>
                    <w:autoSpaceDN/>
                    <w:bidi w:val="0"/>
                    <w:adjustRightInd/>
                    <w:snapToGrid/>
                    <w:spacing w:line="120" w:lineRule="atLeast"/>
                    <w:ind w:left="105" w:leftChars="50"/>
                    <w:jc w:val="right"/>
                    <w:rPr>
                      <w:rFonts w:hint="default"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125.44</w:t>
                  </w: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8ACEE19">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125.44</w:t>
                  </w: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21C7F45">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125.44</w:t>
                  </w: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1BFF4F8">
                  <w:pPr>
                    <w:keepNext w:val="0"/>
                    <w:keepLines w:val="0"/>
                    <w:pageBreakBefore w:val="0"/>
                    <w:kinsoku/>
                    <w:wordWrap/>
                    <w:overflowPunct/>
                    <w:topLinePunct w:val="0"/>
                    <w:autoSpaceDE/>
                    <w:autoSpaceDN/>
                    <w:bidi w:val="0"/>
                    <w:adjustRightInd/>
                    <w:snapToGrid/>
                    <w:spacing w:line="120" w:lineRule="atLeast"/>
                    <w:ind w:left="105" w:leftChars="50"/>
                    <w:jc w:val="right"/>
                    <w:rPr>
                      <w:rFonts w:hint="eastAsia" w:ascii="宋体" w:hAnsi="宋体" w:eastAsia="宋体" w:cs="宋体"/>
                      <w:b/>
                      <w:bCs/>
                      <w:i w:val="0"/>
                      <w:iCs w:val="0"/>
                      <w:color w:val="auto"/>
                      <w:kern w:val="0"/>
                      <w:sz w:val="18"/>
                      <w:szCs w:val="18"/>
                      <w:u w:val="none"/>
                      <w:lang w:val="en-US" w:eastAsia="zh-CN" w:bidi="ar"/>
                    </w:rPr>
                  </w:pPr>
                  <w:r>
                    <w:rPr>
                      <w:rFonts w:hint="eastAsia" w:ascii="黑体" w:hAnsi="黑体" w:eastAsia="黑体" w:cs="黑体"/>
                      <w:i w:val="0"/>
                      <w:iCs w:val="0"/>
                      <w:color w:val="auto"/>
                      <w:sz w:val="18"/>
                      <w:szCs w:val="18"/>
                      <w:u w:val="none"/>
                      <w:lang w:val="en-US" w:eastAsia="zh-CN"/>
                    </w:rPr>
                    <w:t>125.44</w:t>
                  </w: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FA1FF4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25DAF7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C132F2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39B1E74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12C55CC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8DC310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A3AFA3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r w14:paraId="1A3FDA18">
              <w:tblPrEx>
                <w:tblCellMar>
                  <w:top w:w="15" w:type="dxa"/>
                  <w:left w:w="15" w:type="dxa"/>
                  <w:bottom w:w="15" w:type="dxa"/>
                  <w:right w:w="15" w:type="dxa"/>
                </w:tblCellMar>
              </w:tblPrEx>
              <w:trPr>
                <w:trHeight w:val="330" w:hRule="atLeast"/>
              </w:trPr>
              <w:tc>
                <w:tcPr>
                  <w:tcW w:w="584" w:type="pct"/>
                  <w:tcBorders>
                    <w:top w:val="single" w:color="000000" w:sz="4" w:space="0"/>
                    <w:left w:val="single" w:color="000000" w:sz="4" w:space="0"/>
                    <w:bottom w:val="single" w:color="000000" w:sz="4" w:space="0"/>
                  </w:tcBorders>
                  <w:shd w:val="clear" w:color="000000" w:fill="FFFFFF"/>
                  <w:noWrap w:val="0"/>
                  <w:vAlign w:val="center"/>
                </w:tcPr>
                <w:p w14:paraId="0024F920">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518"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7203580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04"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F481A0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89"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388183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207ED05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00"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8FFA2E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6"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6EE30FD0">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87"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38BD51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01A68D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0BE4E94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48E89FC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2" w:type="pc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14:paraId="511E955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r>
          </w:tbl>
          <w:p w14:paraId="7F1D41BF">
            <w:pPr>
              <w:widowControl/>
              <w:jc w:val="center"/>
              <w:rPr>
                <w:rFonts w:eastAsia="方正小标宋简体"/>
                <w:color w:val="auto"/>
                <w:kern w:val="0"/>
                <w:sz w:val="44"/>
                <w:szCs w:val="44"/>
              </w:rPr>
            </w:pPr>
          </w:p>
        </w:tc>
      </w:tr>
    </w:tbl>
    <w:p w14:paraId="096CBA59">
      <w:pPr>
        <w:ind w:firstLine="420" w:firstLineChars="200"/>
        <w:rPr>
          <w:color w:val="auto"/>
        </w:rPr>
      </w:pPr>
    </w:p>
    <w:p w14:paraId="44740C1E">
      <w:pPr>
        <w:ind w:firstLine="420" w:firstLineChars="200"/>
        <w:rPr>
          <w:color w:val="auto"/>
        </w:rPr>
      </w:pPr>
    </w:p>
    <w:p w14:paraId="2DE2C653">
      <w:pPr>
        <w:ind w:firstLine="420" w:firstLineChars="200"/>
        <w:rPr>
          <w:color w:val="auto"/>
        </w:rPr>
      </w:pPr>
    </w:p>
    <w:p w14:paraId="0F3EEE8F">
      <w:pPr>
        <w:ind w:firstLine="420" w:firstLineChars="200"/>
        <w:rPr>
          <w:color w:val="auto"/>
        </w:rPr>
      </w:pPr>
    </w:p>
    <w:p w14:paraId="1FA32041">
      <w:pPr>
        <w:ind w:firstLine="420" w:firstLineChars="200"/>
        <w:rPr>
          <w:color w:val="auto"/>
        </w:rPr>
      </w:pPr>
    </w:p>
    <w:p w14:paraId="14C14937">
      <w:pPr>
        <w:ind w:firstLine="420" w:firstLineChars="200"/>
        <w:rPr>
          <w:color w:val="auto"/>
        </w:rPr>
      </w:pPr>
    </w:p>
    <w:p w14:paraId="39B42C54">
      <w:pPr>
        <w:ind w:firstLine="420" w:firstLineChars="200"/>
        <w:rPr>
          <w:color w:val="auto"/>
        </w:rPr>
      </w:pPr>
    </w:p>
    <w:p w14:paraId="404BABC2">
      <w:pPr>
        <w:ind w:firstLine="420" w:firstLineChars="200"/>
        <w:rPr>
          <w:color w:val="auto"/>
        </w:rPr>
      </w:pPr>
    </w:p>
    <w:p w14:paraId="00AE6651">
      <w:pPr>
        <w:ind w:firstLine="420" w:firstLineChars="200"/>
        <w:rPr>
          <w:rFonts w:eastAsia="楷体"/>
          <w:color w:val="auto"/>
        </w:rPr>
      </w:pPr>
    </w:p>
    <w:tbl>
      <w:tblPr>
        <w:tblStyle w:val="2"/>
        <w:tblW w:w="4997" w:type="pct"/>
        <w:jc w:val="center"/>
        <w:tblLayout w:type="fixed"/>
        <w:tblCellMar>
          <w:top w:w="0" w:type="dxa"/>
          <w:left w:w="108" w:type="dxa"/>
          <w:bottom w:w="0" w:type="dxa"/>
          <w:right w:w="108" w:type="dxa"/>
        </w:tblCellMar>
      </w:tblPr>
      <w:tblGrid>
        <w:gridCol w:w="1173"/>
        <w:gridCol w:w="1024"/>
        <w:gridCol w:w="952"/>
        <w:gridCol w:w="784"/>
        <w:gridCol w:w="1058"/>
        <w:gridCol w:w="966"/>
        <w:gridCol w:w="1288"/>
        <w:gridCol w:w="1272"/>
      </w:tblGrid>
      <w:tr w14:paraId="3DBB92CC">
        <w:tblPrEx>
          <w:tblCellMar>
            <w:top w:w="0" w:type="dxa"/>
            <w:left w:w="108" w:type="dxa"/>
            <w:bottom w:w="0" w:type="dxa"/>
            <w:right w:w="108" w:type="dxa"/>
          </w:tblCellMar>
        </w:tblPrEx>
        <w:trPr>
          <w:trHeight w:val="2226" w:hRule="atLeast"/>
          <w:jc w:val="center"/>
        </w:trPr>
        <w:tc>
          <w:tcPr>
            <w:tcW w:w="5000" w:type="pct"/>
            <w:gridSpan w:val="8"/>
            <w:tcBorders>
              <w:top w:val="nil"/>
              <w:left w:val="nil"/>
              <w:bottom w:val="single" w:color="auto" w:sz="4" w:space="0"/>
              <w:right w:val="nil"/>
            </w:tcBorders>
            <w:noWrap w:val="0"/>
            <w:vAlign w:val="bottom"/>
          </w:tcPr>
          <w:p w14:paraId="399E48BB">
            <w:pPr>
              <w:widowControl/>
              <w:jc w:val="center"/>
              <w:rPr>
                <w:rFonts w:eastAsia="方正小标宋简体"/>
                <w:color w:val="auto"/>
                <w:kern w:val="0"/>
                <w:sz w:val="44"/>
                <w:szCs w:val="44"/>
              </w:rPr>
            </w:pPr>
          </w:p>
          <w:p w14:paraId="4D9C3104">
            <w:pPr>
              <w:widowControl/>
              <w:jc w:val="center"/>
              <w:rPr>
                <w:rFonts w:eastAsia="方正小标宋简体"/>
                <w:color w:val="auto"/>
                <w:kern w:val="0"/>
                <w:sz w:val="44"/>
                <w:szCs w:val="44"/>
              </w:rPr>
            </w:pPr>
            <w:r>
              <w:rPr>
                <w:rFonts w:hint="eastAsia" w:eastAsia="方正小标宋简体"/>
                <w:color w:val="auto"/>
                <w:kern w:val="0"/>
                <w:sz w:val="44"/>
                <w:szCs w:val="44"/>
                <w:lang w:val="en-US" w:eastAsia="zh-CN"/>
              </w:rPr>
              <w:t>本年</w:t>
            </w:r>
            <w:r>
              <w:rPr>
                <w:rFonts w:eastAsia="方正小标宋简体"/>
                <w:color w:val="auto"/>
                <w:kern w:val="0"/>
                <w:sz w:val="44"/>
                <w:szCs w:val="44"/>
              </w:rPr>
              <w:t>一般公共预算</w:t>
            </w:r>
            <w:r>
              <w:rPr>
                <w:rFonts w:hint="eastAsia" w:eastAsia="方正小标宋简体"/>
                <w:color w:val="auto"/>
                <w:kern w:val="0"/>
                <w:sz w:val="44"/>
                <w:szCs w:val="44"/>
              </w:rPr>
              <w:t>基本</w:t>
            </w:r>
            <w:r>
              <w:rPr>
                <w:rFonts w:eastAsia="方正小标宋简体"/>
                <w:color w:val="auto"/>
                <w:kern w:val="0"/>
                <w:sz w:val="44"/>
                <w:szCs w:val="44"/>
              </w:rPr>
              <w:t>支出表</w:t>
            </w:r>
          </w:p>
          <w:p w14:paraId="57FFA1E9">
            <w:pPr>
              <w:widowControl/>
              <w:jc w:val="left"/>
              <w:rPr>
                <w:rFonts w:eastAsia="宋体"/>
                <w:color w:val="auto"/>
                <w:kern w:val="0"/>
                <w:sz w:val="20"/>
              </w:rPr>
            </w:pPr>
            <w:r>
              <w:rPr>
                <w:rFonts w:eastAsia="宋体"/>
                <w:color w:val="auto"/>
                <w:kern w:val="0"/>
                <w:sz w:val="20"/>
              </w:rPr>
              <w:t>　</w:t>
            </w:r>
          </w:p>
          <w:p w14:paraId="6E928328">
            <w:pPr>
              <w:widowControl/>
              <w:jc w:val="right"/>
              <w:rPr>
                <w:rFonts w:eastAsia="宋体"/>
                <w:color w:val="auto"/>
                <w:kern w:val="0"/>
                <w:sz w:val="20"/>
              </w:rPr>
            </w:pPr>
            <w:r>
              <w:rPr>
                <w:rFonts w:eastAsia="宋体"/>
                <w:color w:val="auto"/>
                <w:kern w:val="0"/>
                <w:sz w:val="20"/>
              </w:rPr>
              <w:t>　</w:t>
            </w:r>
          </w:p>
          <w:p w14:paraId="201698E0">
            <w:pPr>
              <w:widowControl/>
              <w:jc w:val="right"/>
              <w:rPr>
                <w:rFonts w:hAnsi="华文细黑" w:eastAsia="华文细黑"/>
                <w:color w:val="auto"/>
                <w:kern w:val="0"/>
                <w:sz w:val="20"/>
              </w:rPr>
            </w:pPr>
            <w:r>
              <w:rPr>
                <w:rFonts w:hAnsi="华文细黑" w:eastAsia="华文细黑"/>
                <w:color w:val="auto"/>
                <w:kern w:val="0"/>
                <w:sz w:val="20"/>
              </w:rPr>
              <w:t>　</w:t>
            </w:r>
            <w:r>
              <w:rPr>
                <w:rFonts w:hint="eastAsia" w:hAnsi="华文细黑" w:eastAsia="华文细黑"/>
                <w:color w:val="auto"/>
                <w:kern w:val="0"/>
                <w:sz w:val="20"/>
              </w:rPr>
              <w:t>单位：万元</w:t>
            </w:r>
          </w:p>
        </w:tc>
      </w:tr>
      <w:tr w14:paraId="16C505A1">
        <w:tblPrEx>
          <w:tblCellMar>
            <w:top w:w="0" w:type="dxa"/>
            <w:left w:w="108" w:type="dxa"/>
            <w:bottom w:w="0" w:type="dxa"/>
            <w:right w:w="108" w:type="dxa"/>
          </w:tblCellMar>
        </w:tblPrEx>
        <w:trPr>
          <w:trHeight w:val="812" w:hRule="atLeast"/>
          <w:jc w:val="center"/>
        </w:trPr>
        <w:tc>
          <w:tcPr>
            <w:tcW w:w="688" w:type="pct"/>
            <w:tcBorders>
              <w:top w:val="single" w:color="auto" w:sz="4" w:space="0"/>
              <w:left w:val="single" w:color="auto" w:sz="4" w:space="0"/>
              <w:right w:val="single" w:color="auto" w:sz="4" w:space="0"/>
            </w:tcBorders>
            <w:noWrap w:val="0"/>
            <w:vAlign w:val="center"/>
          </w:tcPr>
          <w:p w14:paraId="7F814CFF">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601" w:type="pct"/>
            <w:tcBorders>
              <w:top w:val="single" w:color="auto" w:sz="4" w:space="0"/>
              <w:left w:val="single" w:color="auto" w:sz="4" w:space="0"/>
              <w:right w:val="single" w:color="auto" w:sz="4" w:space="0"/>
            </w:tcBorders>
            <w:noWrap w:val="0"/>
            <w:vAlign w:val="center"/>
          </w:tcPr>
          <w:p w14:paraId="3A516A0C">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1640" w:type="pct"/>
            <w:gridSpan w:val="3"/>
            <w:tcBorders>
              <w:top w:val="single" w:color="auto" w:sz="4" w:space="0"/>
              <w:left w:val="single" w:color="auto" w:sz="4" w:space="0"/>
              <w:right w:val="single" w:color="auto" w:sz="4" w:space="0"/>
            </w:tcBorders>
            <w:noWrap w:val="0"/>
            <w:vAlign w:val="center"/>
          </w:tcPr>
          <w:p w14:paraId="2B49360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当年预算</w:t>
            </w:r>
          </w:p>
        </w:tc>
        <w:tc>
          <w:tcPr>
            <w:tcW w:w="2069" w:type="pct"/>
            <w:gridSpan w:val="3"/>
            <w:tcBorders>
              <w:top w:val="single" w:color="auto" w:sz="4" w:space="0"/>
              <w:left w:val="single" w:color="auto" w:sz="4" w:space="0"/>
              <w:bottom w:val="single" w:color="auto" w:sz="4" w:space="0"/>
              <w:right w:val="single" w:color="auto" w:sz="4" w:space="0"/>
            </w:tcBorders>
            <w:noWrap w:val="0"/>
            <w:vAlign w:val="center"/>
          </w:tcPr>
          <w:p w14:paraId="53C193B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上年结转结余</w:t>
            </w:r>
          </w:p>
        </w:tc>
      </w:tr>
      <w:tr w14:paraId="16E10BA7">
        <w:tblPrEx>
          <w:tblCellMar>
            <w:top w:w="0" w:type="dxa"/>
            <w:left w:w="108" w:type="dxa"/>
            <w:bottom w:w="0" w:type="dxa"/>
            <w:right w:w="108" w:type="dxa"/>
          </w:tblCellMar>
        </w:tblPrEx>
        <w:trPr>
          <w:trHeight w:val="812" w:hRule="atLeast"/>
          <w:jc w:val="center"/>
        </w:trPr>
        <w:tc>
          <w:tcPr>
            <w:tcW w:w="688" w:type="pct"/>
            <w:tcBorders>
              <w:top w:val="single" w:color="auto" w:sz="4" w:space="0"/>
              <w:left w:val="single" w:color="auto" w:sz="4" w:space="0"/>
              <w:right w:val="single" w:color="auto" w:sz="4" w:space="0"/>
            </w:tcBorders>
            <w:noWrap w:val="0"/>
            <w:vAlign w:val="center"/>
          </w:tcPr>
          <w:p w14:paraId="7474F488">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ascii="宋体" w:hAnsi="宋体" w:eastAsia="宋体" w:cs="宋体"/>
                <w:b/>
                <w:bCs/>
                <w:i w:val="0"/>
                <w:iCs w:val="0"/>
                <w:color w:val="auto"/>
                <w:kern w:val="0"/>
                <w:sz w:val="18"/>
                <w:szCs w:val="18"/>
                <w:u w:val="none"/>
                <w:lang w:val="en-US" w:eastAsia="zh-CN" w:bidi="ar"/>
              </w:rPr>
              <w:t>经济分类科目</w:t>
            </w:r>
          </w:p>
        </w:tc>
        <w:tc>
          <w:tcPr>
            <w:tcW w:w="601" w:type="pct"/>
            <w:tcBorders>
              <w:top w:val="single" w:color="auto" w:sz="4" w:space="0"/>
              <w:left w:val="single" w:color="auto" w:sz="4" w:space="0"/>
              <w:right w:val="single" w:color="auto" w:sz="4" w:space="0"/>
            </w:tcBorders>
            <w:noWrap w:val="0"/>
            <w:vAlign w:val="center"/>
          </w:tcPr>
          <w:p w14:paraId="18AC11B4">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ascii="宋体" w:hAnsi="宋体" w:eastAsia="宋体" w:cs="宋体"/>
                <w:b/>
                <w:bCs/>
                <w:i w:val="0"/>
                <w:iCs w:val="0"/>
                <w:color w:val="auto"/>
                <w:kern w:val="0"/>
                <w:sz w:val="18"/>
                <w:szCs w:val="18"/>
                <w:u w:val="none"/>
                <w:lang w:val="en-US" w:eastAsia="zh-CN" w:bidi="ar"/>
              </w:rPr>
              <w:t>合计</w:t>
            </w:r>
          </w:p>
        </w:tc>
        <w:tc>
          <w:tcPr>
            <w:tcW w:w="558" w:type="pct"/>
            <w:tcBorders>
              <w:top w:val="single" w:color="auto" w:sz="4" w:space="0"/>
              <w:left w:val="single" w:color="auto" w:sz="4" w:space="0"/>
              <w:right w:val="single" w:color="auto" w:sz="4" w:space="0"/>
            </w:tcBorders>
            <w:noWrap w:val="0"/>
            <w:vAlign w:val="center"/>
          </w:tcPr>
          <w:p w14:paraId="2615CE8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小计</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DE44EF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人员经费</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2A210D0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公用经费</w:t>
            </w:r>
          </w:p>
        </w:tc>
        <w:tc>
          <w:tcPr>
            <w:tcW w:w="567" w:type="pct"/>
            <w:tcBorders>
              <w:top w:val="single" w:color="auto" w:sz="4" w:space="0"/>
              <w:left w:val="single" w:color="auto" w:sz="4" w:space="0"/>
              <w:bottom w:val="single" w:color="auto" w:sz="4" w:space="0"/>
              <w:right w:val="single" w:color="auto" w:sz="4" w:space="0"/>
            </w:tcBorders>
            <w:noWrap w:val="0"/>
            <w:vAlign w:val="center"/>
          </w:tcPr>
          <w:p w14:paraId="4F69178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小计</w:t>
            </w:r>
          </w:p>
        </w:tc>
        <w:tc>
          <w:tcPr>
            <w:tcW w:w="756" w:type="pct"/>
            <w:tcBorders>
              <w:top w:val="single" w:color="auto" w:sz="4" w:space="0"/>
              <w:left w:val="single" w:color="auto" w:sz="4" w:space="0"/>
              <w:bottom w:val="single" w:color="auto" w:sz="4" w:space="0"/>
              <w:right w:val="single" w:color="auto" w:sz="4" w:space="0"/>
            </w:tcBorders>
            <w:noWrap w:val="0"/>
            <w:vAlign w:val="center"/>
          </w:tcPr>
          <w:p w14:paraId="64BD96F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人员经费</w:t>
            </w:r>
          </w:p>
        </w:tc>
        <w:tc>
          <w:tcPr>
            <w:tcW w:w="746" w:type="pct"/>
            <w:tcBorders>
              <w:top w:val="single" w:color="auto" w:sz="4" w:space="0"/>
              <w:left w:val="single" w:color="auto" w:sz="4" w:space="0"/>
              <w:bottom w:val="single" w:color="auto" w:sz="4" w:space="0"/>
              <w:right w:val="single" w:color="auto" w:sz="4" w:space="0"/>
            </w:tcBorders>
            <w:noWrap w:val="0"/>
            <w:vAlign w:val="center"/>
          </w:tcPr>
          <w:p w14:paraId="5BABB2E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公用经费</w:t>
            </w:r>
          </w:p>
        </w:tc>
      </w:tr>
      <w:tr w14:paraId="692F3A89">
        <w:tblPrEx>
          <w:tblCellMar>
            <w:top w:w="0" w:type="dxa"/>
            <w:left w:w="108" w:type="dxa"/>
            <w:bottom w:w="0" w:type="dxa"/>
            <w:right w:w="108" w:type="dxa"/>
          </w:tblCellMar>
        </w:tblPrEx>
        <w:trPr>
          <w:trHeight w:val="614" w:hRule="atLeast"/>
          <w:jc w:val="center"/>
        </w:trPr>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2F8828">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ascii="宋体" w:hAnsi="宋体" w:eastAsia="宋体" w:cs="宋体"/>
                <w:b/>
                <w:bCs/>
                <w:i w:val="0"/>
                <w:iCs w:val="0"/>
                <w:color w:val="auto"/>
                <w:kern w:val="0"/>
                <w:sz w:val="18"/>
                <w:szCs w:val="18"/>
                <w:u w:val="none"/>
                <w:lang w:val="en-US" w:eastAsia="zh-CN" w:bidi="ar"/>
              </w:rPr>
              <w:t>一、工资福利支出</w:t>
            </w:r>
          </w:p>
        </w:tc>
        <w:tc>
          <w:tcPr>
            <w:tcW w:w="60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8487622">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142.79</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8DD450C">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142.79</w:t>
            </w:r>
          </w:p>
        </w:tc>
        <w:tc>
          <w:tcPr>
            <w:tcW w:w="4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E2AAA58">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142.79</w:t>
            </w:r>
          </w:p>
        </w:tc>
        <w:tc>
          <w:tcPr>
            <w:tcW w:w="62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6CBD9B7">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015BB6E">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1F80C62">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BA825CF">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r w14:paraId="42914FC3">
        <w:tblPrEx>
          <w:tblCellMar>
            <w:top w:w="0" w:type="dxa"/>
            <w:left w:w="108" w:type="dxa"/>
            <w:bottom w:w="0" w:type="dxa"/>
            <w:right w:w="108" w:type="dxa"/>
          </w:tblCellMar>
        </w:tblPrEx>
        <w:trPr>
          <w:trHeight w:val="600" w:hRule="atLeast"/>
          <w:jc w:val="center"/>
        </w:trPr>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7007FC">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ascii="宋体" w:hAnsi="宋体" w:eastAsia="宋体" w:cs="宋体"/>
                <w:b/>
                <w:bCs/>
                <w:i w:val="0"/>
                <w:iCs w:val="0"/>
                <w:color w:val="auto"/>
                <w:kern w:val="0"/>
                <w:sz w:val="18"/>
                <w:szCs w:val="18"/>
                <w:u w:val="none"/>
                <w:lang w:val="en-US" w:eastAsia="zh-CN" w:bidi="ar"/>
              </w:rPr>
              <w:t>基本工资</w:t>
            </w:r>
          </w:p>
        </w:tc>
        <w:tc>
          <w:tcPr>
            <w:tcW w:w="60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2394FF7">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700</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DAC323C">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700</w:t>
            </w:r>
          </w:p>
        </w:tc>
        <w:tc>
          <w:tcPr>
            <w:tcW w:w="4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02A3289">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700</w:t>
            </w:r>
          </w:p>
        </w:tc>
        <w:tc>
          <w:tcPr>
            <w:tcW w:w="62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43B789A">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59AE496">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1FFAD09">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368EC1D">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r w14:paraId="2F6CAC7E">
        <w:tblPrEx>
          <w:tblCellMar>
            <w:top w:w="0" w:type="dxa"/>
            <w:left w:w="108" w:type="dxa"/>
            <w:bottom w:w="0" w:type="dxa"/>
            <w:right w:w="108" w:type="dxa"/>
          </w:tblCellMar>
        </w:tblPrEx>
        <w:trPr>
          <w:trHeight w:val="600" w:hRule="atLeast"/>
          <w:jc w:val="center"/>
        </w:trPr>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49D8F4">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ascii="宋体" w:hAnsi="宋体" w:eastAsia="宋体" w:cs="宋体"/>
                <w:b/>
                <w:bCs/>
                <w:i w:val="0"/>
                <w:iCs w:val="0"/>
                <w:color w:val="auto"/>
                <w:kern w:val="0"/>
                <w:sz w:val="18"/>
                <w:szCs w:val="18"/>
                <w:u w:val="none"/>
                <w:lang w:val="en-US" w:eastAsia="zh-CN" w:bidi="ar"/>
              </w:rPr>
              <w:t>津贴补贴</w:t>
            </w:r>
          </w:p>
        </w:tc>
        <w:tc>
          <w:tcPr>
            <w:tcW w:w="60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EA0E4EA">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287.02</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3AE92CD">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287.02</w:t>
            </w:r>
          </w:p>
        </w:tc>
        <w:tc>
          <w:tcPr>
            <w:tcW w:w="4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98FEBF5">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287.02</w:t>
            </w:r>
          </w:p>
        </w:tc>
        <w:tc>
          <w:tcPr>
            <w:tcW w:w="62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97C8F04">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B94D448">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CCF7A6E">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34FE5BB">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r w14:paraId="67312408">
        <w:tblPrEx>
          <w:tblCellMar>
            <w:top w:w="0" w:type="dxa"/>
            <w:left w:w="108" w:type="dxa"/>
            <w:bottom w:w="0" w:type="dxa"/>
            <w:right w:w="108" w:type="dxa"/>
          </w:tblCellMar>
        </w:tblPrEx>
        <w:trPr>
          <w:trHeight w:val="600" w:hRule="atLeast"/>
          <w:jc w:val="center"/>
        </w:trPr>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10A6D0">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ascii="宋体" w:hAnsi="宋体" w:eastAsia="宋体" w:cs="宋体"/>
                <w:b/>
                <w:bCs/>
                <w:i w:val="0"/>
                <w:iCs w:val="0"/>
                <w:color w:val="auto"/>
                <w:kern w:val="0"/>
                <w:sz w:val="18"/>
                <w:szCs w:val="18"/>
                <w:u w:val="none"/>
                <w:lang w:val="en-US" w:eastAsia="zh-CN" w:bidi="ar"/>
              </w:rPr>
              <w:t>奖金</w:t>
            </w:r>
          </w:p>
        </w:tc>
        <w:tc>
          <w:tcPr>
            <w:tcW w:w="60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B22C1F0">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58.33</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8AC2E66">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58.33</w:t>
            </w:r>
          </w:p>
        </w:tc>
        <w:tc>
          <w:tcPr>
            <w:tcW w:w="4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78F4BAA">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58.33</w:t>
            </w:r>
          </w:p>
        </w:tc>
        <w:tc>
          <w:tcPr>
            <w:tcW w:w="62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09CC1DE">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9B15D27">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0EB5594">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B321865">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r w14:paraId="3599D827">
        <w:tblPrEx>
          <w:tblCellMar>
            <w:top w:w="0" w:type="dxa"/>
            <w:left w:w="108" w:type="dxa"/>
            <w:bottom w:w="0" w:type="dxa"/>
            <w:right w:w="108" w:type="dxa"/>
          </w:tblCellMar>
        </w:tblPrEx>
        <w:trPr>
          <w:trHeight w:val="600" w:hRule="atLeast"/>
          <w:jc w:val="center"/>
        </w:trPr>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EC8F9F">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机关事业单位基本养老保险缴费</w:t>
            </w:r>
          </w:p>
        </w:tc>
        <w:tc>
          <w:tcPr>
            <w:tcW w:w="60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8522858">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167.26</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E1E880F">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167.26</w:t>
            </w:r>
          </w:p>
        </w:tc>
        <w:tc>
          <w:tcPr>
            <w:tcW w:w="4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8FF83C7">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167.26</w:t>
            </w:r>
          </w:p>
        </w:tc>
        <w:tc>
          <w:tcPr>
            <w:tcW w:w="62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903489F">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DE27DFE">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B00C8B2">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A23EC48">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r w14:paraId="680E5A73">
        <w:tblPrEx>
          <w:tblCellMar>
            <w:top w:w="0" w:type="dxa"/>
            <w:left w:w="108" w:type="dxa"/>
            <w:bottom w:w="0" w:type="dxa"/>
            <w:right w:w="108" w:type="dxa"/>
          </w:tblCellMar>
        </w:tblPrEx>
        <w:trPr>
          <w:trHeight w:val="600" w:hRule="atLeast"/>
          <w:jc w:val="center"/>
        </w:trPr>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759B69">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职工基本医疗保险缴费</w:t>
            </w:r>
          </w:p>
        </w:tc>
        <w:tc>
          <w:tcPr>
            <w:tcW w:w="60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243AB6F">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66.9</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3ADADDD">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66.9</w:t>
            </w:r>
          </w:p>
        </w:tc>
        <w:tc>
          <w:tcPr>
            <w:tcW w:w="4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D5E7810">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66.9</w:t>
            </w:r>
          </w:p>
        </w:tc>
        <w:tc>
          <w:tcPr>
            <w:tcW w:w="62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092D8BD">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E00F9CC">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3D5B165">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5FDFAAB">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r w14:paraId="4EDA3866">
        <w:tblPrEx>
          <w:tblCellMar>
            <w:top w:w="0" w:type="dxa"/>
            <w:left w:w="108" w:type="dxa"/>
            <w:bottom w:w="0" w:type="dxa"/>
            <w:right w:w="108" w:type="dxa"/>
          </w:tblCellMar>
        </w:tblPrEx>
        <w:trPr>
          <w:trHeight w:val="600" w:hRule="atLeast"/>
          <w:jc w:val="center"/>
        </w:trPr>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DF2D20">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公务员医疗补助缴费</w:t>
            </w:r>
          </w:p>
        </w:tc>
        <w:tc>
          <w:tcPr>
            <w:tcW w:w="60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D58912A">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0</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8A61EEE">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0</w:t>
            </w:r>
          </w:p>
        </w:tc>
        <w:tc>
          <w:tcPr>
            <w:tcW w:w="4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F9ED9CD">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0</w:t>
            </w:r>
          </w:p>
        </w:tc>
        <w:tc>
          <w:tcPr>
            <w:tcW w:w="62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9F8F60D">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4CD1226">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CBA9983">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F5F598E">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r w14:paraId="77BF1BB6">
        <w:tblPrEx>
          <w:tblCellMar>
            <w:top w:w="0" w:type="dxa"/>
            <w:left w:w="108" w:type="dxa"/>
            <w:bottom w:w="0" w:type="dxa"/>
            <w:right w:w="108" w:type="dxa"/>
          </w:tblCellMar>
        </w:tblPrEx>
        <w:trPr>
          <w:trHeight w:val="600" w:hRule="atLeast"/>
          <w:jc w:val="center"/>
        </w:trPr>
        <w:tc>
          <w:tcPr>
            <w:tcW w:w="6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5BA9BE6">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其他社会保障缴费</w:t>
            </w:r>
          </w:p>
        </w:tc>
        <w:tc>
          <w:tcPr>
            <w:tcW w:w="60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39194A4">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18.82</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DEDBBB3">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18.82</w:t>
            </w:r>
          </w:p>
        </w:tc>
        <w:tc>
          <w:tcPr>
            <w:tcW w:w="46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F371287">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18.82</w:t>
            </w:r>
          </w:p>
        </w:tc>
        <w:tc>
          <w:tcPr>
            <w:tcW w:w="621"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0D57309">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6DB215F">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4F26E95">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6C6AE0B">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r w14:paraId="65682BD2">
        <w:tblPrEx>
          <w:tblCellMar>
            <w:top w:w="0" w:type="dxa"/>
            <w:left w:w="108" w:type="dxa"/>
            <w:bottom w:w="0" w:type="dxa"/>
            <w:right w:w="108" w:type="dxa"/>
          </w:tblCellMar>
        </w:tblPrEx>
        <w:trPr>
          <w:trHeight w:val="600" w:hRule="atLeast"/>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14:paraId="50FF5740">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住房公积金</w:t>
            </w:r>
          </w:p>
        </w:tc>
        <w:tc>
          <w:tcPr>
            <w:tcW w:w="601" w:type="pct"/>
            <w:tcBorders>
              <w:top w:val="single" w:color="auto" w:sz="4" w:space="0"/>
              <w:left w:val="single" w:color="auto" w:sz="4" w:space="0"/>
              <w:bottom w:val="single" w:color="auto" w:sz="4" w:space="0"/>
              <w:right w:val="single" w:color="auto" w:sz="4" w:space="0"/>
            </w:tcBorders>
            <w:noWrap w:val="0"/>
            <w:vAlign w:val="top"/>
          </w:tcPr>
          <w:p w14:paraId="3DB51207">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125.44</w:t>
            </w:r>
          </w:p>
        </w:tc>
        <w:tc>
          <w:tcPr>
            <w:tcW w:w="558" w:type="pct"/>
            <w:tcBorders>
              <w:top w:val="single" w:color="auto" w:sz="4" w:space="0"/>
              <w:left w:val="single" w:color="auto" w:sz="4" w:space="0"/>
              <w:bottom w:val="single" w:color="auto" w:sz="4" w:space="0"/>
              <w:right w:val="single" w:color="auto" w:sz="4" w:space="0"/>
            </w:tcBorders>
            <w:noWrap w:val="0"/>
            <w:vAlign w:val="top"/>
          </w:tcPr>
          <w:p w14:paraId="0DB687BF">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125.44</w:t>
            </w:r>
          </w:p>
        </w:tc>
        <w:tc>
          <w:tcPr>
            <w:tcW w:w="460" w:type="pct"/>
            <w:tcBorders>
              <w:top w:val="single" w:color="auto" w:sz="4" w:space="0"/>
              <w:left w:val="single" w:color="auto" w:sz="4" w:space="0"/>
              <w:bottom w:val="single" w:color="auto" w:sz="4" w:space="0"/>
              <w:right w:val="single" w:color="auto" w:sz="4" w:space="0"/>
            </w:tcBorders>
            <w:noWrap w:val="0"/>
            <w:vAlign w:val="top"/>
          </w:tcPr>
          <w:p w14:paraId="4CDE7781">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125.44</w:t>
            </w:r>
          </w:p>
        </w:tc>
        <w:tc>
          <w:tcPr>
            <w:tcW w:w="621" w:type="pct"/>
            <w:tcBorders>
              <w:top w:val="single" w:color="auto" w:sz="4" w:space="0"/>
              <w:left w:val="single" w:color="auto" w:sz="4" w:space="0"/>
              <w:bottom w:val="single" w:color="auto" w:sz="4" w:space="0"/>
              <w:right w:val="single" w:color="auto" w:sz="4" w:space="0"/>
            </w:tcBorders>
            <w:noWrap w:val="0"/>
            <w:vAlign w:val="top"/>
          </w:tcPr>
          <w:p w14:paraId="5A098D3C">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567" w:type="pct"/>
            <w:tcBorders>
              <w:top w:val="single" w:color="auto" w:sz="4" w:space="0"/>
              <w:left w:val="single" w:color="auto" w:sz="4" w:space="0"/>
              <w:bottom w:val="single" w:color="auto" w:sz="4" w:space="0"/>
              <w:right w:val="single" w:color="auto" w:sz="4" w:space="0"/>
            </w:tcBorders>
            <w:noWrap w:val="0"/>
            <w:vAlign w:val="top"/>
          </w:tcPr>
          <w:p w14:paraId="4BCA11FC">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56" w:type="pct"/>
            <w:tcBorders>
              <w:top w:val="single" w:color="auto" w:sz="4" w:space="0"/>
              <w:left w:val="single" w:color="auto" w:sz="4" w:space="0"/>
              <w:bottom w:val="single" w:color="auto" w:sz="4" w:space="0"/>
              <w:right w:val="single" w:color="auto" w:sz="4" w:space="0"/>
            </w:tcBorders>
            <w:noWrap w:val="0"/>
            <w:vAlign w:val="top"/>
          </w:tcPr>
          <w:p w14:paraId="534FF0B3">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c>
          <w:tcPr>
            <w:tcW w:w="746" w:type="pct"/>
            <w:tcBorders>
              <w:top w:val="single" w:color="auto" w:sz="4" w:space="0"/>
              <w:left w:val="single" w:color="auto" w:sz="4" w:space="0"/>
              <w:bottom w:val="single" w:color="auto" w:sz="4" w:space="0"/>
              <w:right w:val="single" w:color="auto" w:sz="4" w:space="0"/>
            </w:tcBorders>
            <w:noWrap w:val="0"/>
            <w:vAlign w:val="top"/>
          </w:tcPr>
          <w:p w14:paraId="31BD391F">
            <w:pPr>
              <w:keepNext w:val="0"/>
              <w:keepLines w:val="0"/>
              <w:widowControl/>
              <w:suppressLineNumbers w:val="0"/>
              <w:jc w:val="center"/>
              <w:textAlignment w:val="center"/>
              <w:rPr>
                <w:rFonts w:ascii="宋体" w:hAnsi="宋体" w:eastAsia="宋体" w:cs="宋体"/>
                <w:b/>
                <w:bCs/>
                <w:i w:val="0"/>
                <w:iCs w:val="0"/>
                <w:color w:val="auto"/>
                <w:kern w:val="0"/>
                <w:sz w:val="18"/>
                <w:szCs w:val="18"/>
                <w:u w:val="none"/>
                <w:lang w:val="en-US" w:eastAsia="zh-CN" w:bidi="ar"/>
              </w:rPr>
            </w:pPr>
          </w:p>
        </w:tc>
      </w:tr>
    </w:tbl>
    <w:p w14:paraId="4DBE61B1">
      <w:pPr>
        <w:rPr>
          <w:color w:val="auto"/>
          <w:sz w:val="16"/>
          <w:szCs w:val="16"/>
        </w:rPr>
      </w:pPr>
    </w:p>
    <w:p w14:paraId="5748887C">
      <w:pPr>
        <w:rPr>
          <w:color w:val="auto"/>
          <w:sz w:val="16"/>
          <w:szCs w:val="16"/>
        </w:rPr>
      </w:pPr>
    </w:p>
    <w:p w14:paraId="233A1A5D">
      <w:pPr>
        <w:rPr>
          <w:color w:val="auto"/>
          <w:sz w:val="16"/>
          <w:szCs w:val="16"/>
        </w:rPr>
      </w:pPr>
    </w:p>
    <w:p w14:paraId="0E8AB1D4">
      <w:pPr>
        <w:rPr>
          <w:color w:val="auto"/>
          <w:sz w:val="16"/>
          <w:szCs w:val="16"/>
        </w:rPr>
      </w:pPr>
    </w:p>
    <w:p w14:paraId="28936865">
      <w:pPr>
        <w:rPr>
          <w:color w:val="auto"/>
          <w:sz w:val="16"/>
          <w:szCs w:val="16"/>
        </w:rPr>
      </w:pPr>
    </w:p>
    <w:p w14:paraId="54A0B318">
      <w:pPr>
        <w:rPr>
          <w:color w:val="auto"/>
          <w:sz w:val="16"/>
          <w:szCs w:val="16"/>
        </w:rPr>
      </w:pPr>
    </w:p>
    <w:p w14:paraId="6B675147">
      <w:pPr>
        <w:rPr>
          <w:color w:val="auto"/>
          <w:sz w:val="16"/>
          <w:szCs w:val="16"/>
        </w:rPr>
      </w:pPr>
    </w:p>
    <w:p w14:paraId="7349471C">
      <w:pPr>
        <w:rPr>
          <w:color w:val="auto"/>
          <w:sz w:val="16"/>
          <w:szCs w:val="16"/>
        </w:rPr>
      </w:pPr>
    </w:p>
    <w:p w14:paraId="468FA089">
      <w:pPr>
        <w:rPr>
          <w:color w:val="auto"/>
          <w:sz w:val="16"/>
          <w:szCs w:val="16"/>
        </w:rPr>
      </w:pPr>
    </w:p>
    <w:p w14:paraId="2DDB1A95">
      <w:pPr>
        <w:rPr>
          <w:color w:val="auto"/>
          <w:sz w:val="16"/>
          <w:szCs w:val="16"/>
        </w:rPr>
      </w:pPr>
    </w:p>
    <w:p w14:paraId="694D8B10">
      <w:pPr>
        <w:rPr>
          <w:color w:val="auto"/>
          <w:sz w:val="16"/>
          <w:szCs w:val="16"/>
        </w:rPr>
      </w:pPr>
    </w:p>
    <w:p w14:paraId="323E3134">
      <w:pPr>
        <w:ind w:firstLine="636"/>
        <w:rPr>
          <w:rFonts w:eastAsia="楷体"/>
          <w:color w:val="auto"/>
        </w:rPr>
      </w:pPr>
      <w:r>
        <w:rPr>
          <w:rFonts w:hAnsi="楷体" w:eastAsia="楷体"/>
          <w:color w:val="auto"/>
        </w:rPr>
        <w:br w:type="page"/>
      </w:r>
    </w:p>
    <w:tbl>
      <w:tblPr>
        <w:tblStyle w:val="2"/>
        <w:tblW w:w="9114" w:type="dxa"/>
        <w:jc w:val="center"/>
        <w:tblLayout w:type="fixed"/>
        <w:tblCellMar>
          <w:top w:w="0" w:type="dxa"/>
          <w:left w:w="108" w:type="dxa"/>
          <w:bottom w:w="0" w:type="dxa"/>
          <w:right w:w="108" w:type="dxa"/>
        </w:tblCellMar>
      </w:tblPr>
      <w:tblGrid>
        <w:gridCol w:w="648"/>
        <w:gridCol w:w="532"/>
        <w:gridCol w:w="437"/>
        <w:gridCol w:w="399"/>
        <w:gridCol w:w="628"/>
        <w:gridCol w:w="1"/>
        <w:gridCol w:w="436"/>
        <w:gridCol w:w="670"/>
        <w:gridCol w:w="599"/>
        <w:gridCol w:w="4"/>
        <w:gridCol w:w="601"/>
        <w:gridCol w:w="4"/>
        <w:gridCol w:w="5"/>
        <w:gridCol w:w="517"/>
        <w:gridCol w:w="4"/>
        <w:gridCol w:w="433"/>
        <w:gridCol w:w="399"/>
        <w:gridCol w:w="628"/>
        <w:gridCol w:w="5"/>
        <w:gridCol w:w="394"/>
        <w:gridCol w:w="616"/>
        <w:gridCol w:w="617"/>
        <w:gridCol w:w="6"/>
        <w:gridCol w:w="509"/>
        <w:gridCol w:w="6"/>
        <w:gridCol w:w="11"/>
        <w:gridCol w:w="5"/>
      </w:tblGrid>
      <w:tr w14:paraId="2E4B585D">
        <w:tblPrEx>
          <w:tblCellMar>
            <w:top w:w="0" w:type="dxa"/>
            <w:left w:w="108" w:type="dxa"/>
            <w:bottom w:w="0" w:type="dxa"/>
            <w:right w:w="108" w:type="dxa"/>
          </w:tblCellMar>
        </w:tblPrEx>
        <w:trPr>
          <w:trHeight w:val="1200" w:hRule="atLeast"/>
          <w:jc w:val="center"/>
        </w:trPr>
        <w:tc>
          <w:tcPr>
            <w:tcW w:w="9114" w:type="dxa"/>
            <w:gridSpan w:val="27"/>
            <w:tcBorders>
              <w:top w:val="nil"/>
              <w:left w:val="nil"/>
              <w:right w:val="nil"/>
            </w:tcBorders>
            <w:noWrap w:val="0"/>
            <w:vAlign w:val="center"/>
          </w:tcPr>
          <w:p w14:paraId="3C5CBA38">
            <w:pPr>
              <w:widowControl/>
              <w:jc w:val="center"/>
              <w:rPr>
                <w:rFonts w:eastAsia="宋体"/>
                <w:color w:val="auto"/>
                <w:kern w:val="0"/>
                <w:sz w:val="44"/>
                <w:szCs w:val="44"/>
              </w:rPr>
            </w:pPr>
            <w:r>
              <w:rPr>
                <w:rFonts w:hint="eastAsia" w:eastAsia="方正小标宋简体"/>
                <w:color w:val="auto"/>
                <w:kern w:val="0"/>
                <w:sz w:val="44"/>
                <w:szCs w:val="44"/>
                <w:lang w:val="en-US" w:eastAsia="zh-CN"/>
              </w:rPr>
              <w:t>本年</w:t>
            </w:r>
            <w:r>
              <w:rPr>
                <w:rFonts w:eastAsia="方正小标宋简体"/>
                <w:color w:val="auto"/>
                <w:kern w:val="0"/>
                <w:sz w:val="44"/>
                <w:szCs w:val="44"/>
              </w:rPr>
              <w:t>一般公共预算“三公”经费支出表</w:t>
            </w:r>
          </w:p>
        </w:tc>
      </w:tr>
      <w:tr w14:paraId="5790C529">
        <w:tblPrEx>
          <w:tblCellMar>
            <w:top w:w="0" w:type="dxa"/>
            <w:left w:w="108" w:type="dxa"/>
            <w:bottom w:w="0" w:type="dxa"/>
            <w:right w:w="108" w:type="dxa"/>
          </w:tblCellMar>
        </w:tblPrEx>
        <w:trPr>
          <w:trHeight w:val="424" w:hRule="atLeast"/>
          <w:jc w:val="center"/>
        </w:trPr>
        <w:tc>
          <w:tcPr>
            <w:tcW w:w="9114" w:type="dxa"/>
            <w:gridSpan w:val="27"/>
            <w:tcBorders>
              <w:bottom w:val="single" w:color="auto" w:sz="4" w:space="0"/>
            </w:tcBorders>
            <w:noWrap w:val="0"/>
            <w:vAlign w:val="center"/>
          </w:tcPr>
          <w:p w14:paraId="2702D7A4">
            <w:pPr>
              <w:widowControl/>
              <w:jc w:val="right"/>
              <w:rPr>
                <w:rFonts w:eastAsia="华文细黑"/>
                <w:color w:val="auto"/>
                <w:kern w:val="0"/>
                <w:sz w:val="20"/>
              </w:rPr>
            </w:pPr>
            <w:r>
              <w:rPr>
                <w:rFonts w:hAnsi="华文细黑" w:eastAsia="华文细黑"/>
                <w:color w:val="auto"/>
                <w:kern w:val="0"/>
                <w:sz w:val="20"/>
              </w:rPr>
              <w:t>单位：万元</w:t>
            </w:r>
          </w:p>
        </w:tc>
      </w:tr>
      <w:tr w14:paraId="257D8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9" w:type="dxa"/>
          <w:trHeight w:val="286" w:hRule="atLeast"/>
          <w:jc w:val="center"/>
        </w:trPr>
        <w:tc>
          <w:tcPr>
            <w:tcW w:w="356" w:type="pct"/>
            <w:vMerge w:val="restart"/>
            <w:tcBorders>
              <w:top w:val="single" w:color="000000" w:sz="4" w:space="0"/>
              <w:left w:val="single" w:color="000000" w:sz="4" w:space="0"/>
              <w:bottom w:val="single" w:color="000000" w:sz="4" w:space="0"/>
              <w:right w:val="single" w:color="000000" w:sz="4" w:space="0"/>
            </w:tcBorders>
            <w:noWrap w:val="0"/>
            <w:vAlign w:val="center"/>
          </w:tcPr>
          <w:p w14:paraId="4EC02CBC">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“三公”经费合计</w:t>
            </w:r>
          </w:p>
        </w:tc>
        <w:tc>
          <w:tcPr>
            <w:tcW w:w="2368" w:type="pct"/>
            <w:gridSpan w:val="12"/>
            <w:tcBorders>
              <w:top w:val="single" w:color="000000" w:sz="4" w:space="0"/>
              <w:left w:val="single" w:color="000000" w:sz="4" w:space="0"/>
              <w:bottom w:val="single" w:color="000000" w:sz="4" w:space="0"/>
              <w:right w:val="single" w:color="000000" w:sz="4" w:space="0"/>
            </w:tcBorders>
            <w:noWrap w:val="0"/>
            <w:vAlign w:val="center"/>
          </w:tcPr>
          <w:p w14:paraId="66B53AC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当年预算</w:t>
            </w:r>
          </w:p>
        </w:tc>
        <w:tc>
          <w:tcPr>
            <w:tcW w:w="2274" w:type="pct"/>
            <w:gridSpan w:val="13"/>
            <w:tcBorders>
              <w:top w:val="single" w:color="000000" w:sz="4" w:space="0"/>
              <w:left w:val="single" w:color="000000" w:sz="4" w:space="0"/>
              <w:bottom w:val="single" w:color="000000" w:sz="4" w:space="0"/>
              <w:right w:val="single" w:color="000000" w:sz="4" w:space="0"/>
            </w:tcBorders>
            <w:noWrap w:val="0"/>
            <w:vAlign w:val="center"/>
          </w:tcPr>
          <w:p w14:paraId="192F407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上年结转结余</w:t>
            </w:r>
          </w:p>
        </w:tc>
      </w:tr>
      <w:tr w14:paraId="3754A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69" w:type="dxa"/>
          <w:trHeight w:val="286" w:hRule="atLeast"/>
          <w:jc w:val="center"/>
        </w:trPr>
        <w:tc>
          <w:tcPr>
            <w:tcW w:w="3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F3572E">
            <w:pPr>
              <w:jc w:val="center"/>
              <w:rPr>
                <w:rFonts w:hint="eastAsia" w:ascii="宋体" w:hAnsi="宋体" w:eastAsia="宋体" w:cs="宋体"/>
                <w:b/>
                <w:bCs/>
                <w:i w:val="0"/>
                <w:iCs w:val="0"/>
                <w:color w:val="auto"/>
                <w:sz w:val="18"/>
                <w:szCs w:val="18"/>
                <w:u w:val="none"/>
              </w:rPr>
            </w:pPr>
          </w:p>
        </w:tc>
        <w:tc>
          <w:tcPr>
            <w:tcW w:w="292" w:type="pct"/>
            <w:vMerge w:val="restart"/>
            <w:tcBorders>
              <w:top w:val="single" w:color="000000" w:sz="4" w:space="0"/>
              <w:left w:val="single" w:color="000000" w:sz="4" w:space="0"/>
              <w:bottom w:val="single" w:color="000000" w:sz="4" w:space="0"/>
              <w:right w:val="single" w:color="000000" w:sz="4" w:space="0"/>
            </w:tcBorders>
            <w:noWrap w:val="0"/>
            <w:vAlign w:val="center"/>
          </w:tcPr>
          <w:p w14:paraId="480D6457">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804" w:type="pct"/>
            <w:gridSpan w:val="4"/>
            <w:tcBorders>
              <w:top w:val="single" w:color="000000" w:sz="4" w:space="0"/>
              <w:left w:val="single" w:color="000000" w:sz="4" w:space="0"/>
              <w:bottom w:val="single" w:color="000000" w:sz="4" w:space="0"/>
              <w:right w:val="single" w:color="000000" w:sz="4" w:space="0"/>
            </w:tcBorders>
            <w:noWrap w:val="0"/>
            <w:vAlign w:val="center"/>
          </w:tcPr>
          <w:p w14:paraId="19CF86A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因公出国（境）费</w:t>
            </w:r>
          </w:p>
        </w:tc>
        <w:tc>
          <w:tcPr>
            <w:tcW w:w="938" w:type="pct"/>
            <w:gridSpan w:val="4"/>
            <w:tcBorders>
              <w:top w:val="single" w:color="000000" w:sz="4" w:space="0"/>
              <w:left w:val="single" w:color="000000" w:sz="4" w:space="0"/>
              <w:bottom w:val="single" w:color="000000" w:sz="4" w:space="0"/>
              <w:right w:val="single" w:color="000000" w:sz="4" w:space="0"/>
            </w:tcBorders>
            <w:noWrap w:val="0"/>
            <w:vAlign w:val="center"/>
          </w:tcPr>
          <w:p w14:paraId="0AC57AB9">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公务用车购置及运行费</w:t>
            </w:r>
          </w:p>
        </w:tc>
        <w:tc>
          <w:tcPr>
            <w:tcW w:w="332"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BCFE565">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公务接待费</w:t>
            </w:r>
          </w:p>
        </w:tc>
        <w:tc>
          <w:tcPr>
            <w:tcW w:w="289" w:type="pct"/>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5CE61995">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804" w:type="pct"/>
            <w:gridSpan w:val="4"/>
            <w:tcBorders>
              <w:top w:val="single" w:color="000000" w:sz="4" w:space="0"/>
              <w:left w:val="single" w:color="000000" w:sz="4" w:space="0"/>
              <w:bottom w:val="single" w:color="000000" w:sz="4" w:space="0"/>
              <w:right w:val="single" w:color="000000" w:sz="4" w:space="0"/>
            </w:tcBorders>
            <w:noWrap w:val="0"/>
            <w:vAlign w:val="center"/>
          </w:tcPr>
          <w:p w14:paraId="1EB68BF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因公出国（境）费</w:t>
            </w:r>
          </w:p>
        </w:tc>
        <w:tc>
          <w:tcPr>
            <w:tcW w:w="896" w:type="pct"/>
            <w:gridSpan w:val="4"/>
            <w:tcBorders>
              <w:top w:val="single" w:color="000000" w:sz="4" w:space="0"/>
              <w:left w:val="single" w:color="000000" w:sz="4" w:space="0"/>
              <w:bottom w:val="single" w:color="000000" w:sz="4" w:space="0"/>
              <w:right w:val="single" w:color="000000" w:sz="4" w:space="0"/>
            </w:tcBorders>
            <w:noWrap w:val="0"/>
            <w:vAlign w:val="center"/>
          </w:tcPr>
          <w:p w14:paraId="56C87A9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公务用车购置及运行费</w:t>
            </w:r>
          </w:p>
        </w:tc>
        <w:tc>
          <w:tcPr>
            <w:tcW w:w="283"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76069B9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公务接待费</w:t>
            </w:r>
          </w:p>
        </w:tc>
      </w:tr>
      <w:tr w14:paraId="6B3DD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69" w:type="dxa"/>
          <w:trHeight w:val="542" w:hRule="atLeast"/>
          <w:jc w:val="center"/>
        </w:trPr>
        <w:tc>
          <w:tcPr>
            <w:tcW w:w="3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2430AA">
            <w:pPr>
              <w:jc w:val="center"/>
              <w:rPr>
                <w:rFonts w:hint="eastAsia" w:ascii="宋体" w:hAnsi="宋体" w:eastAsia="宋体" w:cs="宋体"/>
                <w:b/>
                <w:bCs/>
                <w:i w:val="0"/>
                <w:iCs w:val="0"/>
                <w:color w:val="auto"/>
                <w:sz w:val="18"/>
                <w:szCs w:val="18"/>
                <w:u w:val="none"/>
              </w:rPr>
            </w:pPr>
          </w:p>
        </w:tc>
        <w:tc>
          <w:tcPr>
            <w:tcW w:w="2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BC2168">
            <w:pPr>
              <w:jc w:val="center"/>
              <w:rPr>
                <w:rFonts w:hint="eastAsia" w:ascii="宋体" w:hAnsi="宋体" w:eastAsia="宋体" w:cs="宋体"/>
                <w:b/>
                <w:bCs/>
                <w:i w:val="0"/>
                <w:iCs w:val="0"/>
                <w:color w:val="auto"/>
                <w:sz w:val="18"/>
                <w:szCs w:val="18"/>
                <w:u w:val="none"/>
              </w:rPr>
            </w:pPr>
          </w:p>
        </w:tc>
        <w:tc>
          <w:tcPr>
            <w:tcW w:w="240" w:type="pct"/>
            <w:tcBorders>
              <w:top w:val="single" w:color="000000" w:sz="4" w:space="0"/>
              <w:left w:val="single" w:color="000000" w:sz="4" w:space="0"/>
              <w:bottom w:val="single" w:color="000000" w:sz="4" w:space="0"/>
              <w:right w:val="single" w:color="000000" w:sz="4" w:space="0"/>
            </w:tcBorders>
            <w:noWrap w:val="0"/>
            <w:vAlign w:val="center"/>
          </w:tcPr>
          <w:p w14:paraId="113221F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5A05406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因公出国（境）费</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0357C66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科研因公出国（境）费用</w:t>
            </w: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41398BE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4E1FB4D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公务用车购置费</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8DC5DAC">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公务用车运行费</w:t>
            </w:r>
          </w:p>
        </w:tc>
        <w:tc>
          <w:tcPr>
            <w:tcW w:w="332"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C32C0D3">
            <w:pPr>
              <w:jc w:val="center"/>
              <w:rPr>
                <w:rFonts w:hint="eastAsia" w:ascii="宋体" w:hAnsi="宋体" w:eastAsia="宋体" w:cs="宋体"/>
                <w:b/>
                <w:bCs/>
                <w:i w:val="0"/>
                <w:iCs w:val="0"/>
                <w:color w:val="auto"/>
                <w:sz w:val="18"/>
                <w:szCs w:val="18"/>
                <w:u w:val="none"/>
              </w:rPr>
            </w:pPr>
          </w:p>
        </w:tc>
        <w:tc>
          <w:tcPr>
            <w:tcW w:w="289" w:type="pct"/>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40B8F0F2">
            <w:pPr>
              <w:jc w:val="center"/>
              <w:rPr>
                <w:rFonts w:hint="eastAsia" w:ascii="宋体" w:hAnsi="宋体" w:eastAsia="宋体" w:cs="宋体"/>
                <w:b/>
                <w:bCs/>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073C93C2">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5C26A57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因公出国（境）费</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6CE683EE">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科研因公出国（境）费用</w:t>
            </w:r>
          </w:p>
        </w:tc>
        <w:tc>
          <w:tcPr>
            <w:tcW w:w="219" w:type="pct"/>
            <w:gridSpan w:val="2"/>
            <w:tcBorders>
              <w:top w:val="single" w:color="000000" w:sz="4" w:space="0"/>
              <w:left w:val="single" w:color="000000" w:sz="4" w:space="0"/>
              <w:bottom w:val="single" w:color="000000" w:sz="4" w:space="0"/>
              <w:right w:val="single" w:color="000000" w:sz="4" w:space="0"/>
            </w:tcBorders>
            <w:noWrap w:val="0"/>
            <w:vAlign w:val="center"/>
          </w:tcPr>
          <w:p w14:paraId="34A992B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64B213A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公务用车购置费</w:t>
            </w: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0651881E">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公务用车运行费</w:t>
            </w:r>
          </w:p>
        </w:tc>
        <w:tc>
          <w:tcPr>
            <w:tcW w:w="283"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774208C">
            <w:pPr>
              <w:jc w:val="center"/>
              <w:rPr>
                <w:rFonts w:hint="eastAsia" w:ascii="宋体" w:hAnsi="宋体" w:eastAsia="宋体" w:cs="宋体"/>
                <w:b/>
                <w:bCs/>
                <w:i w:val="0"/>
                <w:iCs w:val="0"/>
                <w:color w:val="auto"/>
                <w:sz w:val="18"/>
                <w:szCs w:val="18"/>
                <w:u w:val="none"/>
              </w:rPr>
            </w:pPr>
          </w:p>
        </w:tc>
      </w:tr>
      <w:tr w14:paraId="1BE16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69" w:type="dxa"/>
          <w:trHeight w:val="286" w:hRule="atLeast"/>
          <w:jc w:val="center"/>
        </w:trPr>
        <w:tc>
          <w:tcPr>
            <w:tcW w:w="356" w:type="pct"/>
            <w:tcBorders>
              <w:top w:val="single" w:color="000000" w:sz="4" w:space="0"/>
              <w:left w:val="single" w:color="000000" w:sz="4" w:space="0"/>
              <w:bottom w:val="single" w:color="000000" w:sz="4" w:space="0"/>
              <w:right w:val="single" w:color="000000" w:sz="4" w:space="0"/>
            </w:tcBorders>
            <w:noWrap w:val="0"/>
            <w:vAlign w:val="center"/>
          </w:tcPr>
          <w:p w14:paraId="163C2269">
            <w:pPr>
              <w:jc w:val="right"/>
              <w:rPr>
                <w:rFonts w:hint="eastAsia" w:ascii="宋体" w:hAnsi="宋体" w:eastAsia="宋体" w:cs="宋体"/>
                <w:i w:val="0"/>
                <w:iCs w:val="0"/>
                <w:color w:val="auto"/>
                <w:sz w:val="18"/>
                <w:szCs w:val="18"/>
                <w:u w:val="none"/>
              </w:rPr>
            </w:pPr>
          </w:p>
        </w:tc>
        <w:tc>
          <w:tcPr>
            <w:tcW w:w="292" w:type="pct"/>
            <w:tcBorders>
              <w:top w:val="single" w:color="000000" w:sz="4" w:space="0"/>
              <w:left w:val="single" w:color="000000" w:sz="4" w:space="0"/>
              <w:bottom w:val="single" w:color="000000" w:sz="4" w:space="0"/>
              <w:right w:val="single" w:color="000000" w:sz="4" w:space="0"/>
            </w:tcBorders>
            <w:noWrap w:val="0"/>
            <w:vAlign w:val="center"/>
          </w:tcPr>
          <w:p w14:paraId="4533321B">
            <w:pPr>
              <w:jc w:val="right"/>
              <w:rPr>
                <w:rFonts w:hint="eastAsia" w:ascii="宋体" w:hAnsi="宋体" w:eastAsia="宋体" w:cs="宋体"/>
                <w:i w:val="0"/>
                <w:iCs w:val="0"/>
                <w:color w:val="auto"/>
                <w:sz w:val="18"/>
                <w:szCs w:val="18"/>
                <w:u w:val="none"/>
              </w:rPr>
            </w:pPr>
          </w:p>
        </w:tc>
        <w:tc>
          <w:tcPr>
            <w:tcW w:w="240" w:type="pct"/>
            <w:tcBorders>
              <w:top w:val="single" w:color="000000" w:sz="4" w:space="0"/>
              <w:left w:val="single" w:color="000000" w:sz="4" w:space="0"/>
              <w:bottom w:val="single" w:color="000000" w:sz="4" w:space="0"/>
              <w:right w:val="single" w:color="000000" w:sz="4" w:space="0"/>
            </w:tcBorders>
            <w:noWrap w:val="0"/>
            <w:vAlign w:val="center"/>
          </w:tcPr>
          <w:p w14:paraId="41F60127">
            <w:pPr>
              <w:jc w:val="right"/>
              <w:rPr>
                <w:rFonts w:hint="eastAsia" w:ascii="宋体" w:hAnsi="宋体" w:eastAsia="宋体" w:cs="宋体"/>
                <w:i w:val="0"/>
                <w:iCs w:val="0"/>
                <w:color w:val="auto"/>
                <w:sz w:val="18"/>
                <w:szCs w:val="18"/>
                <w:u w:val="none"/>
              </w:rPr>
            </w:pP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54954AD9">
            <w:pPr>
              <w:jc w:val="right"/>
              <w:rPr>
                <w:rFonts w:hint="eastAsia" w:ascii="宋体" w:hAnsi="宋体" w:eastAsia="宋体" w:cs="宋体"/>
                <w:i w:val="0"/>
                <w:iCs w:val="0"/>
                <w:color w:val="auto"/>
                <w:sz w:val="18"/>
                <w:szCs w:val="18"/>
                <w:u w:val="none"/>
              </w:rPr>
            </w:pP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0E30EE89">
            <w:pPr>
              <w:jc w:val="right"/>
              <w:rPr>
                <w:rFonts w:hint="eastAsia" w:ascii="宋体" w:hAnsi="宋体" w:eastAsia="宋体" w:cs="宋体"/>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3EEE45E0">
            <w:pPr>
              <w:jc w:val="right"/>
              <w:rPr>
                <w:rFonts w:hint="eastAsia" w:ascii="宋体" w:hAnsi="宋体" w:eastAsia="宋体" w:cs="宋体"/>
                <w:i w:val="0"/>
                <w:iCs w:val="0"/>
                <w:color w:val="auto"/>
                <w:sz w:val="18"/>
                <w:szCs w:val="18"/>
                <w:u w:val="none"/>
              </w:rPr>
            </w:pP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7052609D">
            <w:pPr>
              <w:jc w:val="right"/>
              <w:rPr>
                <w:rFonts w:hint="eastAsia" w:ascii="宋体" w:hAnsi="宋体" w:eastAsia="宋体" w:cs="宋体"/>
                <w:i w:val="0"/>
                <w:iCs w:val="0"/>
                <w:color w:val="auto"/>
                <w:sz w:val="18"/>
                <w:szCs w:val="18"/>
                <w:u w:val="none"/>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7BC5B5B">
            <w:pPr>
              <w:jc w:val="right"/>
              <w:rPr>
                <w:rFonts w:hint="eastAsia" w:ascii="宋体" w:hAnsi="宋体" w:eastAsia="宋体" w:cs="宋体"/>
                <w:i w:val="0"/>
                <w:iCs w:val="0"/>
                <w:color w:val="auto"/>
                <w:sz w:val="18"/>
                <w:szCs w:val="18"/>
                <w:u w:val="none"/>
              </w:rPr>
            </w:pPr>
          </w:p>
        </w:tc>
        <w:tc>
          <w:tcPr>
            <w:tcW w:w="332" w:type="pct"/>
            <w:gridSpan w:val="2"/>
            <w:tcBorders>
              <w:top w:val="single" w:color="000000" w:sz="4" w:space="0"/>
              <w:left w:val="single" w:color="000000" w:sz="4" w:space="0"/>
              <w:bottom w:val="single" w:color="000000" w:sz="4" w:space="0"/>
              <w:right w:val="single" w:color="000000" w:sz="4" w:space="0"/>
            </w:tcBorders>
            <w:noWrap w:val="0"/>
            <w:vAlign w:val="center"/>
          </w:tcPr>
          <w:p w14:paraId="49AAD13A">
            <w:pPr>
              <w:jc w:val="right"/>
              <w:rPr>
                <w:rFonts w:hint="eastAsia" w:ascii="宋体" w:hAnsi="宋体" w:eastAsia="宋体" w:cs="宋体"/>
                <w:i w:val="0"/>
                <w:iCs w:val="0"/>
                <w:color w:val="auto"/>
                <w:sz w:val="18"/>
                <w:szCs w:val="18"/>
                <w:u w:val="none"/>
              </w:rPr>
            </w:pPr>
          </w:p>
        </w:tc>
        <w:tc>
          <w:tcPr>
            <w:tcW w:w="289" w:type="pct"/>
            <w:gridSpan w:val="3"/>
            <w:tcBorders>
              <w:top w:val="single" w:color="000000" w:sz="4" w:space="0"/>
              <w:left w:val="single" w:color="000000" w:sz="4" w:space="0"/>
              <w:bottom w:val="single" w:color="000000" w:sz="4" w:space="0"/>
              <w:right w:val="single" w:color="000000" w:sz="4" w:space="0"/>
            </w:tcBorders>
            <w:noWrap w:val="0"/>
            <w:vAlign w:val="center"/>
          </w:tcPr>
          <w:p w14:paraId="1302C780">
            <w:pPr>
              <w:jc w:val="right"/>
              <w:rPr>
                <w:rFonts w:hint="eastAsia" w:ascii="宋体" w:hAnsi="宋体" w:eastAsia="宋体" w:cs="宋体"/>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2BB3AB3E">
            <w:pPr>
              <w:jc w:val="right"/>
              <w:rPr>
                <w:rFonts w:hint="eastAsia" w:ascii="宋体" w:hAnsi="宋体" w:eastAsia="宋体" w:cs="宋体"/>
                <w:i w:val="0"/>
                <w:iCs w:val="0"/>
                <w:color w:val="auto"/>
                <w:sz w:val="18"/>
                <w:szCs w:val="18"/>
                <w:u w:val="none"/>
              </w:rPr>
            </w:pP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608FE429">
            <w:pPr>
              <w:jc w:val="right"/>
              <w:rPr>
                <w:rFonts w:hint="eastAsia" w:ascii="宋体" w:hAnsi="宋体" w:eastAsia="宋体" w:cs="宋体"/>
                <w:i w:val="0"/>
                <w:iCs w:val="0"/>
                <w:color w:val="auto"/>
                <w:sz w:val="18"/>
                <w:szCs w:val="18"/>
                <w:u w:val="none"/>
              </w:rPr>
            </w:pP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2C1CFC7C">
            <w:pPr>
              <w:jc w:val="right"/>
              <w:rPr>
                <w:rFonts w:hint="eastAsia" w:ascii="宋体" w:hAnsi="宋体" w:eastAsia="宋体" w:cs="宋体"/>
                <w:i w:val="0"/>
                <w:iCs w:val="0"/>
                <w:color w:val="auto"/>
                <w:sz w:val="18"/>
                <w:szCs w:val="18"/>
                <w:u w:val="none"/>
              </w:rPr>
            </w:pPr>
          </w:p>
        </w:tc>
        <w:tc>
          <w:tcPr>
            <w:tcW w:w="219" w:type="pct"/>
            <w:gridSpan w:val="2"/>
            <w:tcBorders>
              <w:top w:val="single" w:color="000000" w:sz="4" w:space="0"/>
              <w:left w:val="single" w:color="000000" w:sz="4" w:space="0"/>
              <w:bottom w:val="single" w:color="000000" w:sz="4" w:space="0"/>
              <w:right w:val="single" w:color="000000" w:sz="4" w:space="0"/>
            </w:tcBorders>
            <w:noWrap w:val="0"/>
            <w:vAlign w:val="center"/>
          </w:tcPr>
          <w:p w14:paraId="3580ED03">
            <w:pPr>
              <w:jc w:val="right"/>
              <w:rPr>
                <w:rFonts w:hint="eastAsia" w:ascii="宋体" w:hAnsi="宋体" w:eastAsia="宋体" w:cs="宋体"/>
                <w:i w:val="0"/>
                <w:iCs w:val="0"/>
                <w:color w:val="auto"/>
                <w:sz w:val="18"/>
                <w:szCs w:val="18"/>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575B5A20">
            <w:pPr>
              <w:jc w:val="right"/>
              <w:rPr>
                <w:rFonts w:hint="eastAsia" w:ascii="宋体" w:hAnsi="宋体" w:eastAsia="宋体" w:cs="宋体"/>
                <w:i w:val="0"/>
                <w:iCs w:val="0"/>
                <w:color w:val="auto"/>
                <w:sz w:val="18"/>
                <w:szCs w:val="18"/>
                <w:u w:val="none"/>
              </w:rPr>
            </w:pP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1BA39D7">
            <w:pPr>
              <w:jc w:val="right"/>
              <w:rPr>
                <w:rFonts w:hint="eastAsia" w:ascii="宋体" w:hAnsi="宋体" w:eastAsia="宋体" w:cs="宋体"/>
                <w:i w:val="0"/>
                <w:iCs w:val="0"/>
                <w:color w:val="auto"/>
                <w:sz w:val="18"/>
                <w:szCs w:val="18"/>
                <w:u w:val="none"/>
              </w:rPr>
            </w:pPr>
          </w:p>
        </w:tc>
        <w:tc>
          <w:tcPr>
            <w:tcW w:w="283" w:type="pct"/>
            <w:gridSpan w:val="2"/>
            <w:tcBorders>
              <w:top w:val="single" w:color="000000" w:sz="4" w:space="0"/>
              <w:left w:val="single" w:color="000000" w:sz="4" w:space="0"/>
              <w:bottom w:val="single" w:color="000000" w:sz="4" w:space="0"/>
              <w:right w:val="single" w:color="000000" w:sz="4" w:space="0"/>
            </w:tcBorders>
            <w:noWrap w:val="0"/>
            <w:vAlign w:val="center"/>
          </w:tcPr>
          <w:p w14:paraId="723777FE">
            <w:pPr>
              <w:jc w:val="right"/>
              <w:rPr>
                <w:rFonts w:hint="eastAsia" w:ascii="宋体" w:hAnsi="宋体" w:eastAsia="宋体" w:cs="宋体"/>
                <w:i w:val="0"/>
                <w:iCs w:val="0"/>
                <w:color w:val="auto"/>
                <w:sz w:val="18"/>
                <w:szCs w:val="18"/>
                <w:u w:val="none"/>
              </w:rPr>
            </w:pPr>
          </w:p>
        </w:tc>
      </w:tr>
      <w:tr w14:paraId="7ED2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69" w:type="dxa"/>
          <w:trHeight w:val="286" w:hRule="atLeast"/>
          <w:jc w:val="center"/>
        </w:trPr>
        <w:tc>
          <w:tcPr>
            <w:tcW w:w="356" w:type="pct"/>
            <w:tcBorders>
              <w:top w:val="single" w:color="000000" w:sz="4" w:space="0"/>
              <w:left w:val="single" w:color="000000" w:sz="4" w:space="0"/>
              <w:bottom w:val="single" w:color="000000" w:sz="4" w:space="0"/>
              <w:right w:val="single" w:color="000000" w:sz="4" w:space="0"/>
            </w:tcBorders>
            <w:noWrap w:val="0"/>
            <w:vAlign w:val="center"/>
          </w:tcPr>
          <w:p w14:paraId="1DDF9F67">
            <w:pPr>
              <w:jc w:val="right"/>
              <w:rPr>
                <w:rFonts w:hint="eastAsia" w:ascii="宋体" w:hAnsi="宋体" w:eastAsia="宋体" w:cs="宋体"/>
                <w:i w:val="0"/>
                <w:iCs w:val="0"/>
                <w:color w:val="auto"/>
                <w:sz w:val="18"/>
                <w:szCs w:val="18"/>
                <w:u w:val="none"/>
              </w:rPr>
            </w:pPr>
          </w:p>
        </w:tc>
        <w:tc>
          <w:tcPr>
            <w:tcW w:w="292" w:type="pct"/>
            <w:tcBorders>
              <w:top w:val="single" w:color="000000" w:sz="4" w:space="0"/>
              <w:left w:val="single" w:color="000000" w:sz="4" w:space="0"/>
              <w:bottom w:val="single" w:color="000000" w:sz="4" w:space="0"/>
              <w:right w:val="single" w:color="000000" w:sz="4" w:space="0"/>
            </w:tcBorders>
            <w:noWrap w:val="0"/>
            <w:vAlign w:val="center"/>
          </w:tcPr>
          <w:p w14:paraId="0F17DBDD">
            <w:pPr>
              <w:jc w:val="right"/>
              <w:rPr>
                <w:rFonts w:hint="eastAsia" w:ascii="宋体" w:hAnsi="宋体" w:eastAsia="宋体" w:cs="宋体"/>
                <w:i w:val="0"/>
                <w:iCs w:val="0"/>
                <w:color w:val="auto"/>
                <w:sz w:val="18"/>
                <w:szCs w:val="18"/>
                <w:u w:val="none"/>
              </w:rPr>
            </w:pPr>
          </w:p>
        </w:tc>
        <w:tc>
          <w:tcPr>
            <w:tcW w:w="240" w:type="pct"/>
            <w:tcBorders>
              <w:top w:val="single" w:color="000000" w:sz="4" w:space="0"/>
              <w:left w:val="single" w:color="000000" w:sz="4" w:space="0"/>
              <w:bottom w:val="single" w:color="000000" w:sz="4" w:space="0"/>
              <w:right w:val="single" w:color="000000" w:sz="4" w:space="0"/>
            </w:tcBorders>
            <w:noWrap w:val="0"/>
            <w:vAlign w:val="center"/>
          </w:tcPr>
          <w:p w14:paraId="158788A2">
            <w:pPr>
              <w:jc w:val="right"/>
              <w:rPr>
                <w:rFonts w:hint="eastAsia" w:ascii="宋体" w:hAnsi="宋体" w:eastAsia="宋体" w:cs="宋体"/>
                <w:i w:val="0"/>
                <w:iCs w:val="0"/>
                <w:color w:val="auto"/>
                <w:sz w:val="18"/>
                <w:szCs w:val="18"/>
                <w:u w:val="none"/>
              </w:rPr>
            </w:pP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38CF8336">
            <w:pPr>
              <w:jc w:val="right"/>
              <w:rPr>
                <w:rFonts w:hint="eastAsia" w:ascii="宋体" w:hAnsi="宋体" w:eastAsia="宋体" w:cs="宋体"/>
                <w:i w:val="0"/>
                <w:iCs w:val="0"/>
                <w:color w:val="auto"/>
                <w:sz w:val="18"/>
                <w:szCs w:val="18"/>
                <w:u w:val="none"/>
              </w:rPr>
            </w:pP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591DFEC9">
            <w:pPr>
              <w:jc w:val="right"/>
              <w:rPr>
                <w:rFonts w:hint="eastAsia" w:ascii="宋体" w:hAnsi="宋体" w:eastAsia="宋体" w:cs="宋体"/>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3059DEB1">
            <w:pPr>
              <w:jc w:val="right"/>
              <w:rPr>
                <w:rFonts w:hint="eastAsia" w:ascii="宋体" w:hAnsi="宋体" w:eastAsia="宋体" w:cs="宋体"/>
                <w:i w:val="0"/>
                <w:iCs w:val="0"/>
                <w:color w:val="auto"/>
                <w:sz w:val="18"/>
                <w:szCs w:val="18"/>
                <w:u w:val="none"/>
              </w:rPr>
            </w:pP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46925E80">
            <w:pPr>
              <w:jc w:val="right"/>
              <w:rPr>
                <w:rFonts w:hint="eastAsia" w:ascii="宋体" w:hAnsi="宋体" w:eastAsia="宋体" w:cs="宋体"/>
                <w:i w:val="0"/>
                <w:iCs w:val="0"/>
                <w:color w:val="auto"/>
                <w:sz w:val="18"/>
                <w:szCs w:val="18"/>
                <w:u w:val="none"/>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F708D51">
            <w:pPr>
              <w:jc w:val="right"/>
              <w:rPr>
                <w:rFonts w:hint="eastAsia" w:ascii="宋体" w:hAnsi="宋体" w:eastAsia="宋体" w:cs="宋体"/>
                <w:i w:val="0"/>
                <w:iCs w:val="0"/>
                <w:color w:val="auto"/>
                <w:sz w:val="18"/>
                <w:szCs w:val="18"/>
                <w:u w:val="none"/>
              </w:rPr>
            </w:pPr>
          </w:p>
        </w:tc>
        <w:tc>
          <w:tcPr>
            <w:tcW w:w="332" w:type="pct"/>
            <w:gridSpan w:val="2"/>
            <w:tcBorders>
              <w:top w:val="single" w:color="000000" w:sz="4" w:space="0"/>
              <w:left w:val="single" w:color="000000" w:sz="4" w:space="0"/>
              <w:bottom w:val="single" w:color="000000" w:sz="4" w:space="0"/>
              <w:right w:val="single" w:color="000000" w:sz="4" w:space="0"/>
            </w:tcBorders>
            <w:noWrap w:val="0"/>
            <w:vAlign w:val="center"/>
          </w:tcPr>
          <w:p w14:paraId="023A3028">
            <w:pPr>
              <w:jc w:val="right"/>
              <w:rPr>
                <w:rFonts w:hint="eastAsia" w:ascii="宋体" w:hAnsi="宋体" w:eastAsia="宋体" w:cs="宋体"/>
                <w:i w:val="0"/>
                <w:iCs w:val="0"/>
                <w:color w:val="auto"/>
                <w:sz w:val="18"/>
                <w:szCs w:val="18"/>
                <w:u w:val="none"/>
              </w:rPr>
            </w:pPr>
          </w:p>
        </w:tc>
        <w:tc>
          <w:tcPr>
            <w:tcW w:w="289" w:type="pct"/>
            <w:gridSpan w:val="3"/>
            <w:tcBorders>
              <w:top w:val="single" w:color="000000" w:sz="4" w:space="0"/>
              <w:left w:val="single" w:color="000000" w:sz="4" w:space="0"/>
              <w:bottom w:val="single" w:color="000000" w:sz="4" w:space="0"/>
              <w:right w:val="single" w:color="000000" w:sz="4" w:space="0"/>
            </w:tcBorders>
            <w:noWrap w:val="0"/>
            <w:vAlign w:val="center"/>
          </w:tcPr>
          <w:p w14:paraId="6D9D5F74">
            <w:pPr>
              <w:jc w:val="right"/>
              <w:rPr>
                <w:rFonts w:hint="eastAsia" w:ascii="宋体" w:hAnsi="宋体" w:eastAsia="宋体" w:cs="宋体"/>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11AB0C45">
            <w:pPr>
              <w:jc w:val="right"/>
              <w:rPr>
                <w:rFonts w:hint="eastAsia" w:ascii="宋体" w:hAnsi="宋体" w:eastAsia="宋体" w:cs="宋体"/>
                <w:i w:val="0"/>
                <w:iCs w:val="0"/>
                <w:color w:val="auto"/>
                <w:sz w:val="18"/>
                <w:szCs w:val="18"/>
                <w:u w:val="none"/>
              </w:rPr>
            </w:pP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6334467B">
            <w:pPr>
              <w:jc w:val="right"/>
              <w:rPr>
                <w:rFonts w:hint="eastAsia" w:ascii="宋体" w:hAnsi="宋体" w:eastAsia="宋体" w:cs="宋体"/>
                <w:i w:val="0"/>
                <w:iCs w:val="0"/>
                <w:color w:val="auto"/>
                <w:sz w:val="18"/>
                <w:szCs w:val="18"/>
                <w:u w:val="none"/>
              </w:rPr>
            </w:pP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56640B33">
            <w:pPr>
              <w:jc w:val="right"/>
              <w:rPr>
                <w:rFonts w:hint="eastAsia" w:ascii="宋体" w:hAnsi="宋体" w:eastAsia="宋体" w:cs="宋体"/>
                <w:i w:val="0"/>
                <w:iCs w:val="0"/>
                <w:color w:val="auto"/>
                <w:sz w:val="18"/>
                <w:szCs w:val="18"/>
                <w:u w:val="none"/>
              </w:rPr>
            </w:pPr>
          </w:p>
        </w:tc>
        <w:tc>
          <w:tcPr>
            <w:tcW w:w="219" w:type="pct"/>
            <w:gridSpan w:val="2"/>
            <w:tcBorders>
              <w:top w:val="single" w:color="000000" w:sz="4" w:space="0"/>
              <w:left w:val="single" w:color="000000" w:sz="4" w:space="0"/>
              <w:bottom w:val="single" w:color="000000" w:sz="4" w:space="0"/>
              <w:right w:val="single" w:color="000000" w:sz="4" w:space="0"/>
            </w:tcBorders>
            <w:noWrap w:val="0"/>
            <w:vAlign w:val="center"/>
          </w:tcPr>
          <w:p w14:paraId="1D341B84">
            <w:pPr>
              <w:jc w:val="right"/>
              <w:rPr>
                <w:rFonts w:hint="eastAsia" w:ascii="宋体" w:hAnsi="宋体" w:eastAsia="宋体" w:cs="宋体"/>
                <w:i w:val="0"/>
                <w:iCs w:val="0"/>
                <w:color w:val="auto"/>
                <w:sz w:val="18"/>
                <w:szCs w:val="18"/>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622858C8">
            <w:pPr>
              <w:jc w:val="right"/>
              <w:rPr>
                <w:rFonts w:hint="eastAsia" w:ascii="宋体" w:hAnsi="宋体" w:eastAsia="宋体" w:cs="宋体"/>
                <w:i w:val="0"/>
                <w:iCs w:val="0"/>
                <w:color w:val="auto"/>
                <w:sz w:val="18"/>
                <w:szCs w:val="18"/>
                <w:u w:val="none"/>
              </w:rPr>
            </w:pP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793F3090">
            <w:pPr>
              <w:jc w:val="right"/>
              <w:rPr>
                <w:rFonts w:hint="eastAsia" w:ascii="宋体" w:hAnsi="宋体" w:eastAsia="宋体" w:cs="宋体"/>
                <w:i w:val="0"/>
                <w:iCs w:val="0"/>
                <w:color w:val="auto"/>
                <w:sz w:val="18"/>
                <w:szCs w:val="18"/>
                <w:u w:val="none"/>
              </w:rPr>
            </w:pPr>
          </w:p>
        </w:tc>
        <w:tc>
          <w:tcPr>
            <w:tcW w:w="283" w:type="pct"/>
            <w:gridSpan w:val="2"/>
            <w:tcBorders>
              <w:top w:val="single" w:color="000000" w:sz="4" w:space="0"/>
              <w:left w:val="single" w:color="000000" w:sz="4" w:space="0"/>
              <w:bottom w:val="single" w:color="000000" w:sz="4" w:space="0"/>
              <w:right w:val="single" w:color="000000" w:sz="4" w:space="0"/>
            </w:tcBorders>
            <w:noWrap w:val="0"/>
            <w:vAlign w:val="center"/>
          </w:tcPr>
          <w:p w14:paraId="40B49F05">
            <w:pPr>
              <w:jc w:val="right"/>
              <w:rPr>
                <w:rFonts w:hint="eastAsia" w:ascii="宋体" w:hAnsi="宋体" w:eastAsia="宋体" w:cs="宋体"/>
                <w:i w:val="0"/>
                <w:iCs w:val="0"/>
                <w:color w:val="auto"/>
                <w:sz w:val="18"/>
                <w:szCs w:val="18"/>
                <w:u w:val="none"/>
              </w:rPr>
            </w:pPr>
          </w:p>
        </w:tc>
      </w:tr>
      <w:tr w14:paraId="40DD0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69" w:type="dxa"/>
          <w:trHeight w:val="286" w:hRule="atLeast"/>
          <w:jc w:val="center"/>
        </w:trPr>
        <w:tc>
          <w:tcPr>
            <w:tcW w:w="356" w:type="pct"/>
            <w:tcBorders>
              <w:top w:val="single" w:color="000000" w:sz="4" w:space="0"/>
              <w:left w:val="single" w:color="000000" w:sz="4" w:space="0"/>
              <w:bottom w:val="single" w:color="000000" w:sz="4" w:space="0"/>
              <w:right w:val="single" w:color="000000" w:sz="4" w:space="0"/>
            </w:tcBorders>
            <w:noWrap w:val="0"/>
            <w:vAlign w:val="center"/>
          </w:tcPr>
          <w:p w14:paraId="7697D765">
            <w:pPr>
              <w:jc w:val="right"/>
              <w:rPr>
                <w:rFonts w:hint="eastAsia" w:ascii="宋体" w:hAnsi="宋体" w:eastAsia="宋体" w:cs="宋体"/>
                <w:i w:val="0"/>
                <w:iCs w:val="0"/>
                <w:color w:val="auto"/>
                <w:sz w:val="18"/>
                <w:szCs w:val="18"/>
                <w:u w:val="none"/>
              </w:rPr>
            </w:pPr>
          </w:p>
        </w:tc>
        <w:tc>
          <w:tcPr>
            <w:tcW w:w="292" w:type="pct"/>
            <w:tcBorders>
              <w:top w:val="single" w:color="000000" w:sz="4" w:space="0"/>
              <w:left w:val="single" w:color="000000" w:sz="4" w:space="0"/>
              <w:bottom w:val="single" w:color="000000" w:sz="4" w:space="0"/>
              <w:right w:val="single" w:color="000000" w:sz="4" w:space="0"/>
            </w:tcBorders>
            <w:noWrap w:val="0"/>
            <w:vAlign w:val="center"/>
          </w:tcPr>
          <w:p w14:paraId="7796224E">
            <w:pPr>
              <w:jc w:val="right"/>
              <w:rPr>
                <w:rFonts w:hint="eastAsia" w:ascii="宋体" w:hAnsi="宋体" w:eastAsia="宋体" w:cs="宋体"/>
                <w:i w:val="0"/>
                <w:iCs w:val="0"/>
                <w:color w:val="auto"/>
                <w:sz w:val="18"/>
                <w:szCs w:val="18"/>
                <w:u w:val="none"/>
              </w:rPr>
            </w:pPr>
          </w:p>
        </w:tc>
        <w:tc>
          <w:tcPr>
            <w:tcW w:w="240" w:type="pct"/>
            <w:tcBorders>
              <w:top w:val="single" w:color="000000" w:sz="4" w:space="0"/>
              <w:left w:val="single" w:color="000000" w:sz="4" w:space="0"/>
              <w:bottom w:val="single" w:color="000000" w:sz="4" w:space="0"/>
              <w:right w:val="single" w:color="000000" w:sz="4" w:space="0"/>
            </w:tcBorders>
            <w:noWrap w:val="0"/>
            <w:vAlign w:val="center"/>
          </w:tcPr>
          <w:p w14:paraId="6F6EF929">
            <w:pPr>
              <w:jc w:val="right"/>
              <w:rPr>
                <w:rFonts w:hint="eastAsia" w:ascii="宋体" w:hAnsi="宋体" w:eastAsia="宋体" w:cs="宋体"/>
                <w:i w:val="0"/>
                <w:iCs w:val="0"/>
                <w:color w:val="auto"/>
                <w:sz w:val="18"/>
                <w:szCs w:val="18"/>
                <w:u w:val="none"/>
              </w:rPr>
            </w:pP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62213C1A">
            <w:pPr>
              <w:jc w:val="right"/>
              <w:rPr>
                <w:rFonts w:hint="eastAsia" w:ascii="宋体" w:hAnsi="宋体" w:eastAsia="宋体" w:cs="宋体"/>
                <w:i w:val="0"/>
                <w:iCs w:val="0"/>
                <w:color w:val="auto"/>
                <w:sz w:val="18"/>
                <w:szCs w:val="18"/>
                <w:u w:val="none"/>
              </w:rPr>
            </w:pP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2D34B88B">
            <w:pPr>
              <w:jc w:val="right"/>
              <w:rPr>
                <w:rFonts w:hint="eastAsia" w:ascii="宋体" w:hAnsi="宋体" w:eastAsia="宋体" w:cs="宋体"/>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6C76400F">
            <w:pPr>
              <w:jc w:val="right"/>
              <w:rPr>
                <w:rFonts w:hint="eastAsia" w:ascii="宋体" w:hAnsi="宋体" w:eastAsia="宋体" w:cs="宋体"/>
                <w:i w:val="0"/>
                <w:iCs w:val="0"/>
                <w:color w:val="auto"/>
                <w:sz w:val="18"/>
                <w:szCs w:val="18"/>
                <w:u w:val="none"/>
              </w:rPr>
            </w:pP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1EFB905E">
            <w:pPr>
              <w:jc w:val="right"/>
              <w:rPr>
                <w:rFonts w:hint="eastAsia" w:ascii="宋体" w:hAnsi="宋体" w:eastAsia="宋体" w:cs="宋体"/>
                <w:i w:val="0"/>
                <w:iCs w:val="0"/>
                <w:color w:val="auto"/>
                <w:sz w:val="18"/>
                <w:szCs w:val="18"/>
                <w:u w:val="none"/>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1042B78">
            <w:pPr>
              <w:jc w:val="right"/>
              <w:rPr>
                <w:rFonts w:hint="eastAsia" w:ascii="宋体" w:hAnsi="宋体" w:eastAsia="宋体" w:cs="宋体"/>
                <w:i w:val="0"/>
                <w:iCs w:val="0"/>
                <w:color w:val="auto"/>
                <w:sz w:val="18"/>
                <w:szCs w:val="18"/>
                <w:u w:val="none"/>
              </w:rPr>
            </w:pPr>
          </w:p>
        </w:tc>
        <w:tc>
          <w:tcPr>
            <w:tcW w:w="332" w:type="pct"/>
            <w:gridSpan w:val="2"/>
            <w:tcBorders>
              <w:top w:val="single" w:color="000000" w:sz="4" w:space="0"/>
              <w:left w:val="single" w:color="000000" w:sz="4" w:space="0"/>
              <w:bottom w:val="single" w:color="000000" w:sz="4" w:space="0"/>
              <w:right w:val="single" w:color="000000" w:sz="4" w:space="0"/>
            </w:tcBorders>
            <w:noWrap w:val="0"/>
            <w:vAlign w:val="center"/>
          </w:tcPr>
          <w:p w14:paraId="0A5D012E">
            <w:pPr>
              <w:jc w:val="right"/>
              <w:rPr>
                <w:rFonts w:hint="eastAsia" w:ascii="宋体" w:hAnsi="宋体" w:eastAsia="宋体" w:cs="宋体"/>
                <w:i w:val="0"/>
                <w:iCs w:val="0"/>
                <w:color w:val="auto"/>
                <w:sz w:val="18"/>
                <w:szCs w:val="18"/>
                <w:u w:val="none"/>
              </w:rPr>
            </w:pPr>
          </w:p>
        </w:tc>
        <w:tc>
          <w:tcPr>
            <w:tcW w:w="289" w:type="pct"/>
            <w:gridSpan w:val="3"/>
            <w:tcBorders>
              <w:top w:val="single" w:color="000000" w:sz="4" w:space="0"/>
              <w:left w:val="single" w:color="000000" w:sz="4" w:space="0"/>
              <w:bottom w:val="single" w:color="000000" w:sz="4" w:space="0"/>
              <w:right w:val="single" w:color="000000" w:sz="4" w:space="0"/>
            </w:tcBorders>
            <w:noWrap w:val="0"/>
            <w:vAlign w:val="center"/>
          </w:tcPr>
          <w:p w14:paraId="35A642DE">
            <w:pPr>
              <w:jc w:val="right"/>
              <w:rPr>
                <w:rFonts w:hint="eastAsia" w:ascii="宋体" w:hAnsi="宋体" w:eastAsia="宋体" w:cs="宋体"/>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53E3C211">
            <w:pPr>
              <w:jc w:val="right"/>
              <w:rPr>
                <w:rFonts w:hint="eastAsia" w:ascii="宋体" w:hAnsi="宋体" w:eastAsia="宋体" w:cs="宋体"/>
                <w:i w:val="0"/>
                <w:iCs w:val="0"/>
                <w:color w:val="auto"/>
                <w:sz w:val="18"/>
                <w:szCs w:val="18"/>
                <w:u w:val="none"/>
              </w:rPr>
            </w:pP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311B8CE7">
            <w:pPr>
              <w:jc w:val="right"/>
              <w:rPr>
                <w:rFonts w:hint="eastAsia" w:ascii="宋体" w:hAnsi="宋体" w:eastAsia="宋体" w:cs="宋体"/>
                <w:i w:val="0"/>
                <w:iCs w:val="0"/>
                <w:color w:val="auto"/>
                <w:sz w:val="18"/>
                <w:szCs w:val="18"/>
                <w:u w:val="none"/>
              </w:rPr>
            </w:pP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66B528B8">
            <w:pPr>
              <w:jc w:val="right"/>
              <w:rPr>
                <w:rFonts w:hint="eastAsia" w:ascii="宋体" w:hAnsi="宋体" w:eastAsia="宋体" w:cs="宋体"/>
                <w:i w:val="0"/>
                <w:iCs w:val="0"/>
                <w:color w:val="auto"/>
                <w:sz w:val="18"/>
                <w:szCs w:val="18"/>
                <w:u w:val="none"/>
              </w:rPr>
            </w:pPr>
          </w:p>
        </w:tc>
        <w:tc>
          <w:tcPr>
            <w:tcW w:w="219" w:type="pct"/>
            <w:gridSpan w:val="2"/>
            <w:tcBorders>
              <w:top w:val="single" w:color="000000" w:sz="4" w:space="0"/>
              <w:left w:val="single" w:color="000000" w:sz="4" w:space="0"/>
              <w:bottom w:val="single" w:color="000000" w:sz="4" w:space="0"/>
              <w:right w:val="single" w:color="000000" w:sz="4" w:space="0"/>
            </w:tcBorders>
            <w:noWrap w:val="0"/>
            <w:vAlign w:val="center"/>
          </w:tcPr>
          <w:p w14:paraId="70BB0938">
            <w:pPr>
              <w:jc w:val="right"/>
              <w:rPr>
                <w:rFonts w:hint="eastAsia" w:ascii="宋体" w:hAnsi="宋体" w:eastAsia="宋体" w:cs="宋体"/>
                <w:i w:val="0"/>
                <w:iCs w:val="0"/>
                <w:color w:val="auto"/>
                <w:sz w:val="18"/>
                <w:szCs w:val="18"/>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434BDDA9">
            <w:pPr>
              <w:jc w:val="right"/>
              <w:rPr>
                <w:rFonts w:hint="eastAsia" w:ascii="宋体" w:hAnsi="宋体" w:eastAsia="宋体" w:cs="宋体"/>
                <w:i w:val="0"/>
                <w:iCs w:val="0"/>
                <w:color w:val="auto"/>
                <w:sz w:val="18"/>
                <w:szCs w:val="18"/>
                <w:u w:val="none"/>
              </w:rPr>
            </w:pP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313A7E86">
            <w:pPr>
              <w:jc w:val="right"/>
              <w:rPr>
                <w:rFonts w:hint="eastAsia" w:ascii="宋体" w:hAnsi="宋体" w:eastAsia="宋体" w:cs="宋体"/>
                <w:i w:val="0"/>
                <w:iCs w:val="0"/>
                <w:color w:val="auto"/>
                <w:sz w:val="18"/>
                <w:szCs w:val="18"/>
                <w:u w:val="none"/>
              </w:rPr>
            </w:pPr>
          </w:p>
        </w:tc>
        <w:tc>
          <w:tcPr>
            <w:tcW w:w="283" w:type="pct"/>
            <w:gridSpan w:val="2"/>
            <w:tcBorders>
              <w:top w:val="single" w:color="000000" w:sz="4" w:space="0"/>
              <w:left w:val="single" w:color="000000" w:sz="4" w:space="0"/>
              <w:bottom w:val="single" w:color="000000" w:sz="4" w:space="0"/>
              <w:right w:val="single" w:color="000000" w:sz="4" w:space="0"/>
            </w:tcBorders>
            <w:noWrap w:val="0"/>
            <w:vAlign w:val="center"/>
          </w:tcPr>
          <w:p w14:paraId="158BCDAD">
            <w:pPr>
              <w:jc w:val="right"/>
              <w:rPr>
                <w:rFonts w:hint="eastAsia" w:ascii="宋体" w:hAnsi="宋体" w:eastAsia="宋体" w:cs="宋体"/>
                <w:i w:val="0"/>
                <w:iCs w:val="0"/>
                <w:color w:val="auto"/>
                <w:sz w:val="18"/>
                <w:szCs w:val="18"/>
                <w:u w:val="none"/>
              </w:rPr>
            </w:pPr>
          </w:p>
        </w:tc>
      </w:tr>
      <w:tr w14:paraId="313D2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69" w:type="dxa"/>
          <w:trHeight w:val="286" w:hRule="atLeast"/>
          <w:jc w:val="center"/>
        </w:trPr>
        <w:tc>
          <w:tcPr>
            <w:tcW w:w="356" w:type="pct"/>
            <w:tcBorders>
              <w:top w:val="single" w:color="000000" w:sz="4" w:space="0"/>
              <w:left w:val="single" w:color="000000" w:sz="4" w:space="0"/>
              <w:bottom w:val="single" w:color="000000" w:sz="4" w:space="0"/>
              <w:right w:val="single" w:color="000000" w:sz="4" w:space="0"/>
            </w:tcBorders>
            <w:noWrap w:val="0"/>
            <w:vAlign w:val="center"/>
          </w:tcPr>
          <w:p w14:paraId="67F789D1">
            <w:pPr>
              <w:jc w:val="right"/>
              <w:rPr>
                <w:rFonts w:hint="eastAsia" w:ascii="宋体" w:hAnsi="宋体" w:eastAsia="宋体" w:cs="宋体"/>
                <w:i w:val="0"/>
                <w:iCs w:val="0"/>
                <w:color w:val="auto"/>
                <w:sz w:val="18"/>
                <w:szCs w:val="18"/>
                <w:u w:val="none"/>
                <w:lang w:eastAsia="zh-CN"/>
              </w:rPr>
            </w:pPr>
          </w:p>
        </w:tc>
        <w:tc>
          <w:tcPr>
            <w:tcW w:w="292" w:type="pct"/>
            <w:tcBorders>
              <w:top w:val="single" w:color="000000" w:sz="4" w:space="0"/>
              <w:left w:val="single" w:color="000000" w:sz="4" w:space="0"/>
              <w:bottom w:val="single" w:color="000000" w:sz="4" w:space="0"/>
              <w:right w:val="single" w:color="000000" w:sz="4" w:space="0"/>
            </w:tcBorders>
            <w:noWrap w:val="0"/>
            <w:vAlign w:val="center"/>
          </w:tcPr>
          <w:p w14:paraId="55EC169C">
            <w:pPr>
              <w:jc w:val="right"/>
              <w:rPr>
                <w:rFonts w:hint="eastAsia" w:ascii="宋体" w:hAnsi="宋体" w:eastAsia="宋体" w:cs="宋体"/>
                <w:i w:val="0"/>
                <w:iCs w:val="0"/>
                <w:color w:val="auto"/>
                <w:sz w:val="18"/>
                <w:szCs w:val="18"/>
                <w:u w:val="none"/>
              </w:rPr>
            </w:pPr>
          </w:p>
        </w:tc>
        <w:tc>
          <w:tcPr>
            <w:tcW w:w="240" w:type="pct"/>
            <w:tcBorders>
              <w:top w:val="single" w:color="000000" w:sz="4" w:space="0"/>
              <w:left w:val="single" w:color="000000" w:sz="4" w:space="0"/>
              <w:bottom w:val="single" w:color="000000" w:sz="4" w:space="0"/>
              <w:right w:val="single" w:color="000000" w:sz="4" w:space="0"/>
            </w:tcBorders>
            <w:noWrap w:val="0"/>
            <w:vAlign w:val="center"/>
          </w:tcPr>
          <w:p w14:paraId="3DDBC4BD">
            <w:pPr>
              <w:jc w:val="right"/>
              <w:rPr>
                <w:rFonts w:hint="eastAsia" w:ascii="宋体" w:hAnsi="宋体" w:eastAsia="宋体" w:cs="宋体"/>
                <w:i w:val="0"/>
                <w:iCs w:val="0"/>
                <w:color w:val="auto"/>
                <w:sz w:val="18"/>
                <w:szCs w:val="18"/>
                <w:u w:val="none"/>
              </w:rPr>
            </w:pP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31179B84">
            <w:pPr>
              <w:jc w:val="right"/>
              <w:rPr>
                <w:rFonts w:hint="eastAsia" w:ascii="宋体" w:hAnsi="宋体" w:eastAsia="宋体" w:cs="宋体"/>
                <w:i w:val="0"/>
                <w:iCs w:val="0"/>
                <w:color w:val="auto"/>
                <w:sz w:val="18"/>
                <w:szCs w:val="18"/>
                <w:u w:val="none"/>
              </w:rPr>
            </w:pP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419B9030">
            <w:pPr>
              <w:jc w:val="right"/>
              <w:rPr>
                <w:rFonts w:hint="eastAsia" w:ascii="宋体" w:hAnsi="宋体" w:eastAsia="宋体" w:cs="宋体"/>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42816DB3">
            <w:pPr>
              <w:jc w:val="right"/>
              <w:rPr>
                <w:rFonts w:hint="eastAsia" w:ascii="宋体" w:hAnsi="宋体" w:eastAsia="宋体" w:cs="宋体"/>
                <w:i w:val="0"/>
                <w:iCs w:val="0"/>
                <w:color w:val="auto"/>
                <w:sz w:val="18"/>
                <w:szCs w:val="18"/>
                <w:u w:val="none"/>
              </w:rPr>
            </w:pPr>
          </w:p>
        </w:tc>
        <w:tc>
          <w:tcPr>
            <w:tcW w:w="368" w:type="pct"/>
            <w:tcBorders>
              <w:top w:val="single" w:color="000000" w:sz="4" w:space="0"/>
              <w:left w:val="single" w:color="000000" w:sz="4" w:space="0"/>
              <w:bottom w:val="single" w:color="000000" w:sz="4" w:space="0"/>
              <w:right w:val="single" w:color="000000" w:sz="4" w:space="0"/>
            </w:tcBorders>
            <w:noWrap w:val="0"/>
            <w:vAlign w:val="center"/>
          </w:tcPr>
          <w:p w14:paraId="60849E9D">
            <w:pPr>
              <w:jc w:val="right"/>
              <w:rPr>
                <w:rFonts w:hint="eastAsia" w:ascii="宋体" w:hAnsi="宋体" w:eastAsia="宋体" w:cs="宋体"/>
                <w:i w:val="0"/>
                <w:iCs w:val="0"/>
                <w:color w:val="auto"/>
                <w:sz w:val="18"/>
                <w:szCs w:val="18"/>
                <w:u w:val="none"/>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96C24D5">
            <w:pPr>
              <w:jc w:val="right"/>
              <w:rPr>
                <w:rFonts w:hint="eastAsia" w:ascii="宋体" w:hAnsi="宋体" w:eastAsia="宋体" w:cs="宋体"/>
                <w:i w:val="0"/>
                <w:iCs w:val="0"/>
                <w:color w:val="auto"/>
                <w:sz w:val="18"/>
                <w:szCs w:val="18"/>
                <w:u w:val="none"/>
              </w:rPr>
            </w:pPr>
          </w:p>
        </w:tc>
        <w:tc>
          <w:tcPr>
            <w:tcW w:w="332" w:type="pct"/>
            <w:gridSpan w:val="2"/>
            <w:tcBorders>
              <w:top w:val="single" w:color="000000" w:sz="4" w:space="0"/>
              <w:left w:val="single" w:color="000000" w:sz="4" w:space="0"/>
              <w:bottom w:val="single" w:color="000000" w:sz="4" w:space="0"/>
              <w:right w:val="single" w:color="000000" w:sz="4" w:space="0"/>
            </w:tcBorders>
            <w:noWrap w:val="0"/>
            <w:vAlign w:val="center"/>
          </w:tcPr>
          <w:p w14:paraId="0B042738">
            <w:pPr>
              <w:jc w:val="right"/>
              <w:rPr>
                <w:rFonts w:hint="eastAsia" w:ascii="宋体" w:hAnsi="宋体" w:eastAsia="宋体" w:cs="宋体"/>
                <w:i w:val="0"/>
                <w:iCs w:val="0"/>
                <w:color w:val="auto"/>
                <w:sz w:val="18"/>
                <w:szCs w:val="18"/>
                <w:u w:val="none"/>
              </w:rPr>
            </w:pPr>
          </w:p>
        </w:tc>
        <w:tc>
          <w:tcPr>
            <w:tcW w:w="289" w:type="pct"/>
            <w:gridSpan w:val="3"/>
            <w:tcBorders>
              <w:top w:val="single" w:color="000000" w:sz="4" w:space="0"/>
              <w:left w:val="single" w:color="000000" w:sz="4" w:space="0"/>
              <w:bottom w:val="single" w:color="000000" w:sz="4" w:space="0"/>
              <w:right w:val="single" w:color="000000" w:sz="4" w:space="0"/>
            </w:tcBorders>
            <w:noWrap w:val="0"/>
            <w:vAlign w:val="center"/>
          </w:tcPr>
          <w:p w14:paraId="2D79C7CC">
            <w:pPr>
              <w:jc w:val="right"/>
              <w:rPr>
                <w:rFonts w:hint="eastAsia" w:ascii="宋体" w:hAnsi="宋体" w:eastAsia="宋体" w:cs="宋体"/>
                <w:i w:val="0"/>
                <w:iCs w:val="0"/>
                <w:color w:val="auto"/>
                <w:sz w:val="18"/>
                <w:szCs w:val="18"/>
                <w:u w:val="none"/>
              </w:rPr>
            </w:pPr>
          </w:p>
        </w:tc>
        <w:tc>
          <w:tcPr>
            <w:tcW w:w="240" w:type="pct"/>
            <w:gridSpan w:val="2"/>
            <w:tcBorders>
              <w:top w:val="single" w:color="000000" w:sz="4" w:space="0"/>
              <w:left w:val="single" w:color="000000" w:sz="4" w:space="0"/>
              <w:bottom w:val="single" w:color="000000" w:sz="4" w:space="0"/>
              <w:right w:val="single" w:color="000000" w:sz="4" w:space="0"/>
            </w:tcBorders>
            <w:noWrap w:val="0"/>
            <w:vAlign w:val="center"/>
          </w:tcPr>
          <w:p w14:paraId="197B7086">
            <w:pPr>
              <w:jc w:val="right"/>
              <w:rPr>
                <w:rFonts w:hint="eastAsia" w:ascii="宋体" w:hAnsi="宋体" w:eastAsia="宋体" w:cs="宋体"/>
                <w:i w:val="0"/>
                <w:iCs w:val="0"/>
                <w:color w:val="auto"/>
                <w:sz w:val="18"/>
                <w:szCs w:val="18"/>
                <w:u w:val="none"/>
              </w:rPr>
            </w:pPr>
          </w:p>
        </w:tc>
        <w:tc>
          <w:tcPr>
            <w:tcW w:w="219" w:type="pct"/>
            <w:tcBorders>
              <w:top w:val="single" w:color="000000" w:sz="4" w:space="0"/>
              <w:left w:val="single" w:color="000000" w:sz="4" w:space="0"/>
              <w:bottom w:val="single" w:color="000000" w:sz="4" w:space="0"/>
              <w:right w:val="single" w:color="000000" w:sz="4" w:space="0"/>
            </w:tcBorders>
            <w:noWrap w:val="0"/>
            <w:vAlign w:val="center"/>
          </w:tcPr>
          <w:p w14:paraId="551D262A">
            <w:pPr>
              <w:jc w:val="right"/>
              <w:rPr>
                <w:rFonts w:hint="eastAsia" w:ascii="宋体" w:hAnsi="宋体" w:eastAsia="宋体" w:cs="宋体"/>
                <w:i w:val="0"/>
                <w:iCs w:val="0"/>
                <w:color w:val="auto"/>
                <w:sz w:val="18"/>
                <w:szCs w:val="18"/>
                <w:u w:val="none"/>
              </w:rPr>
            </w:pP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4785967C">
            <w:pPr>
              <w:jc w:val="right"/>
              <w:rPr>
                <w:rFonts w:hint="eastAsia" w:ascii="宋体" w:hAnsi="宋体" w:eastAsia="宋体" w:cs="宋体"/>
                <w:i w:val="0"/>
                <w:iCs w:val="0"/>
                <w:color w:val="auto"/>
                <w:sz w:val="18"/>
                <w:szCs w:val="18"/>
                <w:u w:val="none"/>
              </w:rPr>
            </w:pPr>
          </w:p>
        </w:tc>
        <w:tc>
          <w:tcPr>
            <w:tcW w:w="219" w:type="pct"/>
            <w:gridSpan w:val="2"/>
            <w:tcBorders>
              <w:top w:val="single" w:color="000000" w:sz="4" w:space="0"/>
              <w:left w:val="single" w:color="000000" w:sz="4" w:space="0"/>
              <w:bottom w:val="single" w:color="000000" w:sz="4" w:space="0"/>
              <w:right w:val="single" w:color="000000" w:sz="4" w:space="0"/>
            </w:tcBorders>
            <w:noWrap w:val="0"/>
            <w:vAlign w:val="center"/>
          </w:tcPr>
          <w:p w14:paraId="7AD8B406">
            <w:pPr>
              <w:jc w:val="right"/>
              <w:rPr>
                <w:rFonts w:hint="eastAsia" w:ascii="宋体" w:hAnsi="宋体" w:eastAsia="宋体" w:cs="宋体"/>
                <w:i w:val="0"/>
                <w:iCs w:val="0"/>
                <w:color w:val="auto"/>
                <w:sz w:val="18"/>
                <w:szCs w:val="18"/>
                <w:u w:val="none"/>
              </w:rPr>
            </w:pPr>
          </w:p>
        </w:tc>
        <w:tc>
          <w:tcPr>
            <w:tcW w:w="338" w:type="pct"/>
            <w:tcBorders>
              <w:top w:val="single" w:color="000000" w:sz="4" w:space="0"/>
              <w:left w:val="single" w:color="000000" w:sz="4" w:space="0"/>
              <w:bottom w:val="single" w:color="000000" w:sz="4" w:space="0"/>
              <w:right w:val="single" w:color="000000" w:sz="4" w:space="0"/>
            </w:tcBorders>
            <w:noWrap w:val="0"/>
            <w:vAlign w:val="center"/>
          </w:tcPr>
          <w:p w14:paraId="7BDD576A">
            <w:pPr>
              <w:jc w:val="right"/>
              <w:rPr>
                <w:rFonts w:hint="eastAsia" w:ascii="宋体" w:hAnsi="宋体" w:eastAsia="宋体" w:cs="宋体"/>
                <w:i w:val="0"/>
                <w:iCs w:val="0"/>
                <w:color w:val="auto"/>
                <w:sz w:val="18"/>
                <w:szCs w:val="18"/>
                <w:u w:val="none"/>
              </w:rPr>
            </w:pPr>
          </w:p>
        </w:tc>
        <w:tc>
          <w:tcPr>
            <w:tcW w:w="339" w:type="pct"/>
            <w:tcBorders>
              <w:top w:val="single" w:color="000000" w:sz="4" w:space="0"/>
              <w:left w:val="single" w:color="000000" w:sz="4" w:space="0"/>
              <w:bottom w:val="single" w:color="000000" w:sz="4" w:space="0"/>
              <w:right w:val="single" w:color="000000" w:sz="4" w:space="0"/>
            </w:tcBorders>
            <w:noWrap w:val="0"/>
            <w:vAlign w:val="center"/>
          </w:tcPr>
          <w:p w14:paraId="6FA32BDA">
            <w:pPr>
              <w:jc w:val="right"/>
              <w:rPr>
                <w:rFonts w:hint="eastAsia" w:ascii="宋体" w:hAnsi="宋体" w:eastAsia="宋体" w:cs="宋体"/>
                <w:i w:val="0"/>
                <w:iCs w:val="0"/>
                <w:color w:val="auto"/>
                <w:sz w:val="18"/>
                <w:szCs w:val="18"/>
                <w:u w:val="none"/>
              </w:rPr>
            </w:pPr>
          </w:p>
        </w:tc>
        <w:tc>
          <w:tcPr>
            <w:tcW w:w="283" w:type="pct"/>
            <w:gridSpan w:val="2"/>
            <w:tcBorders>
              <w:top w:val="single" w:color="000000" w:sz="4" w:space="0"/>
              <w:left w:val="single" w:color="000000" w:sz="4" w:space="0"/>
              <w:bottom w:val="single" w:color="000000" w:sz="4" w:space="0"/>
              <w:right w:val="single" w:color="000000" w:sz="4" w:space="0"/>
            </w:tcBorders>
            <w:noWrap w:val="0"/>
            <w:vAlign w:val="center"/>
          </w:tcPr>
          <w:p w14:paraId="5195E447">
            <w:pPr>
              <w:jc w:val="right"/>
              <w:rPr>
                <w:rFonts w:hint="eastAsia" w:ascii="宋体" w:hAnsi="宋体" w:eastAsia="宋体" w:cs="宋体"/>
                <w:i w:val="0"/>
                <w:iCs w:val="0"/>
                <w:color w:val="auto"/>
                <w:sz w:val="18"/>
                <w:szCs w:val="18"/>
                <w:u w:val="none"/>
              </w:rPr>
            </w:pPr>
          </w:p>
        </w:tc>
      </w:tr>
    </w:tbl>
    <w:p w14:paraId="002D582A">
      <w:pPr>
        <w:spacing w:line="700" w:lineRule="exact"/>
        <w:rPr>
          <w:rFonts w:eastAsia="楷体"/>
          <w:color w:val="auto"/>
          <w:kern w:val="0"/>
          <w:szCs w:val="32"/>
        </w:rPr>
      </w:pPr>
      <w:r>
        <w:rPr>
          <w:rFonts w:hAnsi="楷体" w:eastAsia="楷体"/>
          <w:color w:val="auto"/>
        </w:rPr>
        <w:br w:type="page"/>
      </w:r>
      <w:r>
        <w:rPr>
          <w:rFonts w:eastAsia="楷体"/>
          <w:color w:val="auto"/>
          <w:kern w:val="0"/>
          <w:szCs w:val="32"/>
        </w:rPr>
        <w:t xml:space="preserve">    </w:t>
      </w: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
        <w:gridCol w:w="1120"/>
        <w:gridCol w:w="1064"/>
        <w:gridCol w:w="927"/>
        <w:gridCol w:w="1278"/>
        <w:gridCol w:w="1064"/>
        <w:gridCol w:w="937"/>
        <w:gridCol w:w="1280"/>
      </w:tblGrid>
      <w:tr w14:paraId="296DF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5000" w:type="pct"/>
            <w:gridSpan w:val="8"/>
            <w:tcBorders>
              <w:top w:val="nil"/>
              <w:left w:val="nil"/>
              <w:bottom w:val="nil"/>
              <w:right w:val="nil"/>
            </w:tcBorders>
            <w:noWrap w:val="0"/>
            <w:vAlign w:val="center"/>
          </w:tcPr>
          <w:p w14:paraId="53152266">
            <w:pPr>
              <w:keepNext w:val="0"/>
              <w:keepLines w:val="0"/>
              <w:widowControl/>
              <w:suppressLineNumbers w:val="0"/>
              <w:jc w:val="center"/>
              <w:textAlignment w:val="center"/>
              <w:rPr>
                <w:rFonts w:ascii="宋体" w:hAnsi="宋体" w:eastAsia="宋体" w:cs="宋体"/>
                <w:b/>
                <w:bCs/>
                <w:i w:val="0"/>
                <w:iCs w:val="0"/>
                <w:color w:val="auto"/>
                <w:sz w:val="60"/>
                <w:szCs w:val="60"/>
                <w:u w:val="none"/>
              </w:rPr>
            </w:pPr>
            <w:r>
              <w:rPr>
                <w:rFonts w:ascii="Times New Roman" w:hAnsi="Times New Roman" w:eastAsia="方正小标宋简体" w:cs="Times New Roman"/>
                <w:color w:val="auto"/>
                <w:kern w:val="0"/>
                <w:sz w:val="44"/>
                <w:szCs w:val="44"/>
                <w:lang w:val="en-US" w:eastAsia="zh-CN"/>
              </w:rPr>
              <w:t>本年政府性基金预算支出表</w:t>
            </w:r>
          </w:p>
        </w:tc>
      </w:tr>
      <w:tr w14:paraId="3CFA2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0" w:type="pct"/>
            <w:gridSpan w:val="8"/>
            <w:tcBorders>
              <w:top w:val="nil"/>
              <w:left w:val="nil"/>
              <w:bottom w:val="single" w:color="000000" w:sz="4" w:space="0"/>
              <w:right w:val="nil"/>
            </w:tcBorders>
            <w:noWrap w:val="0"/>
            <w:vAlign w:val="center"/>
          </w:tcPr>
          <w:p w14:paraId="1106780D">
            <w:pPr>
              <w:keepNext w:val="0"/>
              <w:keepLines w:val="0"/>
              <w:widowControl/>
              <w:suppressLineNumbers w:val="0"/>
              <w:jc w:val="righ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单位：</w:t>
            </w:r>
            <w:r>
              <w:rPr>
                <w:rFonts w:hint="eastAsia" w:ascii="宋体" w:hAnsi="宋体" w:eastAsia="宋体" w:cs="宋体"/>
                <w:i w:val="0"/>
                <w:iCs w:val="0"/>
                <w:color w:val="auto"/>
                <w:kern w:val="0"/>
                <w:sz w:val="18"/>
                <w:szCs w:val="18"/>
                <w:u w:val="none"/>
                <w:lang w:val="en-US" w:eastAsia="zh-CN" w:bidi="ar"/>
              </w:rPr>
              <w:t>万</w:t>
            </w:r>
            <w:r>
              <w:rPr>
                <w:rFonts w:ascii="宋体" w:hAnsi="宋体" w:eastAsia="宋体" w:cs="宋体"/>
                <w:i w:val="0"/>
                <w:iCs w:val="0"/>
                <w:color w:val="auto"/>
                <w:kern w:val="0"/>
                <w:sz w:val="18"/>
                <w:szCs w:val="18"/>
                <w:u w:val="none"/>
                <w:lang w:val="en-US" w:eastAsia="zh-CN" w:bidi="ar"/>
              </w:rPr>
              <w:t>元</w:t>
            </w:r>
          </w:p>
        </w:tc>
      </w:tr>
      <w:tr w14:paraId="6F71B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 w:type="pct"/>
            <w:vMerge w:val="restart"/>
            <w:tcBorders>
              <w:top w:val="single" w:color="000000" w:sz="4" w:space="0"/>
              <w:left w:val="single" w:color="000000" w:sz="4" w:space="0"/>
              <w:bottom w:val="single" w:color="000000" w:sz="4" w:space="0"/>
              <w:right w:val="single" w:color="000000" w:sz="4" w:space="0"/>
            </w:tcBorders>
            <w:noWrap w:val="0"/>
            <w:vAlign w:val="center"/>
          </w:tcPr>
          <w:p w14:paraId="679903F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科目编码</w:t>
            </w:r>
          </w:p>
        </w:tc>
        <w:tc>
          <w:tcPr>
            <w:tcW w:w="657" w:type="pct"/>
            <w:vMerge w:val="restart"/>
            <w:tcBorders>
              <w:top w:val="single" w:color="000000" w:sz="4" w:space="0"/>
              <w:left w:val="single" w:color="000000" w:sz="4" w:space="0"/>
              <w:bottom w:val="single" w:color="000000" w:sz="4" w:space="0"/>
              <w:right w:val="single" w:color="000000" w:sz="4" w:space="0"/>
            </w:tcBorders>
            <w:noWrap w:val="0"/>
            <w:vAlign w:val="center"/>
          </w:tcPr>
          <w:p w14:paraId="52A2673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功能分类科目名称</w:t>
            </w:r>
          </w:p>
        </w:tc>
        <w:tc>
          <w:tcPr>
            <w:tcW w:w="1918" w:type="pct"/>
            <w:gridSpan w:val="3"/>
            <w:tcBorders>
              <w:top w:val="single" w:color="000000" w:sz="4" w:space="0"/>
              <w:left w:val="single" w:color="000000" w:sz="4" w:space="0"/>
              <w:bottom w:val="single" w:color="000000" w:sz="4" w:space="0"/>
              <w:right w:val="single" w:color="000000" w:sz="4" w:space="0"/>
            </w:tcBorders>
            <w:noWrap w:val="0"/>
            <w:vAlign w:val="center"/>
          </w:tcPr>
          <w:p w14:paraId="361FF23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当年预算</w:t>
            </w:r>
          </w:p>
        </w:tc>
        <w:tc>
          <w:tcPr>
            <w:tcW w:w="1923" w:type="pct"/>
            <w:gridSpan w:val="3"/>
            <w:tcBorders>
              <w:top w:val="single" w:color="000000" w:sz="4" w:space="0"/>
              <w:left w:val="single" w:color="000000" w:sz="4" w:space="0"/>
              <w:bottom w:val="single" w:color="000000" w:sz="4" w:space="0"/>
              <w:right w:val="single" w:color="000000" w:sz="4" w:space="0"/>
            </w:tcBorders>
            <w:noWrap w:val="0"/>
            <w:vAlign w:val="center"/>
          </w:tcPr>
          <w:p w14:paraId="127F068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上年结转结余</w:t>
            </w:r>
          </w:p>
        </w:tc>
      </w:tr>
      <w:tr w14:paraId="63413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5ECFC0">
            <w:pPr>
              <w:jc w:val="center"/>
              <w:rPr>
                <w:rFonts w:hint="eastAsia" w:ascii="宋体" w:hAnsi="宋体" w:eastAsia="宋体" w:cs="宋体"/>
                <w:b/>
                <w:bCs/>
                <w:i w:val="0"/>
                <w:iCs w:val="0"/>
                <w:color w:val="auto"/>
                <w:sz w:val="18"/>
                <w:szCs w:val="18"/>
                <w:u w:val="none"/>
              </w:rPr>
            </w:pPr>
          </w:p>
        </w:tc>
        <w:tc>
          <w:tcPr>
            <w:tcW w:w="65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7E8FB5">
            <w:pPr>
              <w:jc w:val="center"/>
              <w:rPr>
                <w:rFonts w:hint="eastAsia" w:ascii="宋体" w:hAnsi="宋体" w:eastAsia="宋体" w:cs="宋体"/>
                <w:b/>
                <w:bCs/>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0F909CD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3624FB4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基本支出</w:t>
            </w: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18A7862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项目支出</w:t>
            </w: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2727E327">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550" w:type="pct"/>
            <w:tcBorders>
              <w:top w:val="single" w:color="000000" w:sz="4" w:space="0"/>
              <w:left w:val="single" w:color="000000" w:sz="4" w:space="0"/>
              <w:bottom w:val="single" w:color="000000" w:sz="4" w:space="0"/>
              <w:right w:val="single" w:color="000000" w:sz="4" w:space="0"/>
            </w:tcBorders>
            <w:noWrap w:val="0"/>
            <w:vAlign w:val="center"/>
          </w:tcPr>
          <w:p w14:paraId="6322AA4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基本支出</w:t>
            </w: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6E81B8E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项目支出</w:t>
            </w:r>
          </w:p>
        </w:tc>
      </w:tr>
      <w:tr w14:paraId="33D07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14:paraId="68C1F17A">
            <w:pPr>
              <w:jc w:val="left"/>
              <w:rPr>
                <w:rFonts w:hint="eastAsia" w:ascii="宋体" w:hAnsi="宋体" w:eastAsia="宋体" w:cs="宋体"/>
                <w:i w:val="0"/>
                <w:iCs w:val="0"/>
                <w:color w:val="auto"/>
                <w:sz w:val="18"/>
                <w:szCs w:val="18"/>
                <w:u w:val="none"/>
              </w:rPr>
            </w:pPr>
          </w:p>
        </w:tc>
        <w:tc>
          <w:tcPr>
            <w:tcW w:w="657" w:type="pct"/>
            <w:tcBorders>
              <w:top w:val="single" w:color="000000" w:sz="4" w:space="0"/>
              <w:left w:val="single" w:color="000000" w:sz="4" w:space="0"/>
              <w:bottom w:val="single" w:color="000000" w:sz="4" w:space="0"/>
              <w:right w:val="single" w:color="000000" w:sz="4" w:space="0"/>
            </w:tcBorders>
            <w:noWrap w:val="0"/>
            <w:vAlign w:val="center"/>
          </w:tcPr>
          <w:p w14:paraId="5751461C">
            <w:pPr>
              <w:jc w:val="left"/>
              <w:rPr>
                <w:rFonts w:hint="eastAsia" w:ascii="宋体" w:hAnsi="宋体" w:eastAsia="宋体" w:cs="宋体"/>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55383022">
            <w:pPr>
              <w:jc w:val="right"/>
              <w:rPr>
                <w:rFonts w:hint="eastAsia" w:ascii="宋体" w:hAnsi="宋体" w:eastAsia="宋体" w:cs="宋体"/>
                <w:i w:val="0"/>
                <w:iCs w:val="0"/>
                <w:color w:val="auto"/>
                <w:sz w:val="18"/>
                <w:szCs w:val="18"/>
                <w:u w:val="none"/>
              </w:rPr>
            </w:pP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5164B901">
            <w:pPr>
              <w:jc w:val="right"/>
              <w:rPr>
                <w:rFonts w:hint="eastAsia" w:ascii="宋体" w:hAnsi="宋体" w:eastAsia="宋体" w:cs="宋体"/>
                <w:i w:val="0"/>
                <w:iCs w:val="0"/>
                <w:color w:val="auto"/>
                <w:sz w:val="18"/>
                <w:szCs w:val="18"/>
                <w:u w:val="none"/>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228AEDCD">
            <w:pPr>
              <w:jc w:val="right"/>
              <w:rPr>
                <w:rFonts w:hint="eastAsia" w:ascii="宋体" w:hAnsi="宋体" w:eastAsia="宋体" w:cs="宋体"/>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76F96B9A">
            <w:pPr>
              <w:jc w:val="right"/>
              <w:rPr>
                <w:rFonts w:hint="eastAsia" w:ascii="宋体" w:hAnsi="宋体" w:eastAsia="宋体" w:cs="宋体"/>
                <w:i w:val="0"/>
                <w:iCs w:val="0"/>
                <w:color w:val="auto"/>
                <w:sz w:val="18"/>
                <w:szCs w:val="18"/>
                <w:u w:val="none"/>
              </w:rPr>
            </w:pPr>
          </w:p>
        </w:tc>
        <w:tc>
          <w:tcPr>
            <w:tcW w:w="550" w:type="pct"/>
            <w:tcBorders>
              <w:top w:val="single" w:color="000000" w:sz="4" w:space="0"/>
              <w:left w:val="single" w:color="000000" w:sz="4" w:space="0"/>
              <w:bottom w:val="single" w:color="000000" w:sz="4" w:space="0"/>
              <w:right w:val="single" w:color="000000" w:sz="4" w:space="0"/>
            </w:tcBorders>
            <w:noWrap w:val="0"/>
            <w:vAlign w:val="center"/>
          </w:tcPr>
          <w:p w14:paraId="79E8F93A">
            <w:pPr>
              <w:jc w:val="right"/>
              <w:rPr>
                <w:rFonts w:hint="eastAsia" w:ascii="宋体" w:hAnsi="宋体" w:eastAsia="宋体" w:cs="宋体"/>
                <w:i w:val="0"/>
                <w:iCs w:val="0"/>
                <w:color w:val="auto"/>
                <w:sz w:val="18"/>
                <w:szCs w:val="18"/>
                <w:u w:val="none"/>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68D0F244">
            <w:pPr>
              <w:jc w:val="right"/>
              <w:rPr>
                <w:rFonts w:hint="eastAsia" w:ascii="宋体" w:hAnsi="宋体" w:eastAsia="宋体" w:cs="宋体"/>
                <w:i w:val="0"/>
                <w:iCs w:val="0"/>
                <w:color w:val="auto"/>
                <w:sz w:val="18"/>
                <w:szCs w:val="18"/>
                <w:u w:val="none"/>
              </w:rPr>
            </w:pPr>
          </w:p>
        </w:tc>
      </w:tr>
      <w:tr w14:paraId="270ED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14:paraId="37EB5B72">
            <w:pPr>
              <w:jc w:val="left"/>
              <w:rPr>
                <w:rFonts w:hint="eastAsia" w:ascii="宋体" w:hAnsi="宋体" w:eastAsia="宋体" w:cs="宋体"/>
                <w:i w:val="0"/>
                <w:iCs w:val="0"/>
                <w:color w:val="auto"/>
                <w:sz w:val="18"/>
                <w:szCs w:val="18"/>
                <w:u w:val="none"/>
              </w:rPr>
            </w:pPr>
          </w:p>
        </w:tc>
        <w:tc>
          <w:tcPr>
            <w:tcW w:w="657" w:type="pct"/>
            <w:tcBorders>
              <w:top w:val="single" w:color="000000" w:sz="4" w:space="0"/>
              <w:left w:val="single" w:color="000000" w:sz="4" w:space="0"/>
              <w:bottom w:val="single" w:color="000000" w:sz="4" w:space="0"/>
              <w:right w:val="single" w:color="000000" w:sz="4" w:space="0"/>
            </w:tcBorders>
            <w:noWrap w:val="0"/>
            <w:vAlign w:val="center"/>
          </w:tcPr>
          <w:p w14:paraId="29F6748C">
            <w:pPr>
              <w:jc w:val="left"/>
              <w:rPr>
                <w:rFonts w:hint="eastAsia" w:ascii="宋体" w:hAnsi="宋体" w:eastAsia="宋体" w:cs="宋体"/>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413CB31E">
            <w:pPr>
              <w:jc w:val="right"/>
              <w:rPr>
                <w:rFonts w:hint="eastAsia" w:ascii="宋体" w:hAnsi="宋体" w:eastAsia="宋体" w:cs="宋体"/>
                <w:i w:val="0"/>
                <w:iCs w:val="0"/>
                <w:color w:val="auto"/>
                <w:sz w:val="18"/>
                <w:szCs w:val="18"/>
                <w:u w:val="none"/>
              </w:rPr>
            </w:pP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147CD5E7">
            <w:pPr>
              <w:jc w:val="right"/>
              <w:rPr>
                <w:rFonts w:hint="eastAsia" w:ascii="宋体" w:hAnsi="宋体" w:eastAsia="宋体" w:cs="宋体"/>
                <w:i w:val="0"/>
                <w:iCs w:val="0"/>
                <w:color w:val="auto"/>
                <w:sz w:val="18"/>
                <w:szCs w:val="18"/>
                <w:u w:val="none"/>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254EF241">
            <w:pPr>
              <w:jc w:val="right"/>
              <w:rPr>
                <w:rFonts w:hint="eastAsia" w:ascii="宋体" w:hAnsi="宋体" w:eastAsia="宋体" w:cs="宋体"/>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58A79393">
            <w:pPr>
              <w:jc w:val="right"/>
              <w:rPr>
                <w:rFonts w:hint="eastAsia" w:ascii="宋体" w:hAnsi="宋体" w:eastAsia="宋体" w:cs="宋体"/>
                <w:i w:val="0"/>
                <w:iCs w:val="0"/>
                <w:color w:val="auto"/>
                <w:sz w:val="18"/>
                <w:szCs w:val="18"/>
                <w:u w:val="none"/>
              </w:rPr>
            </w:pPr>
          </w:p>
        </w:tc>
        <w:tc>
          <w:tcPr>
            <w:tcW w:w="550" w:type="pct"/>
            <w:tcBorders>
              <w:top w:val="single" w:color="000000" w:sz="4" w:space="0"/>
              <w:left w:val="single" w:color="000000" w:sz="4" w:space="0"/>
              <w:bottom w:val="single" w:color="000000" w:sz="4" w:space="0"/>
              <w:right w:val="single" w:color="000000" w:sz="4" w:space="0"/>
            </w:tcBorders>
            <w:noWrap w:val="0"/>
            <w:vAlign w:val="center"/>
          </w:tcPr>
          <w:p w14:paraId="1F439420">
            <w:pPr>
              <w:jc w:val="right"/>
              <w:rPr>
                <w:rFonts w:hint="eastAsia" w:ascii="宋体" w:hAnsi="宋体" w:eastAsia="宋体" w:cs="宋体"/>
                <w:i w:val="0"/>
                <w:iCs w:val="0"/>
                <w:color w:val="auto"/>
                <w:sz w:val="18"/>
                <w:szCs w:val="18"/>
                <w:u w:val="none"/>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539D36DB">
            <w:pPr>
              <w:jc w:val="right"/>
              <w:rPr>
                <w:rFonts w:hint="eastAsia" w:ascii="宋体" w:hAnsi="宋体" w:eastAsia="宋体" w:cs="宋体"/>
                <w:i w:val="0"/>
                <w:iCs w:val="0"/>
                <w:color w:val="auto"/>
                <w:sz w:val="18"/>
                <w:szCs w:val="18"/>
                <w:u w:val="none"/>
              </w:rPr>
            </w:pPr>
          </w:p>
        </w:tc>
      </w:tr>
      <w:tr w14:paraId="6B439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14:paraId="60489B57">
            <w:pPr>
              <w:jc w:val="center"/>
              <w:rPr>
                <w:rFonts w:hint="eastAsia" w:ascii="宋体" w:hAnsi="宋体" w:eastAsia="宋体" w:cs="宋体"/>
                <w:i w:val="0"/>
                <w:iCs w:val="0"/>
                <w:color w:val="auto"/>
                <w:sz w:val="18"/>
                <w:szCs w:val="18"/>
                <w:u w:val="none"/>
              </w:rPr>
            </w:pPr>
          </w:p>
        </w:tc>
        <w:tc>
          <w:tcPr>
            <w:tcW w:w="657" w:type="pct"/>
            <w:tcBorders>
              <w:top w:val="single" w:color="000000" w:sz="4" w:space="0"/>
              <w:left w:val="single" w:color="000000" w:sz="4" w:space="0"/>
              <w:bottom w:val="single" w:color="000000" w:sz="4" w:space="0"/>
              <w:right w:val="single" w:color="000000" w:sz="4" w:space="0"/>
            </w:tcBorders>
            <w:noWrap w:val="0"/>
            <w:vAlign w:val="center"/>
          </w:tcPr>
          <w:p w14:paraId="1BE94ADC">
            <w:pPr>
              <w:jc w:val="center"/>
              <w:rPr>
                <w:rFonts w:hint="eastAsia" w:ascii="宋体" w:hAnsi="宋体" w:eastAsia="宋体" w:cs="宋体"/>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5AA47BA3">
            <w:pPr>
              <w:jc w:val="right"/>
              <w:rPr>
                <w:rFonts w:hint="eastAsia" w:ascii="宋体" w:hAnsi="宋体" w:eastAsia="宋体" w:cs="宋体"/>
                <w:i w:val="0"/>
                <w:iCs w:val="0"/>
                <w:color w:val="auto"/>
                <w:sz w:val="18"/>
                <w:szCs w:val="18"/>
                <w:u w:val="none"/>
              </w:rPr>
            </w:pP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24ADCFC5">
            <w:pPr>
              <w:jc w:val="right"/>
              <w:rPr>
                <w:rFonts w:hint="eastAsia" w:ascii="宋体" w:hAnsi="宋体" w:eastAsia="宋体" w:cs="宋体"/>
                <w:i w:val="0"/>
                <w:iCs w:val="0"/>
                <w:color w:val="auto"/>
                <w:sz w:val="18"/>
                <w:szCs w:val="18"/>
                <w:u w:val="none"/>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53B75282">
            <w:pPr>
              <w:jc w:val="right"/>
              <w:rPr>
                <w:rFonts w:hint="eastAsia" w:ascii="宋体" w:hAnsi="宋体" w:eastAsia="宋体" w:cs="宋体"/>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2A5C37EB">
            <w:pPr>
              <w:jc w:val="right"/>
              <w:rPr>
                <w:rFonts w:hint="eastAsia" w:ascii="宋体" w:hAnsi="宋体" w:eastAsia="宋体" w:cs="宋体"/>
                <w:i w:val="0"/>
                <w:iCs w:val="0"/>
                <w:color w:val="auto"/>
                <w:sz w:val="18"/>
                <w:szCs w:val="18"/>
                <w:u w:val="none"/>
              </w:rPr>
            </w:pPr>
          </w:p>
        </w:tc>
        <w:tc>
          <w:tcPr>
            <w:tcW w:w="550" w:type="pct"/>
            <w:tcBorders>
              <w:top w:val="single" w:color="000000" w:sz="4" w:space="0"/>
              <w:left w:val="single" w:color="000000" w:sz="4" w:space="0"/>
              <w:bottom w:val="single" w:color="000000" w:sz="4" w:space="0"/>
              <w:right w:val="single" w:color="000000" w:sz="4" w:space="0"/>
            </w:tcBorders>
            <w:noWrap w:val="0"/>
            <w:vAlign w:val="center"/>
          </w:tcPr>
          <w:p w14:paraId="333AAD6C">
            <w:pPr>
              <w:jc w:val="right"/>
              <w:rPr>
                <w:rFonts w:hint="eastAsia" w:ascii="宋体" w:hAnsi="宋体" w:eastAsia="宋体" w:cs="宋体"/>
                <w:i w:val="0"/>
                <w:iCs w:val="0"/>
                <w:color w:val="auto"/>
                <w:sz w:val="18"/>
                <w:szCs w:val="18"/>
                <w:u w:val="none"/>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006FDA21">
            <w:pPr>
              <w:jc w:val="right"/>
              <w:rPr>
                <w:rFonts w:hint="eastAsia" w:ascii="宋体" w:hAnsi="宋体" w:eastAsia="宋体" w:cs="宋体"/>
                <w:i w:val="0"/>
                <w:iCs w:val="0"/>
                <w:color w:val="auto"/>
                <w:sz w:val="18"/>
                <w:szCs w:val="18"/>
                <w:u w:val="none"/>
              </w:rPr>
            </w:pPr>
          </w:p>
        </w:tc>
      </w:tr>
      <w:tr w14:paraId="68F5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 w:type="pct"/>
            <w:tcBorders>
              <w:top w:val="single" w:color="000000" w:sz="4" w:space="0"/>
              <w:left w:val="single" w:color="000000" w:sz="4" w:space="0"/>
              <w:bottom w:val="single" w:color="000000" w:sz="4" w:space="0"/>
              <w:right w:val="single" w:color="000000" w:sz="4" w:space="0"/>
            </w:tcBorders>
            <w:noWrap w:val="0"/>
            <w:vAlign w:val="center"/>
          </w:tcPr>
          <w:p w14:paraId="16A8F2DD">
            <w:pPr>
              <w:jc w:val="center"/>
              <w:rPr>
                <w:rFonts w:hint="eastAsia" w:ascii="宋体" w:hAnsi="宋体" w:eastAsia="宋体" w:cs="宋体"/>
                <w:i w:val="0"/>
                <w:iCs w:val="0"/>
                <w:color w:val="auto"/>
                <w:sz w:val="18"/>
                <w:szCs w:val="18"/>
                <w:u w:val="none"/>
                <w:lang w:eastAsia="zh-CN"/>
              </w:rPr>
            </w:pPr>
          </w:p>
        </w:tc>
        <w:tc>
          <w:tcPr>
            <w:tcW w:w="657" w:type="pct"/>
            <w:tcBorders>
              <w:top w:val="single" w:color="000000" w:sz="4" w:space="0"/>
              <w:left w:val="single" w:color="000000" w:sz="4" w:space="0"/>
              <w:bottom w:val="single" w:color="000000" w:sz="4" w:space="0"/>
              <w:right w:val="single" w:color="000000" w:sz="4" w:space="0"/>
            </w:tcBorders>
            <w:noWrap w:val="0"/>
            <w:vAlign w:val="center"/>
          </w:tcPr>
          <w:p w14:paraId="4FC932A8">
            <w:pPr>
              <w:jc w:val="center"/>
              <w:rPr>
                <w:rFonts w:hint="eastAsia" w:ascii="宋体" w:hAnsi="宋体" w:eastAsia="宋体" w:cs="宋体"/>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274927E4">
            <w:pPr>
              <w:jc w:val="right"/>
              <w:rPr>
                <w:rFonts w:hint="eastAsia" w:ascii="宋体" w:hAnsi="宋体" w:eastAsia="宋体" w:cs="宋体"/>
                <w:i w:val="0"/>
                <w:iCs w:val="0"/>
                <w:color w:val="auto"/>
                <w:sz w:val="18"/>
                <w:szCs w:val="18"/>
                <w:u w:val="none"/>
              </w:rPr>
            </w:pPr>
          </w:p>
        </w:tc>
        <w:tc>
          <w:tcPr>
            <w:tcW w:w="544" w:type="pct"/>
            <w:tcBorders>
              <w:top w:val="single" w:color="000000" w:sz="4" w:space="0"/>
              <w:left w:val="single" w:color="000000" w:sz="4" w:space="0"/>
              <w:bottom w:val="single" w:color="000000" w:sz="4" w:space="0"/>
              <w:right w:val="single" w:color="000000" w:sz="4" w:space="0"/>
            </w:tcBorders>
            <w:noWrap w:val="0"/>
            <w:vAlign w:val="center"/>
          </w:tcPr>
          <w:p w14:paraId="7F985650">
            <w:pPr>
              <w:jc w:val="right"/>
              <w:rPr>
                <w:rFonts w:hint="eastAsia" w:ascii="宋体" w:hAnsi="宋体" w:eastAsia="宋体" w:cs="宋体"/>
                <w:i w:val="0"/>
                <w:iCs w:val="0"/>
                <w:color w:val="auto"/>
                <w:sz w:val="18"/>
                <w:szCs w:val="18"/>
                <w:u w:val="none"/>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58D08CBF">
            <w:pPr>
              <w:jc w:val="right"/>
              <w:rPr>
                <w:rFonts w:hint="eastAsia" w:ascii="宋体" w:hAnsi="宋体" w:eastAsia="宋体" w:cs="宋体"/>
                <w:i w:val="0"/>
                <w:iCs w:val="0"/>
                <w:color w:val="auto"/>
                <w:sz w:val="18"/>
                <w:szCs w:val="18"/>
                <w:u w:val="none"/>
              </w:rPr>
            </w:pPr>
          </w:p>
        </w:tc>
        <w:tc>
          <w:tcPr>
            <w:tcW w:w="624" w:type="pct"/>
            <w:tcBorders>
              <w:top w:val="single" w:color="000000" w:sz="4" w:space="0"/>
              <w:left w:val="single" w:color="000000" w:sz="4" w:space="0"/>
              <w:bottom w:val="single" w:color="000000" w:sz="4" w:space="0"/>
              <w:right w:val="single" w:color="000000" w:sz="4" w:space="0"/>
            </w:tcBorders>
            <w:noWrap w:val="0"/>
            <w:vAlign w:val="center"/>
          </w:tcPr>
          <w:p w14:paraId="2AA53F48">
            <w:pPr>
              <w:jc w:val="right"/>
              <w:rPr>
                <w:rFonts w:hint="eastAsia" w:ascii="宋体" w:hAnsi="宋体" w:eastAsia="宋体" w:cs="宋体"/>
                <w:i w:val="0"/>
                <w:iCs w:val="0"/>
                <w:color w:val="auto"/>
                <w:sz w:val="18"/>
                <w:szCs w:val="18"/>
                <w:u w:val="none"/>
              </w:rPr>
            </w:pPr>
          </w:p>
        </w:tc>
        <w:tc>
          <w:tcPr>
            <w:tcW w:w="550" w:type="pct"/>
            <w:tcBorders>
              <w:top w:val="single" w:color="000000" w:sz="4" w:space="0"/>
              <w:left w:val="single" w:color="000000" w:sz="4" w:space="0"/>
              <w:bottom w:val="single" w:color="000000" w:sz="4" w:space="0"/>
              <w:right w:val="single" w:color="000000" w:sz="4" w:space="0"/>
            </w:tcBorders>
            <w:noWrap w:val="0"/>
            <w:vAlign w:val="center"/>
          </w:tcPr>
          <w:p w14:paraId="578DBC2B">
            <w:pPr>
              <w:jc w:val="right"/>
              <w:rPr>
                <w:rFonts w:hint="eastAsia" w:ascii="宋体" w:hAnsi="宋体" w:eastAsia="宋体" w:cs="宋体"/>
                <w:i w:val="0"/>
                <w:iCs w:val="0"/>
                <w:color w:val="auto"/>
                <w:sz w:val="18"/>
                <w:szCs w:val="18"/>
                <w:u w:val="none"/>
              </w:rPr>
            </w:pPr>
          </w:p>
        </w:tc>
        <w:tc>
          <w:tcPr>
            <w:tcW w:w="748" w:type="pct"/>
            <w:tcBorders>
              <w:top w:val="single" w:color="000000" w:sz="4" w:space="0"/>
              <w:left w:val="single" w:color="000000" w:sz="4" w:space="0"/>
              <w:bottom w:val="single" w:color="000000" w:sz="4" w:space="0"/>
              <w:right w:val="single" w:color="000000" w:sz="4" w:space="0"/>
            </w:tcBorders>
            <w:noWrap w:val="0"/>
            <w:vAlign w:val="center"/>
          </w:tcPr>
          <w:p w14:paraId="64899D8A">
            <w:pPr>
              <w:jc w:val="right"/>
              <w:rPr>
                <w:rFonts w:hint="eastAsia" w:ascii="宋体" w:hAnsi="宋体" w:eastAsia="宋体" w:cs="宋体"/>
                <w:i w:val="0"/>
                <w:iCs w:val="0"/>
                <w:color w:val="auto"/>
                <w:sz w:val="18"/>
                <w:szCs w:val="18"/>
                <w:u w:val="none"/>
              </w:rPr>
            </w:pPr>
          </w:p>
        </w:tc>
      </w:tr>
    </w:tbl>
    <w:p w14:paraId="26EB1822">
      <w:pPr>
        <w:spacing w:line="700" w:lineRule="exact"/>
        <w:rPr>
          <w:rFonts w:eastAsia="楷体"/>
          <w:color w:val="auto"/>
          <w:kern w:val="0"/>
          <w:szCs w:val="32"/>
        </w:rPr>
      </w:pPr>
    </w:p>
    <w:p w14:paraId="2392A504">
      <w:pPr>
        <w:spacing w:line="700" w:lineRule="exact"/>
        <w:rPr>
          <w:rFonts w:eastAsia="楷体"/>
          <w:color w:val="auto"/>
          <w:kern w:val="0"/>
          <w:sz w:val="44"/>
          <w:szCs w:val="44"/>
        </w:rPr>
      </w:pPr>
      <w:r>
        <w:rPr>
          <w:rFonts w:hint="eastAsia" w:eastAsia="楷体"/>
          <w:color w:val="auto"/>
          <w:kern w:val="0"/>
          <w:sz w:val="44"/>
          <w:szCs w:val="44"/>
        </w:rPr>
        <w:t>本单位2026年无政府性基金支出</w:t>
      </w:r>
    </w:p>
    <w:p w14:paraId="56500382">
      <w:pPr>
        <w:spacing w:line="700" w:lineRule="exact"/>
        <w:rPr>
          <w:rFonts w:eastAsia="楷体"/>
          <w:color w:val="auto"/>
          <w:kern w:val="0"/>
          <w:szCs w:val="32"/>
        </w:rPr>
      </w:pPr>
    </w:p>
    <w:p w14:paraId="2C326C51">
      <w:pPr>
        <w:spacing w:line="700" w:lineRule="exact"/>
        <w:rPr>
          <w:rFonts w:eastAsia="楷体"/>
          <w:color w:val="auto"/>
          <w:kern w:val="0"/>
          <w:szCs w:val="32"/>
        </w:rPr>
      </w:pPr>
    </w:p>
    <w:p w14:paraId="55B68B63">
      <w:pPr>
        <w:spacing w:line="700" w:lineRule="exact"/>
        <w:rPr>
          <w:rFonts w:eastAsia="楷体"/>
          <w:color w:val="auto"/>
          <w:kern w:val="0"/>
          <w:szCs w:val="32"/>
        </w:rPr>
      </w:pPr>
    </w:p>
    <w:p w14:paraId="5D748CF4">
      <w:pPr>
        <w:spacing w:line="700" w:lineRule="exact"/>
        <w:rPr>
          <w:rFonts w:eastAsia="楷体"/>
          <w:color w:val="auto"/>
          <w:kern w:val="0"/>
          <w:szCs w:val="32"/>
        </w:rPr>
      </w:pPr>
    </w:p>
    <w:p w14:paraId="6AADC5EA">
      <w:pPr>
        <w:spacing w:line="700" w:lineRule="exact"/>
        <w:rPr>
          <w:rFonts w:eastAsia="楷体_GB2312"/>
          <w:color w:val="auto"/>
          <w:kern w:val="0"/>
          <w:szCs w:val="32"/>
        </w:rPr>
      </w:pPr>
    </w:p>
    <w:p w14:paraId="2AA62559">
      <w:pPr>
        <w:spacing w:line="700" w:lineRule="exact"/>
        <w:rPr>
          <w:rFonts w:eastAsia="楷体_GB2312"/>
          <w:color w:val="auto"/>
          <w:kern w:val="0"/>
          <w:szCs w:val="32"/>
        </w:rPr>
      </w:pPr>
    </w:p>
    <w:p w14:paraId="0160BDAD">
      <w:pPr>
        <w:spacing w:line="700" w:lineRule="exact"/>
        <w:rPr>
          <w:rFonts w:eastAsia="楷体_GB2312"/>
          <w:color w:val="auto"/>
          <w:kern w:val="0"/>
          <w:szCs w:val="32"/>
        </w:rPr>
      </w:pPr>
    </w:p>
    <w:p w14:paraId="6FC1F565">
      <w:pPr>
        <w:spacing w:line="700" w:lineRule="exact"/>
        <w:rPr>
          <w:rFonts w:eastAsia="楷体_GB2312"/>
          <w:color w:val="auto"/>
          <w:kern w:val="0"/>
          <w:szCs w:val="32"/>
        </w:rPr>
      </w:pPr>
    </w:p>
    <w:p w14:paraId="4F6E4346">
      <w:pPr>
        <w:spacing w:line="700" w:lineRule="exact"/>
        <w:rPr>
          <w:rFonts w:eastAsia="楷体_GB2312"/>
          <w:color w:val="auto"/>
          <w:kern w:val="0"/>
          <w:szCs w:val="32"/>
        </w:rPr>
      </w:pPr>
    </w:p>
    <w:p w14:paraId="1E886908">
      <w:pPr>
        <w:spacing w:line="700" w:lineRule="exact"/>
        <w:rPr>
          <w:rFonts w:eastAsia="楷体"/>
          <w:color w:val="auto"/>
          <w:kern w:val="0"/>
          <w:szCs w:val="32"/>
        </w:rPr>
      </w:pPr>
    </w:p>
    <w:p w14:paraId="6B1299E4">
      <w:pPr>
        <w:spacing w:line="700" w:lineRule="exact"/>
        <w:ind w:firstLine="420" w:firstLineChars="200"/>
        <w:rPr>
          <w:rFonts w:eastAsia="楷体"/>
          <w:color w:val="auto"/>
          <w:kern w:val="0"/>
          <w:szCs w:val="32"/>
        </w:rPr>
      </w:pPr>
    </w:p>
    <w:p w14:paraId="27452A69">
      <w:pPr>
        <w:ind w:firstLine="420" w:firstLineChars="200"/>
        <w:rPr>
          <w:rFonts w:eastAsia="楷体"/>
          <w:color w:val="auto"/>
          <w:kern w:val="0"/>
          <w:szCs w:val="32"/>
        </w:rPr>
      </w:pP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7"/>
        <w:gridCol w:w="545"/>
        <w:gridCol w:w="734"/>
        <w:gridCol w:w="509"/>
        <w:gridCol w:w="960"/>
        <w:gridCol w:w="865"/>
        <w:gridCol w:w="822"/>
        <w:gridCol w:w="397"/>
        <w:gridCol w:w="865"/>
        <w:gridCol w:w="822"/>
        <w:gridCol w:w="397"/>
        <w:gridCol w:w="655"/>
        <w:gridCol w:w="554"/>
      </w:tblGrid>
      <w:tr w14:paraId="7F209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5000" w:type="pct"/>
            <w:gridSpan w:val="13"/>
            <w:tcBorders>
              <w:top w:val="nil"/>
              <w:left w:val="nil"/>
              <w:bottom w:val="nil"/>
              <w:right w:val="nil"/>
            </w:tcBorders>
            <w:noWrap w:val="0"/>
            <w:vAlign w:val="center"/>
          </w:tcPr>
          <w:p w14:paraId="0222A9B8">
            <w:pPr>
              <w:widowControl/>
              <w:jc w:val="center"/>
              <w:textAlignment w:val="center"/>
              <w:rPr>
                <w:rFonts w:ascii="宋体" w:hAnsi="宋体" w:eastAsia="宋体" w:cs="宋体"/>
                <w:b/>
                <w:bCs/>
                <w:i w:val="0"/>
                <w:iCs w:val="0"/>
                <w:color w:val="auto"/>
                <w:sz w:val="76"/>
                <w:szCs w:val="76"/>
                <w:u w:val="none"/>
              </w:rPr>
            </w:pPr>
            <w:r>
              <w:rPr>
                <w:rFonts w:hint="eastAsia" w:ascii="Times New Roman" w:hAnsi="Times New Roman" w:eastAsia="方正小标宋简体" w:cs="Times New Roman"/>
                <w:color w:val="auto"/>
                <w:kern w:val="0"/>
                <w:sz w:val="44"/>
                <w:szCs w:val="44"/>
                <w:lang w:val="en-US" w:eastAsia="zh-CN"/>
              </w:rPr>
              <w:t>项目支出表</w:t>
            </w:r>
          </w:p>
        </w:tc>
      </w:tr>
      <w:tr w14:paraId="32C5F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0" w:type="pct"/>
            <w:gridSpan w:val="13"/>
            <w:tcBorders>
              <w:top w:val="nil"/>
              <w:left w:val="nil"/>
              <w:bottom w:val="single" w:color="000000" w:sz="4" w:space="0"/>
              <w:right w:val="nil"/>
            </w:tcBorders>
            <w:noWrap w:val="0"/>
            <w:vAlign w:val="center"/>
          </w:tcPr>
          <w:p w14:paraId="11065924">
            <w:pPr>
              <w:keepNext w:val="0"/>
              <w:keepLines w:val="0"/>
              <w:widowControl/>
              <w:suppressLineNumbers w:val="0"/>
              <w:jc w:val="left"/>
              <w:textAlignment w:val="center"/>
              <w:rPr>
                <w:rFonts w:ascii="宋体" w:hAnsi="宋体" w:eastAsia="宋体" w:cs="宋体"/>
                <w:i w:val="0"/>
                <w:iCs w:val="0"/>
                <w:color w:val="auto"/>
                <w:sz w:val="18"/>
                <w:szCs w:val="18"/>
                <w:u w:val="none"/>
              </w:rPr>
            </w:pPr>
          </w:p>
          <w:p w14:paraId="21014EB6">
            <w:pPr>
              <w:keepNext w:val="0"/>
              <w:keepLines w:val="0"/>
              <w:widowControl/>
              <w:suppressLineNumbers w:val="0"/>
              <w:jc w:val="righ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单位：</w:t>
            </w:r>
            <w:r>
              <w:rPr>
                <w:rFonts w:hint="eastAsia" w:ascii="宋体" w:hAnsi="宋体" w:eastAsia="宋体" w:cs="宋体"/>
                <w:i w:val="0"/>
                <w:iCs w:val="0"/>
                <w:color w:val="auto"/>
                <w:kern w:val="0"/>
                <w:sz w:val="18"/>
                <w:szCs w:val="18"/>
                <w:u w:val="none"/>
                <w:lang w:val="en-US" w:eastAsia="zh-CN" w:bidi="ar"/>
              </w:rPr>
              <w:t>万</w:t>
            </w:r>
            <w:r>
              <w:rPr>
                <w:rFonts w:ascii="宋体" w:hAnsi="宋体" w:eastAsia="宋体" w:cs="宋体"/>
                <w:i w:val="0"/>
                <w:iCs w:val="0"/>
                <w:color w:val="auto"/>
                <w:kern w:val="0"/>
                <w:sz w:val="18"/>
                <w:szCs w:val="18"/>
                <w:u w:val="none"/>
                <w:lang w:val="en-US" w:eastAsia="zh-CN" w:bidi="ar"/>
              </w:rPr>
              <w:t>元</w:t>
            </w:r>
          </w:p>
        </w:tc>
      </w:tr>
      <w:tr w14:paraId="6529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221" w:type="pct"/>
            <w:vMerge w:val="restart"/>
            <w:tcBorders>
              <w:top w:val="single" w:color="000000" w:sz="4" w:space="0"/>
              <w:left w:val="single" w:color="000000" w:sz="4" w:space="0"/>
              <w:bottom w:val="single" w:color="000000" w:sz="4" w:space="0"/>
              <w:right w:val="single" w:color="000000" w:sz="4" w:space="0"/>
            </w:tcBorders>
            <w:noWrap w:val="0"/>
            <w:vAlign w:val="center"/>
          </w:tcPr>
          <w:p w14:paraId="48F8024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类型</w:t>
            </w:r>
          </w:p>
        </w:tc>
        <w:tc>
          <w:tcPr>
            <w:tcW w:w="757" w:type="pct"/>
            <w:gridSpan w:val="2"/>
            <w:tcBorders>
              <w:top w:val="single" w:color="000000" w:sz="4" w:space="0"/>
              <w:left w:val="single" w:color="000000" w:sz="4" w:space="0"/>
              <w:bottom w:val="single" w:color="000000" w:sz="4" w:space="0"/>
              <w:right w:val="single" w:color="000000" w:sz="4" w:space="0"/>
            </w:tcBorders>
            <w:noWrap w:val="0"/>
            <w:vAlign w:val="center"/>
          </w:tcPr>
          <w:p w14:paraId="53E7D08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项目名称</w:t>
            </w:r>
          </w:p>
        </w:tc>
        <w:tc>
          <w:tcPr>
            <w:tcW w:w="302" w:type="pct"/>
            <w:vMerge w:val="restart"/>
            <w:tcBorders>
              <w:top w:val="single" w:color="000000" w:sz="4" w:space="0"/>
              <w:left w:val="single" w:color="000000" w:sz="4" w:space="0"/>
              <w:bottom w:val="single" w:color="000000" w:sz="4" w:space="0"/>
              <w:right w:val="single" w:color="000000" w:sz="4" w:space="0"/>
            </w:tcBorders>
            <w:noWrap w:val="0"/>
            <w:vAlign w:val="center"/>
          </w:tcPr>
          <w:p w14:paraId="186A72D9">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项目单位</w:t>
            </w:r>
          </w:p>
        </w:tc>
        <w:tc>
          <w:tcPr>
            <w:tcW w:w="567" w:type="pct"/>
            <w:vMerge w:val="restart"/>
            <w:tcBorders>
              <w:top w:val="single" w:color="000000" w:sz="4" w:space="0"/>
              <w:left w:val="single" w:color="000000" w:sz="4" w:space="0"/>
              <w:bottom w:val="single" w:color="000000" w:sz="4" w:space="0"/>
              <w:right w:val="single" w:color="000000" w:sz="4" w:space="0"/>
            </w:tcBorders>
            <w:noWrap w:val="0"/>
            <w:vAlign w:val="center"/>
          </w:tcPr>
          <w:p w14:paraId="310CD52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合计</w:t>
            </w:r>
          </w:p>
        </w:tc>
        <w:tc>
          <w:tcPr>
            <w:tcW w:w="1219" w:type="pct"/>
            <w:gridSpan w:val="3"/>
            <w:tcBorders>
              <w:top w:val="single" w:color="000000" w:sz="4" w:space="0"/>
              <w:left w:val="single" w:color="000000" w:sz="4" w:space="0"/>
              <w:bottom w:val="single" w:color="000000" w:sz="4" w:space="0"/>
              <w:right w:val="single" w:color="000000" w:sz="4" w:space="0"/>
            </w:tcBorders>
            <w:noWrap w:val="0"/>
            <w:vAlign w:val="center"/>
          </w:tcPr>
          <w:p w14:paraId="5E806BE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本年财政拨款</w:t>
            </w:r>
          </w:p>
        </w:tc>
        <w:tc>
          <w:tcPr>
            <w:tcW w:w="1219" w:type="pct"/>
            <w:gridSpan w:val="3"/>
            <w:tcBorders>
              <w:top w:val="single" w:color="000000" w:sz="4" w:space="0"/>
              <w:left w:val="single" w:color="000000" w:sz="4" w:space="0"/>
              <w:bottom w:val="single" w:color="000000" w:sz="4" w:space="0"/>
              <w:right w:val="single" w:color="000000" w:sz="4" w:space="0"/>
            </w:tcBorders>
            <w:noWrap w:val="0"/>
            <w:vAlign w:val="center"/>
          </w:tcPr>
          <w:p w14:paraId="0722F119">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财政拨款结转</w:t>
            </w:r>
          </w:p>
        </w:tc>
        <w:tc>
          <w:tcPr>
            <w:tcW w:w="387" w:type="pct"/>
            <w:vMerge w:val="restart"/>
            <w:tcBorders>
              <w:top w:val="single" w:color="000000" w:sz="4" w:space="0"/>
              <w:left w:val="single" w:color="000000" w:sz="4" w:space="0"/>
              <w:bottom w:val="single" w:color="000000" w:sz="4" w:space="0"/>
              <w:right w:val="single" w:color="000000" w:sz="4" w:space="0"/>
            </w:tcBorders>
            <w:noWrap w:val="0"/>
            <w:vAlign w:val="center"/>
          </w:tcPr>
          <w:p w14:paraId="5A8D650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财政专户管理资金</w:t>
            </w:r>
          </w:p>
        </w:tc>
        <w:tc>
          <w:tcPr>
            <w:tcW w:w="321" w:type="pct"/>
            <w:vMerge w:val="restart"/>
            <w:tcBorders>
              <w:top w:val="single" w:color="000000" w:sz="4" w:space="0"/>
              <w:left w:val="single" w:color="000000" w:sz="4" w:space="0"/>
              <w:bottom w:val="single" w:color="000000" w:sz="4" w:space="0"/>
              <w:right w:val="single" w:color="000000" w:sz="4" w:space="0"/>
            </w:tcBorders>
            <w:noWrap w:val="0"/>
            <w:vAlign w:val="center"/>
          </w:tcPr>
          <w:p w14:paraId="2E213ED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单位资金</w:t>
            </w:r>
          </w:p>
        </w:tc>
      </w:tr>
      <w:tr w14:paraId="0F195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2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9F0CED0">
            <w:pPr>
              <w:jc w:val="center"/>
              <w:rPr>
                <w:rFonts w:hint="eastAsia" w:ascii="宋体" w:hAnsi="宋体" w:eastAsia="宋体" w:cs="宋体"/>
                <w:b/>
                <w:bCs/>
                <w:i w:val="0"/>
                <w:iCs w:val="0"/>
                <w:color w:val="auto"/>
                <w:sz w:val="18"/>
                <w:szCs w:val="18"/>
                <w:u w:val="none"/>
              </w:rPr>
            </w:pPr>
          </w:p>
        </w:tc>
        <w:tc>
          <w:tcPr>
            <w:tcW w:w="323" w:type="pct"/>
            <w:tcBorders>
              <w:top w:val="single" w:color="000000" w:sz="4" w:space="0"/>
              <w:left w:val="single" w:color="000000" w:sz="4" w:space="0"/>
              <w:bottom w:val="single" w:color="000000" w:sz="4" w:space="0"/>
              <w:right w:val="single" w:color="000000" w:sz="4" w:space="0"/>
            </w:tcBorders>
            <w:noWrap w:val="0"/>
            <w:vAlign w:val="center"/>
          </w:tcPr>
          <w:p w14:paraId="62BDFF3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一级项目</w:t>
            </w:r>
          </w:p>
        </w:tc>
        <w:tc>
          <w:tcPr>
            <w:tcW w:w="434" w:type="pct"/>
            <w:tcBorders>
              <w:top w:val="single" w:color="000000" w:sz="4" w:space="0"/>
              <w:left w:val="single" w:color="000000" w:sz="4" w:space="0"/>
              <w:bottom w:val="single" w:color="000000" w:sz="4" w:space="0"/>
              <w:right w:val="single" w:color="000000" w:sz="4" w:space="0"/>
            </w:tcBorders>
            <w:noWrap w:val="0"/>
            <w:vAlign w:val="center"/>
          </w:tcPr>
          <w:p w14:paraId="14F5B8F5">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二级项目</w:t>
            </w:r>
          </w:p>
        </w:tc>
        <w:tc>
          <w:tcPr>
            <w:tcW w:w="30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7CF976E">
            <w:pPr>
              <w:jc w:val="center"/>
              <w:rPr>
                <w:rFonts w:hint="eastAsia" w:ascii="宋体" w:hAnsi="宋体" w:eastAsia="宋体" w:cs="宋体"/>
                <w:b/>
                <w:bCs/>
                <w:i w:val="0"/>
                <w:iCs w:val="0"/>
                <w:color w:val="auto"/>
                <w:sz w:val="18"/>
                <w:szCs w:val="18"/>
                <w:u w:val="none"/>
              </w:rPr>
            </w:pPr>
          </w:p>
        </w:tc>
        <w:tc>
          <w:tcPr>
            <w:tcW w:w="56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85AED3">
            <w:pPr>
              <w:jc w:val="center"/>
              <w:rPr>
                <w:rFonts w:hint="eastAsia" w:ascii="宋体" w:hAnsi="宋体" w:eastAsia="宋体" w:cs="宋体"/>
                <w:b/>
                <w:bCs/>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4A22FF5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一般公共预算</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460D097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政府性基金预算</w:t>
            </w: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1466E4C5">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国有资本经营预算</w:t>
            </w: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68823AB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一般公共预算</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02F6354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政府性基金预算</w:t>
            </w: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62DB899B">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国有资本经营预算</w:t>
            </w:r>
          </w:p>
        </w:tc>
        <w:tc>
          <w:tcPr>
            <w:tcW w:w="38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E129000">
            <w:pPr>
              <w:jc w:val="center"/>
              <w:rPr>
                <w:rFonts w:hint="eastAsia" w:ascii="宋体" w:hAnsi="宋体" w:eastAsia="宋体" w:cs="宋体"/>
                <w:b/>
                <w:bCs/>
                <w:i w:val="0"/>
                <w:iCs w:val="0"/>
                <w:color w:val="auto"/>
                <w:sz w:val="18"/>
                <w:szCs w:val="18"/>
                <w:u w:val="none"/>
              </w:rPr>
            </w:pPr>
          </w:p>
        </w:tc>
        <w:tc>
          <w:tcPr>
            <w:tcW w:w="3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65C832">
            <w:pPr>
              <w:jc w:val="center"/>
              <w:rPr>
                <w:rFonts w:hint="eastAsia" w:ascii="宋体" w:hAnsi="宋体" w:eastAsia="宋体" w:cs="宋体"/>
                <w:b/>
                <w:bCs/>
                <w:i w:val="0"/>
                <w:iCs w:val="0"/>
                <w:color w:val="auto"/>
                <w:sz w:val="18"/>
                <w:szCs w:val="18"/>
                <w:u w:val="none"/>
              </w:rPr>
            </w:pPr>
          </w:p>
        </w:tc>
      </w:tr>
      <w:tr w14:paraId="427C3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21" w:type="pct"/>
            <w:tcBorders>
              <w:top w:val="single" w:color="000000" w:sz="4" w:space="0"/>
              <w:left w:val="single" w:color="000000" w:sz="4" w:space="0"/>
              <w:bottom w:val="single" w:color="000000" w:sz="4" w:space="0"/>
              <w:right w:val="single" w:color="000000" w:sz="4" w:space="0"/>
            </w:tcBorders>
            <w:noWrap w:val="0"/>
            <w:vAlign w:val="center"/>
          </w:tcPr>
          <w:p w14:paraId="296FF30E">
            <w:pPr>
              <w:keepNext w:val="0"/>
              <w:keepLines w:val="0"/>
              <w:widowControl/>
              <w:suppressLineNumbers w:val="0"/>
              <w:jc w:val="center"/>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其他运转类</w:t>
            </w:r>
          </w:p>
        </w:tc>
        <w:tc>
          <w:tcPr>
            <w:tcW w:w="323" w:type="pct"/>
            <w:tcBorders>
              <w:top w:val="single" w:color="000000" w:sz="4" w:space="0"/>
              <w:left w:val="single" w:color="000000" w:sz="4" w:space="0"/>
              <w:bottom w:val="single" w:color="000000" w:sz="4" w:space="0"/>
              <w:right w:val="single" w:color="000000" w:sz="4" w:space="0"/>
            </w:tcBorders>
            <w:noWrap w:val="0"/>
            <w:vAlign w:val="center"/>
          </w:tcPr>
          <w:p w14:paraId="6E2B19ED">
            <w:pPr>
              <w:jc w:val="center"/>
              <w:rPr>
                <w:rFonts w:hint="eastAsia" w:ascii="宋体" w:hAnsi="宋体" w:eastAsia="宋体" w:cs="宋体"/>
                <w:i w:val="0"/>
                <w:iCs w:val="0"/>
                <w:color w:val="auto"/>
                <w:sz w:val="18"/>
                <w:szCs w:val="18"/>
                <w:u w:val="none"/>
              </w:rPr>
            </w:pPr>
          </w:p>
        </w:tc>
        <w:tc>
          <w:tcPr>
            <w:tcW w:w="434" w:type="pct"/>
            <w:tcBorders>
              <w:top w:val="single" w:color="000000" w:sz="4" w:space="0"/>
              <w:left w:val="single" w:color="000000" w:sz="4" w:space="0"/>
              <w:bottom w:val="single" w:color="000000" w:sz="4" w:space="0"/>
              <w:right w:val="single" w:color="000000" w:sz="4" w:space="0"/>
            </w:tcBorders>
            <w:noWrap w:val="0"/>
            <w:vAlign w:val="center"/>
          </w:tcPr>
          <w:p w14:paraId="27A56DB2">
            <w:pPr>
              <w:jc w:val="center"/>
              <w:rPr>
                <w:rFonts w:hint="eastAsia" w:ascii="宋体" w:hAnsi="宋体" w:eastAsia="宋体" w:cs="宋体"/>
                <w:i w:val="0"/>
                <w:iCs w:val="0"/>
                <w:color w:val="auto"/>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noWrap w:val="0"/>
            <w:vAlign w:val="center"/>
          </w:tcPr>
          <w:p w14:paraId="3C443780">
            <w:pPr>
              <w:jc w:val="center"/>
              <w:rPr>
                <w:rFonts w:hint="eastAsia" w:ascii="宋体" w:hAnsi="宋体" w:eastAsia="宋体" w:cs="宋体"/>
                <w:i w:val="0"/>
                <w:iCs w:val="0"/>
                <w:color w:val="auto"/>
                <w:sz w:val="18"/>
                <w:szCs w:val="18"/>
                <w:u w:val="none"/>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7F3BDAC8">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785D766C">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63E0304E">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42E2DCF5">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67AC970D">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24C0E8C5">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420068CD">
            <w:pPr>
              <w:rPr>
                <w:rFonts w:hint="eastAsia" w:ascii="宋体" w:hAnsi="宋体" w:eastAsia="宋体" w:cs="宋体"/>
                <w:i w:val="0"/>
                <w:iCs w:val="0"/>
                <w:color w:val="auto"/>
                <w:sz w:val="18"/>
                <w:szCs w:val="18"/>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45C5416E">
            <w:pPr>
              <w:rPr>
                <w:rFonts w:hint="eastAsia" w:ascii="宋体" w:hAnsi="宋体" w:eastAsia="宋体" w:cs="宋体"/>
                <w:i w:val="0"/>
                <w:iCs w:val="0"/>
                <w:color w:val="auto"/>
                <w:sz w:val="18"/>
                <w:szCs w:val="18"/>
                <w:u w:val="none"/>
              </w:rPr>
            </w:pP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3BDFF35">
            <w:pPr>
              <w:rPr>
                <w:rFonts w:hint="eastAsia" w:ascii="宋体" w:hAnsi="宋体" w:eastAsia="宋体" w:cs="宋体"/>
                <w:i w:val="0"/>
                <w:iCs w:val="0"/>
                <w:color w:val="auto"/>
                <w:sz w:val="18"/>
                <w:szCs w:val="18"/>
                <w:u w:val="none"/>
              </w:rPr>
            </w:pPr>
          </w:p>
        </w:tc>
      </w:tr>
      <w:tr w14:paraId="2A59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21" w:type="pct"/>
            <w:tcBorders>
              <w:top w:val="single" w:color="000000" w:sz="4" w:space="0"/>
              <w:left w:val="single" w:color="000000" w:sz="4" w:space="0"/>
              <w:bottom w:val="single" w:color="000000" w:sz="4" w:space="0"/>
              <w:right w:val="single" w:color="000000" w:sz="4" w:space="0"/>
            </w:tcBorders>
            <w:noWrap w:val="0"/>
            <w:vAlign w:val="center"/>
          </w:tcPr>
          <w:p w14:paraId="33AD98B0">
            <w:pPr>
              <w:rPr>
                <w:rFonts w:hint="eastAsia" w:ascii="宋体" w:hAnsi="宋体" w:eastAsia="宋体" w:cs="宋体"/>
                <w:i w:val="0"/>
                <w:iCs w:val="0"/>
                <w:color w:val="auto"/>
                <w:sz w:val="18"/>
                <w:szCs w:val="18"/>
                <w:u w:val="none"/>
              </w:rPr>
            </w:pPr>
          </w:p>
        </w:tc>
        <w:tc>
          <w:tcPr>
            <w:tcW w:w="323" w:type="pct"/>
            <w:tcBorders>
              <w:top w:val="single" w:color="000000" w:sz="4" w:space="0"/>
              <w:left w:val="single" w:color="000000" w:sz="4" w:space="0"/>
              <w:bottom w:val="single" w:color="000000" w:sz="4" w:space="0"/>
              <w:right w:val="single" w:color="000000" w:sz="4" w:space="0"/>
            </w:tcBorders>
            <w:noWrap w:val="0"/>
            <w:vAlign w:val="center"/>
          </w:tcPr>
          <w:p w14:paraId="546F617C">
            <w:pPr>
              <w:jc w:val="center"/>
              <w:rPr>
                <w:rFonts w:hint="eastAsia" w:ascii="宋体" w:hAnsi="宋体" w:eastAsia="宋体" w:cs="宋体"/>
                <w:i w:val="0"/>
                <w:iCs w:val="0"/>
                <w:color w:val="auto"/>
                <w:sz w:val="18"/>
                <w:szCs w:val="18"/>
                <w:u w:val="none"/>
              </w:rPr>
            </w:pPr>
          </w:p>
        </w:tc>
        <w:tc>
          <w:tcPr>
            <w:tcW w:w="434" w:type="pct"/>
            <w:tcBorders>
              <w:top w:val="single" w:color="000000" w:sz="4" w:space="0"/>
              <w:left w:val="single" w:color="000000" w:sz="4" w:space="0"/>
              <w:bottom w:val="single" w:color="000000" w:sz="4" w:space="0"/>
              <w:right w:val="single" w:color="000000" w:sz="4" w:space="0"/>
            </w:tcBorders>
            <w:noWrap w:val="0"/>
            <w:vAlign w:val="center"/>
          </w:tcPr>
          <w:p w14:paraId="4BFB4645">
            <w:pPr>
              <w:jc w:val="center"/>
              <w:rPr>
                <w:rFonts w:hint="eastAsia" w:ascii="宋体" w:hAnsi="宋体" w:eastAsia="宋体" w:cs="宋体"/>
                <w:i w:val="0"/>
                <w:iCs w:val="0"/>
                <w:color w:val="auto"/>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noWrap w:val="0"/>
            <w:vAlign w:val="center"/>
          </w:tcPr>
          <w:p w14:paraId="0ABD7512">
            <w:pPr>
              <w:jc w:val="center"/>
              <w:rPr>
                <w:rFonts w:hint="eastAsia" w:ascii="宋体" w:hAnsi="宋体" w:eastAsia="宋体" w:cs="宋体"/>
                <w:i w:val="0"/>
                <w:iCs w:val="0"/>
                <w:color w:val="auto"/>
                <w:sz w:val="18"/>
                <w:szCs w:val="18"/>
                <w:u w:val="none"/>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06AA1207">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4F622E32">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22090B2B">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64ABB4E0">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4FA399FA">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5FF3736D">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2E89A146">
            <w:pPr>
              <w:rPr>
                <w:rFonts w:hint="eastAsia" w:ascii="宋体" w:hAnsi="宋体" w:eastAsia="宋体" w:cs="宋体"/>
                <w:i w:val="0"/>
                <w:iCs w:val="0"/>
                <w:color w:val="auto"/>
                <w:sz w:val="18"/>
                <w:szCs w:val="18"/>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40AC1E65">
            <w:pPr>
              <w:rPr>
                <w:rFonts w:hint="eastAsia" w:ascii="宋体" w:hAnsi="宋体" w:eastAsia="宋体" w:cs="宋体"/>
                <w:i w:val="0"/>
                <w:iCs w:val="0"/>
                <w:color w:val="auto"/>
                <w:sz w:val="18"/>
                <w:szCs w:val="18"/>
                <w:u w:val="none"/>
              </w:rPr>
            </w:pP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3CBCD1F8">
            <w:pPr>
              <w:rPr>
                <w:rFonts w:hint="eastAsia" w:ascii="宋体" w:hAnsi="宋体" w:eastAsia="宋体" w:cs="宋体"/>
                <w:i w:val="0"/>
                <w:iCs w:val="0"/>
                <w:color w:val="auto"/>
                <w:sz w:val="18"/>
                <w:szCs w:val="18"/>
                <w:u w:val="none"/>
              </w:rPr>
            </w:pPr>
          </w:p>
        </w:tc>
      </w:tr>
      <w:tr w14:paraId="7A5F7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21" w:type="pct"/>
            <w:tcBorders>
              <w:top w:val="single" w:color="000000" w:sz="4" w:space="0"/>
              <w:left w:val="single" w:color="000000" w:sz="4" w:space="0"/>
              <w:bottom w:val="single" w:color="000000" w:sz="4" w:space="0"/>
              <w:right w:val="single" w:color="000000" w:sz="4" w:space="0"/>
            </w:tcBorders>
            <w:noWrap w:val="0"/>
            <w:vAlign w:val="center"/>
          </w:tcPr>
          <w:p w14:paraId="33EA0CB5">
            <w:pPr>
              <w:rPr>
                <w:rFonts w:hint="eastAsia" w:ascii="宋体" w:hAnsi="宋体" w:eastAsia="宋体" w:cs="宋体"/>
                <w:i w:val="0"/>
                <w:iCs w:val="0"/>
                <w:color w:val="auto"/>
                <w:sz w:val="18"/>
                <w:szCs w:val="18"/>
                <w:u w:val="none"/>
              </w:rPr>
            </w:pPr>
          </w:p>
        </w:tc>
        <w:tc>
          <w:tcPr>
            <w:tcW w:w="323" w:type="pct"/>
            <w:tcBorders>
              <w:top w:val="single" w:color="000000" w:sz="4" w:space="0"/>
              <w:left w:val="single" w:color="000000" w:sz="4" w:space="0"/>
              <w:bottom w:val="single" w:color="000000" w:sz="4" w:space="0"/>
              <w:right w:val="single" w:color="000000" w:sz="4" w:space="0"/>
            </w:tcBorders>
            <w:noWrap w:val="0"/>
            <w:vAlign w:val="center"/>
          </w:tcPr>
          <w:p w14:paraId="27779529">
            <w:pPr>
              <w:rPr>
                <w:rFonts w:hint="eastAsia" w:ascii="宋体" w:hAnsi="宋体" w:eastAsia="宋体" w:cs="宋体"/>
                <w:i w:val="0"/>
                <w:iCs w:val="0"/>
                <w:color w:val="auto"/>
                <w:sz w:val="18"/>
                <w:szCs w:val="18"/>
                <w:u w:val="none"/>
              </w:rPr>
            </w:pPr>
          </w:p>
        </w:tc>
        <w:tc>
          <w:tcPr>
            <w:tcW w:w="434" w:type="pct"/>
            <w:tcBorders>
              <w:top w:val="single" w:color="000000" w:sz="4" w:space="0"/>
              <w:left w:val="single" w:color="000000" w:sz="4" w:space="0"/>
              <w:bottom w:val="single" w:color="000000" w:sz="4" w:space="0"/>
              <w:right w:val="single" w:color="000000" w:sz="4" w:space="0"/>
            </w:tcBorders>
            <w:noWrap w:val="0"/>
            <w:vAlign w:val="center"/>
          </w:tcPr>
          <w:p w14:paraId="3E5BB1F2">
            <w:pPr>
              <w:jc w:val="center"/>
              <w:rPr>
                <w:rFonts w:hint="eastAsia" w:ascii="宋体" w:hAnsi="宋体" w:eastAsia="宋体" w:cs="宋体"/>
                <w:i w:val="0"/>
                <w:iCs w:val="0"/>
                <w:color w:val="auto"/>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noWrap w:val="0"/>
            <w:vAlign w:val="center"/>
          </w:tcPr>
          <w:p w14:paraId="3CA52233">
            <w:pPr>
              <w:jc w:val="center"/>
              <w:rPr>
                <w:rFonts w:hint="eastAsia" w:ascii="宋体" w:hAnsi="宋体" w:eastAsia="宋体" w:cs="宋体"/>
                <w:i w:val="0"/>
                <w:iCs w:val="0"/>
                <w:color w:val="auto"/>
                <w:sz w:val="18"/>
                <w:szCs w:val="18"/>
                <w:u w:val="none"/>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7E073758">
            <w:pPr>
              <w:jc w:val="right"/>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1505A674">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5AE83AE1">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4892CDE9">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0287FBD3">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66014382">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7BD9260B">
            <w:pPr>
              <w:rPr>
                <w:rFonts w:hint="eastAsia" w:ascii="宋体" w:hAnsi="宋体" w:eastAsia="宋体" w:cs="宋体"/>
                <w:i w:val="0"/>
                <w:iCs w:val="0"/>
                <w:color w:val="auto"/>
                <w:sz w:val="18"/>
                <w:szCs w:val="18"/>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04C5C264">
            <w:pPr>
              <w:rPr>
                <w:rFonts w:hint="eastAsia" w:ascii="宋体" w:hAnsi="宋体" w:eastAsia="宋体" w:cs="宋体"/>
                <w:i w:val="0"/>
                <w:iCs w:val="0"/>
                <w:color w:val="auto"/>
                <w:sz w:val="18"/>
                <w:szCs w:val="18"/>
                <w:u w:val="none"/>
              </w:rPr>
            </w:pP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493AB904">
            <w:pPr>
              <w:rPr>
                <w:rFonts w:hint="eastAsia" w:ascii="宋体" w:hAnsi="宋体" w:eastAsia="宋体" w:cs="宋体"/>
                <w:i w:val="0"/>
                <w:iCs w:val="0"/>
                <w:color w:val="auto"/>
                <w:sz w:val="18"/>
                <w:szCs w:val="18"/>
                <w:u w:val="none"/>
              </w:rPr>
            </w:pPr>
          </w:p>
        </w:tc>
      </w:tr>
      <w:tr w14:paraId="26E36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221" w:type="pct"/>
            <w:tcBorders>
              <w:top w:val="single" w:color="000000" w:sz="4" w:space="0"/>
              <w:left w:val="single" w:color="000000" w:sz="4" w:space="0"/>
              <w:bottom w:val="single" w:color="000000" w:sz="4" w:space="0"/>
              <w:right w:val="single" w:color="000000" w:sz="4" w:space="0"/>
            </w:tcBorders>
            <w:noWrap w:val="0"/>
            <w:vAlign w:val="center"/>
          </w:tcPr>
          <w:p w14:paraId="0C333B64">
            <w:pPr>
              <w:keepNext w:val="0"/>
              <w:keepLines w:val="0"/>
              <w:widowControl/>
              <w:suppressLineNumbers w:val="0"/>
              <w:jc w:val="center"/>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部门特定目标类项目</w:t>
            </w:r>
          </w:p>
        </w:tc>
        <w:tc>
          <w:tcPr>
            <w:tcW w:w="323" w:type="pct"/>
            <w:tcBorders>
              <w:top w:val="single" w:color="000000" w:sz="4" w:space="0"/>
              <w:left w:val="single" w:color="000000" w:sz="4" w:space="0"/>
              <w:bottom w:val="single" w:color="000000" w:sz="4" w:space="0"/>
              <w:right w:val="single" w:color="000000" w:sz="4" w:space="0"/>
            </w:tcBorders>
            <w:noWrap w:val="0"/>
            <w:vAlign w:val="center"/>
          </w:tcPr>
          <w:p w14:paraId="07221BE7">
            <w:pPr>
              <w:jc w:val="center"/>
              <w:rPr>
                <w:rFonts w:hint="eastAsia" w:ascii="宋体" w:hAnsi="宋体" w:eastAsia="宋体" w:cs="宋体"/>
                <w:i w:val="0"/>
                <w:iCs w:val="0"/>
                <w:color w:val="auto"/>
                <w:sz w:val="18"/>
                <w:szCs w:val="18"/>
                <w:u w:val="none"/>
              </w:rPr>
            </w:pPr>
          </w:p>
        </w:tc>
        <w:tc>
          <w:tcPr>
            <w:tcW w:w="434" w:type="pct"/>
            <w:tcBorders>
              <w:top w:val="single" w:color="000000" w:sz="4" w:space="0"/>
              <w:left w:val="single" w:color="000000" w:sz="4" w:space="0"/>
              <w:bottom w:val="single" w:color="000000" w:sz="4" w:space="0"/>
              <w:right w:val="single" w:color="000000" w:sz="4" w:space="0"/>
            </w:tcBorders>
            <w:noWrap w:val="0"/>
            <w:vAlign w:val="center"/>
          </w:tcPr>
          <w:p w14:paraId="35979338">
            <w:pPr>
              <w:jc w:val="center"/>
              <w:rPr>
                <w:rFonts w:hint="eastAsia" w:ascii="宋体" w:hAnsi="宋体" w:eastAsia="宋体" w:cs="宋体"/>
                <w:i w:val="0"/>
                <w:iCs w:val="0"/>
                <w:color w:val="auto"/>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noWrap w:val="0"/>
            <w:vAlign w:val="center"/>
          </w:tcPr>
          <w:p w14:paraId="7868CF34">
            <w:pPr>
              <w:jc w:val="center"/>
              <w:rPr>
                <w:rFonts w:hint="eastAsia" w:ascii="宋体" w:hAnsi="宋体" w:eastAsia="宋体" w:cs="宋体"/>
                <w:i w:val="0"/>
                <w:iCs w:val="0"/>
                <w:color w:val="auto"/>
                <w:sz w:val="18"/>
                <w:szCs w:val="18"/>
                <w:u w:val="none"/>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21022BFA">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413C7623">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3FF8781A">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45ABA63F">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7359968D">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529877AE">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5569703B">
            <w:pPr>
              <w:rPr>
                <w:rFonts w:hint="eastAsia" w:ascii="宋体" w:hAnsi="宋体" w:eastAsia="宋体" w:cs="宋体"/>
                <w:i w:val="0"/>
                <w:iCs w:val="0"/>
                <w:color w:val="auto"/>
                <w:sz w:val="18"/>
                <w:szCs w:val="18"/>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2396A0BA">
            <w:pPr>
              <w:rPr>
                <w:rFonts w:hint="eastAsia" w:ascii="宋体" w:hAnsi="宋体" w:eastAsia="宋体" w:cs="宋体"/>
                <w:i w:val="0"/>
                <w:iCs w:val="0"/>
                <w:color w:val="auto"/>
                <w:sz w:val="18"/>
                <w:szCs w:val="18"/>
                <w:u w:val="none"/>
              </w:rPr>
            </w:pP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27DD0552">
            <w:pPr>
              <w:rPr>
                <w:rFonts w:hint="eastAsia" w:ascii="宋体" w:hAnsi="宋体" w:eastAsia="宋体" w:cs="宋体"/>
                <w:i w:val="0"/>
                <w:iCs w:val="0"/>
                <w:color w:val="auto"/>
                <w:sz w:val="18"/>
                <w:szCs w:val="18"/>
                <w:u w:val="none"/>
              </w:rPr>
            </w:pPr>
          </w:p>
        </w:tc>
      </w:tr>
      <w:tr w14:paraId="372BC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21" w:type="pct"/>
            <w:tcBorders>
              <w:top w:val="single" w:color="000000" w:sz="4" w:space="0"/>
              <w:left w:val="single" w:color="000000" w:sz="4" w:space="0"/>
              <w:bottom w:val="single" w:color="000000" w:sz="4" w:space="0"/>
              <w:right w:val="single" w:color="000000" w:sz="4" w:space="0"/>
            </w:tcBorders>
            <w:noWrap w:val="0"/>
            <w:vAlign w:val="center"/>
          </w:tcPr>
          <w:p w14:paraId="776D384E">
            <w:pPr>
              <w:rPr>
                <w:rFonts w:hint="eastAsia" w:ascii="宋体" w:hAnsi="宋体" w:eastAsia="宋体" w:cs="宋体"/>
                <w:i w:val="0"/>
                <w:iCs w:val="0"/>
                <w:color w:val="auto"/>
                <w:sz w:val="18"/>
                <w:szCs w:val="18"/>
                <w:u w:val="none"/>
              </w:rPr>
            </w:pPr>
          </w:p>
        </w:tc>
        <w:tc>
          <w:tcPr>
            <w:tcW w:w="323" w:type="pct"/>
            <w:tcBorders>
              <w:top w:val="single" w:color="000000" w:sz="4" w:space="0"/>
              <w:left w:val="single" w:color="000000" w:sz="4" w:space="0"/>
              <w:bottom w:val="single" w:color="000000" w:sz="4" w:space="0"/>
              <w:right w:val="single" w:color="000000" w:sz="4" w:space="0"/>
            </w:tcBorders>
            <w:noWrap w:val="0"/>
            <w:vAlign w:val="center"/>
          </w:tcPr>
          <w:p w14:paraId="0DE421CA">
            <w:pPr>
              <w:jc w:val="center"/>
              <w:rPr>
                <w:rFonts w:hint="eastAsia" w:ascii="宋体" w:hAnsi="宋体" w:eastAsia="宋体" w:cs="宋体"/>
                <w:i w:val="0"/>
                <w:iCs w:val="0"/>
                <w:color w:val="auto"/>
                <w:sz w:val="18"/>
                <w:szCs w:val="18"/>
                <w:u w:val="none"/>
              </w:rPr>
            </w:pPr>
          </w:p>
        </w:tc>
        <w:tc>
          <w:tcPr>
            <w:tcW w:w="434" w:type="pct"/>
            <w:tcBorders>
              <w:top w:val="single" w:color="000000" w:sz="4" w:space="0"/>
              <w:left w:val="single" w:color="000000" w:sz="4" w:space="0"/>
              <w:bottom w:val="single" w:color="000000" w:sz="4" w:space="0"/>
              <w:right w:val="single" w:color="000000" w:sz="4" w:space="0"/>
            </w:tcBorders>
            <w:noWrap w:val="0"/>
            <w:vAlign w:val="center"/>
          </w:tcPr>
          <w:p w14:paraId="476C6E7D">
            <w:pPr>
              <w:jc w:val="center"/>
              <w:rPr>
                <w:rFonts w:hint="eastAsia" w:ascii="宋体" w:hAnsi="宋体" w:eastAsia="宋体" w:cs="宋体"/>
                <w:i w:val="0"/>
                <w:iCs w:val="0"/>
                <w:color w:val="auto"/>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noWrap w:val="0"/>
            <w:vAlign w:val="center"/>
          </w:tcPr>
          <w:p w14:paraId="2CE3261F">
            <w:pPr>
              <w:jc w:val="center"/>
              <w:rPr>
                <w:rFonts w:hint="eastAsia" w:ascii="宋体" w:hAnsi="宋体" w:eastAsia="宋体" w:cs="宋体"/>
                <w:i w:val="0"/>
                <w:iCs w:val="0"/>
                <w:color w:val="auto"/>
                <w:sz w:val="18"/>
                <w:szCs w:val="18"/>
                <w:u w:val="none"/>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07CBAEDF">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0AA01084">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26A62DDE">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7BBD14E9">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21341934">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15F90D0E">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1EA99986">
            <w:pPr>
              <w:rPr>
                <w:rFonts w:hint="eastAsia" w:ascii="宋体" w:hAnsi="宋体" w:eastAsia="宋体" w:cs="宋体"/>
                <w:i w:val="0"/>
                <w:iCs w:val="0"/>
                <w:color w:val="auto"/>
                <w:sz w:val="18"/>
                <w:szCs w:val="18"/>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37E90072">
            <w:pPr>
              <w:rPr>
                <w:rFonts w:hint="eastAsia" w:ascii="宋体" w:hAnsi="宋体" w:eastAsia="宋体" w:cs="宋体"/>
                <w:i w:val="0"/>
                <w:iCs w:val="0"/>
                <w:color w:val="auto"/>
                <w:sz w:val="18"/>
                <w:szCs w:val="18"/>
                <w:u w:val="none"/>
              </w:rPr>
            </w:pP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65FEB97D">
            <w:pPr>
              <w:rPr>
                <w:rFonts w:hint="eastAsia" w:ascii="宋体" w:hAnsi="宋体" w:eastAsia="宋体" w:cs="宋体"/>
                <w:i w:val="0"/>
                <w:iCs w:val="0"/>
                <w:color w:val="auto"/>
                <w:sz w:val="18"/>
                <w:szCs w:val="18"/>
                <w:u w:val="none"/>
              </w:rPr>
            </w:pPr>
          </w:p>
        </w:tc>
      </w:tr>
      <w:tr w14:paraId="002C3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221" w:type="pct"/>
            <w:tcBorders>
              <w:top w:val="single" w:color="000000" w:sz="4" w:space="0"/>
              <w:left w:val="single" w:color="000000" w:sz="4" w:space="0"/>
              <w:bottom w:val="single" w:color="000000" w:sz="4" w:space="0"/>
              <w:right w:val="single" w:color="000000" w:sz="4" w:space="0"/>
            </w:tcBorders>
            <w:noWrap w:val="0"/>
            <w:vAlign w:val="center"/>
          </w:tcPr>
          <w:p w14:paraId="40E75A39">
            <w:pPr>
              <w:rPr>
                <w:rFonts w:hint="eastAsia" w:ascii="宋体" w:hAnsi="宋体" w:eastAsia="宋体" w:cs="宋体"/>
                <w:i w:val="0"/>
                <w:iCs w:val="0"/>
                <w:color w:val="auto"/>
                <w:sz w:val="18"/>
                <w:szCs w:val="18"/>
                <w:u w:val="none"/>
              </w:rPr>
            </w:pPr>
          </w:p>
        </w:tc>
        <w:tc>
          <w:tcPr>
            <w:tcW w:w="323" w:type="pct"/>
            <w:tcBorders>
              <w:top w:val="single" w:color="000000" w:sz="4" w:space="0"/>
              <w:left w:val="single" w:color="000000" w:sz="4" w:space="0"/>
              <w:bottom w:val="single" w:color="000000" w:sz="4" w:space="0"/>
              <w:right w:val="single" w:color="000000" w:sz="4" w:space="0"/>
            </w:tcBorders>
            <w:noWrap w:val="0"/>
            <w:vAlign w:val="center"/>
          </w:tcPr>
          <w:p w14:paraId="7F1F325E">
            <w:pPr>
              <w:rPr>
                <w:rFonts w:hint="eastAsia" w:ascii="宋体" w:hAnsi="宋体" w:eastAsia="宋体" w:cs="宋体"/>
                <w:i w:val="0"/>
                <w:iCs w:val="0"/>
                <w:color w:val="auto"/>
                <w:sz w:val="18"/>
                <w:szCs w:val="18"/>
                <w:u w:val="none"/>
              </w:rPr>
            </w:pPr>
          </w:p>
        </w:tc>
        <w:tc>
          <w:tcPr>
            <w:tcW w:w="434" w:type="pct"/>
            <w:tcBorders>
              <w:top w:val="single" w:color="000000" w:sz="4" w:space="0"/>
              <w:left w:val="single" w:color="000000" w:sz="4" w:space="0"/>
              <w:bottom w:val="single" w:color="000000" w:sz="4" w:space="0"/>
              <w:right w:val="single" w:color="000000" w:sz="4" w:space="0"/>
            </w:tcBorders>
            <w:noWrap w:val="0"/>
            <w:vAlign w:val="center"/>
          </w:tcPr>
          <w:p w14:paraId="5A58DD78">
            <w:pPr>
              <w:jc w:val="center"/>
              <w:rPr>
                <w:rFonts w:hint="eastAsia" w:ascii="宋体" w:hAnsi="宋体" w:eastAsia="宋体" w:cs="宋体"/>
                <w:i w:val="0"/>
                <w:iCs w:val="0"/>
                <w:color w:val="auto"/>
                <w:sz w:val="18"/>
                <w:szCs w:val="18"/>
                <w:u w:val="none"/>
              </w:rPr>
            </w:pPr>
          </w:p>
        </w:tc>
        <w:tc>
          <w:tcPr>
            <w:tcW w:w="302" w:type="pct"/>
            <w:tcBorders>
              <w:top w:val="single" w:color="000000" w:sz="4" w:space="0"/>
              <w:left w:val="single" w:color="000000" w:sz="4" w:space="0"/>
              <w:bottom w:val="single" w:color="000000" w:sz="4" w:space="0"/>
              <w:right w:val="single" w:color="000000" w:sz="4" w:space="0"/>
            </w:tcBorders>
            <w:noWrap w:val="0"/>
            <w:vAlign w:val="center"/>
          </w:tcPr>
          <w:p w14:paraId="7522B6AA">
            <w:pPr>
              <w:jc w:val="center"/>
              <w:rPr>
                <w:rFonts w:hint="eastAsia" w:ascii="宋体" w:hAnsi="宋体" w:eastAsia="宋体" w:cs="宋体"/>
                <w:i w:val="0"/>
                <w:iCs w:val="0"/>
                <w:color w:val="auto"/>
                <w:sz w:val="18"/>
                <w:szCs w:val="18"/>
                <w:u w:val="none"/>
              </w:rPr>
            </w:pPr>
          </w:p>
        </w:tc>
        <w:tc>
          <w:tcPr>
            <w:tcW w:w="567" w:type="pct"/>
            <w:tcBorders>
              <w:top w:val="single" w:color="000000" w:sz="4" w:space="0"/>
              <w:left w:val="single" w:color="000000" w:sz="4" w:space="0"/>
              <w:bottom w:val="single" w:color="000000" w:sz="4" w:space="0"/>
              <w:right w:val="single" w:color="000000" w:sz="4" w:space="0"/>
            </w:tcBorders>
            <w:noWrap w:val="0"/>
            <w:vAlign w:val="center"/>
          </w:tcPr>
          <w:p w14:paraId="343EFEB5">
            <w:pPr>
              <w:jc w:val="right"/>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2E57E5D4">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3B3C5F3D">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4EE078E6">
            <w:pPr>
              <w:rPr>
                <w:rFonts w:hint="eastAsia" w:ascii="宋体" w:hAnsi="宋体" w:eastAsia="宋体" w:cs="宋体"/>
                <w:i w:val="0"/>
                <w:iCs w:val="0"/>
                <w:color w:val="auto"/>
                <w:sz w:val="18"/>
                <w:szCs w:val="18"/>
                <w:u w:val="none"/>
              </w:rPr>
            </w:pPr>
          </w:p>
        </w:tc>
        <w:tc>
          <w:tcPr>
            <w:tcW w:w="511" w:type="pct"/>
            <w:tcBorders>
              <w:top w:val="single" w:color="000000" w:sz="4" w:space="0"/>
              <w:left w:val="single" w:color="000000" w:sz="4" w:space="0"/>
              <w:bottom w:val="single" w:color="000000" w:sz="4" w:space="0"/>
              <w:right w:val="single" w:color="000000" w:sz="4" w:space="0"/>
            </w:tcBorders>
            <w:noWrap w:val="0"/>
            <w:vAlign w:val="center"/>
          </w:tcPr>
          <w:p w14:paraId="6C950F3A">
            <w:pPr>
              <w:rPr>
                <w:rFonts w:hint="eastAsia" w:ascii="宋体" w:hAnsi="宋体" w:eastAsia="宋体" w:cs="宋体"/>
                <w:i w:val="0"/>
                <w:iCs w:val="0"/>
                <w:color w:val="auto"/>
                <w:sz w:val="18"/>
                <w:szCs w:val="18"/>
                <w:u w:val="none"/>
              </w:rPr>
            </w:pP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6433687B">
            <w:pPr>
              <w:rPr>
                <w:rFonts w:hint="eastAsia" w:ascii="宋体" w:hAnsi="宋体" w:eastAsia="宋体" w:cs="宋体"/>
                <w:i w:val="0"/>
                <w:iCs w:val="0"/>
                <w:color w:val="auto"/>
                <w:sz w:val="18"/>
                <w:szCs w:val="18"/>
                <w:u w:val="none"/>
              </w:rPr>
            </w:pPr>
          </w:p>
        </w:tc>
        <w:tc>
          <w:tcPr>
            <w:tcW w:w="221" w:type="pct"/>
            <w:tcBorders>
              <w:top w:val="single" w:color="000000" w:sz="4" w:space="0"/>
              <w:left w:val="single" w:color="000000" w:sz="4" w:space="0"/>
              <w:bottom w:val="single" w:color="000000" w:sz="4" w:space="0"/>
              <w:right w:val="single" w:color="000000" w:sz="4" w:space="0"/>
            </w:tcBorders>
            <w:noWrap w:val="0"/>
            <w:vAlign w:val="center"/>
          </w:tcPr>
          <w:p w14:paraId="451433FF">
            <w:pPr>
              <w:rPr>
                <w:rFonts w:hint="eastAsia" w:ascii="宋体" w:hAnsi="宋体" w:eastAsia="宋体" w:cs="宋体"/>
                <w:i w:val="0"/>
                <w:iCs w:val="0"/>
                <w:color w:val="auto"/>
                <w:sz w:val="18"/>
                <w:szCs w:val="18"/>
                <w:u w:val="none"/>
              </w:rPr>
            </w:pPr>
          </w:p>
        </w:tc>
        <w:tc>
          <w:tcPr>
            <w:tcW w:w="387" w:type="pct"/>
            <w:tcBorders>
              <w:top w:val="single" w:color="000000" w:sz="4" w:space="0"/>
              <w:left w:val="single" w:color="000000" w:sz="4" w:space="0"/>
              <w:bottom w:val="single" w:color="000000" w:sz="4" w:space="0"/>
              <w:right w:val="single" w:color="000000" w:sz="4" w:space="0"/>
            </w:tcBorders>
            <w:noWrap w:val="0"/>
            <w:vAlign w:val="center"/>
          </w:tcPr>
          <w:p w14:paraId="638B9F52">
            <w:pPr>
              <w:rPr>
                <w:rFonts w:hint="eastAsia" w:ascii="宋体" w:hAnsi="宋体" w:eastAsia="宋体" w:cs="宋体"/>
                <w:i w:val="0"/>
                <w:iCs w:val="0"/>
                <w:color w:val="auto"/>
                <w:sz w:val="18"/>
                <w:szCs w:val="18"/>
                <w:u w:val="none"/>
              </w:rPr>
            </w:pPr>
          </w:p>
        </w:tc>
        <w:tc>
          <w:tcPr>
            <w:tcW w:w="321" w:type="pct"/>
            <w:tcBorders>
              <w:top w:val="single" w:color="000000" w:sz="4" w:space="0"/>
              <w:left w:val="single" w:color="000000" w:sz="4" w:space="0"/>
              <w:bottom w:val="single" w:color="000000" w:sz="4" w:space="0"/>
              <w:right w:val="single" w:color="000000" w:sz="4" w:space="0"/>
            </w:tcBorders>
            <w:noWrap w:val="0"/>
            <w:vAlign w:val="center"/>
          </w:tcPr>
          <w:p w14:paraId="5C4D0D05">
            <w:pPr>
              <w:rPr>
                <w:rFonts w:hint="eastAsia" w:ascii="宋体" w:hAnsi="宋体" w:eastAsia="宋体" w:cs="宋体"/>
                <w:i w:val="0"/>
                <w:iCs w:val="0"/>
                <w:color w:val="auto"/>
                <w:sz w:val="18"/>
                <w:szCs w:val="18"/>
                <w:u w:val="none"/>
              </w:rPr>
            </w:pPr>
          </w:p>
        </w:tc>
      </w:tr>
    </w:tbl>
    <w:p w14:paraId="443D853A">
      <w:pPr>
        <w:spacing w:line="700" w:lineRule="exact"/>
        <w:ind w:firstLine="420" w:firstLineChars="200"/>
        <w:rPr>
          <w:rFonts w:eastAsia="楷体"/>
          <w:color w:val="auto"/>
          <w:kern w:val="0"/>
          <w:szCs w:val="32"/>
        </w:rPr>
      </w:pPr>
    </w:p>
    <w:p w14:paraId="65F757EF">
      <w:pPr>
        <w:spacing w:line="700" w:lineRule="exact"/>
        <w:rPr>
          <w:rFonts w:eastAsia="楷体"/>
          <w:color w:val="auto"/>
          <w:kern w:val="0"/>
          <w:szCs w:val="32"/>
        </w:rPr>
      </w:pPr>
    </w:p>
    <w:p w14:paraId="2CBB8732">
      <w:pPr>
        <w:ind w:firstLine="880" w:firstLineChars="200"/>
        <w:jc w:val="center"/>
        <w:rPr>
          <w:rFonts w:ascii="方正小标宋简体" w:hAnsi="方正小标宋简体" w:eastAsia="方正小标宋简体" w:cs="方正小标宋简体"/>
          <w:color w:val="auto"/>
          <w:kern w:val="0"/>
          <w:sz w:val="44"/>
          <w:szCs w:val="44"/>
          <w:lang w:bidi="ar"/>
        </w:rPr>
      </w:pPr>
    </w:p>
    <w:p w14:paraId="7DF2CDD4">
      <w:pPr>
        <w:ind w:firstLine="880" w:firstLineChars="200"/>
        <w:jc w:val="center"/>
        <w:rPr>
          <w:rFonts w:hAnsi="楷体" w:eastAsia="楷体"/>
          <w:color w:val="auto"/>
        </w:rPr>
      </w:pPr>
      <w:r>
        <w:rPr>
          <w:rFonts w:ascii="方正小标宋简体" w:hAnsi="方正小标宋简体" w:eastAsia="方正小标宋简体" w:cs="方正小标宋简体"/>
          <w:color w:val="auto"/>
          <w:kern w:val="0"/>
          <w:sz w:val="44"/>
          <w:szCs w:val="44"/>
          <w:lang w:bidi="ar"/>
        </w:rPr>
        <w:t>支出明细表</w:t>
      </w:r>
    </w:p>
    <w:tbl>
      <w:tblPr>
        <w:tblStyle w:val="2"/>
        <w:tblW w:w="4997" w:type="pct"/>
        <w:tblInd w:w="0" w:type="dxa"/>
        <w:tblLayout w:type="autofit"/>
        <w:tblCellMar>
          <w:top w:w="0" w:type="dxa"/>
          <w:left w:w="0" w:type="dxa"/>
          <w:bottom w:w="0" w:type="dxa"/>
          <w:right w:w="0" w:type="dxa"/>
        </w:tblCellMar>
      </w:tblPr>
      <w:tblGrid>
        <w:gridCol w:w="1053"/>
        <w:gridCol w:w="1053"/>
        <w:gridCol w:w="765"/>
        <w:gridCol w:w="765"/>
        <w:gridCol w:w="670"/>
        <w:gridCol w:w="670"/>
        <w:gridCol w:w="670"/>
        <w:gridCol w:w="671"/>
        <w:gridCol w:w="671"/>
        <w:gridCol w:w="671"/>
        <w:gridCol w:w="672"/>
      </w:tblGrid>
      <w:tr w14:paraId="09991F14">
        <w:tblPrEx>
          <w:tblCellMar>
            <w:top w:w="0" w:type="dxa"/>
            <w:left w:w="0" w:type="dxa"/>
            <w:bottom w:w="0" w:type="dxa"/>
            <w:right w:w="0" w:type="dxa"/>
          </w:tblCellMar>
        </w:tblPrEx>
        <w:trPr>
          <w:trHeight w:val="354" w:hRule="atLeast"/>
        </w:trPr>
        <w:tc>
          <w:tcPr>
            <w:tcW w:w="1091" w:type="dxa"/>
            <w:tcBorders>
              <w:top w:val="nil"/>
              <w:left w:val="nil"/>
              <w:bottom w:val="single" w:color="000000" w:sz="4" w:space="0"/>
              <w:right w:val="nil"/>
            </w:tcBorders>
            <w:noWrap w:val="0"/>
            <w:tcMar>
              <w:top w:w="15" w:type="dxa"/>
              <w:left w:w="15" w:type="dxa"/>
              <w:right w:w="15" w:type="dxa"/>
            </w:tcMar>
            <w:vAlign w:val="center"/>
          </w:tcPr>
          <w:p w14:paraId="4AE55A0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011" w:type="dxa"/>
            <w:gridSpan w:val="5"/>
            <w:tcBorders>
              <w:top w:val="nil"/>
              <w:left w:val="nil"/>
              <w:bottom w:val="single" w:color="000000" w:sz="4" w:space="0"/>
              <w:right w:val="nil"/>
            </w:tcBorders>
            <w:noWrap w:val="0"/>
            <w:tcMar>
              <w:top w:w="15" w:type="dxa"/>
              <w:left w:w="15" w:type="dxa"/>
              <w:right w:w="15" w:type="dxa"/>
            </w:tcMar>
            <w:vAlign w:val="center"/>
          </w:tcPr>
          <w:p w14:paraId="3CD7B9E7">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3654" w:type="dxa"/>
            <w:gridSpan w:val="5"/>
            <w:tcBorders>
              <w:top w:val="nil"/>
              <w:left w:val="nil"/>
              <w:bottom w:val="single" w:color="000000" w:sz="4" w:space="0"/>
              <w:right w:val="nil"/>
            </w:tcBorders>
            <w:noWrap w:val="0"/>
            <w:tcMar>
              <w:top w:w="15" w:type="dxa"/>
              <w:left w:w="15" w:type="dxa"/>
              <w:right w:w="15" w:type="dxa"/>
            </w:tcMar>
            <w:vAlign w:val="center"/>
          </w:tcPr>
          <w:p w14:paraId="5861A6D7">
            <w:pPr>
              <w:keepNext w:val="0"/>
              <w:keepLines w:val="0"/>
              <w:widowControl/>
              <w:suppressLineNumbers w:val="0"/>
              <w:jc w:val="right"/>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单位：万元</w:t>
            </w:r>
          </w:p>
        </w:tc>
      </w:tr>
      <w:tr w14:paraId="14F4605E">
        <w:tblPrEx>
          <w:tblCellMar>
            <w:top w:w="0" w:type="dxa"/>
            <w:left w:w="0" w:type="dxa"/>
            <w:bottom w:w="0" w:type="dxa"/>
            <w:right w:w="0" w:type="dxa"/>
          </w:tblCellMar>
        </w:tblPrEx>
        <w:trPr>
          <w:trHeight w:val="354" w:hRule="atLeast"/>
        </w:trPr>
        <w:tc>
          <w:tcPr>
            <w:tcW w:w="109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05E4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科目编码</w:t>
            </w:r>
          </w:p>
        </w:tc>
        <w:tc>
          <w:tcPr>
            <w:tcW w:w="4011"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FF71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一般公共预算财政拨款</w:t>
            </w:r>
          </w:p>
        </w:tc>
        <w:tc>
          <w:tcPr>
            <w:tcW w:w="365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9CEE7">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国库拨款资金</w:t>
            </w:r>
          </w:p>
        </w:tc>
      </w:tr>
      <w:tr w14:paraId="2546CB59">
        <w:tblPrEx>
          <w:tblCellMar>
            <w:top w:w="0" w:type="dxa"/>
            <w:left w:w="0" w:type="dxa"/>
            <w:bottom w:w="0" w:type="dxa"/>
            <w:right w:w="0" w:type="dxa"/>
          </w:tblCellMar>
        </w:tblPrEx>
        <w:trPr>
          <w:trHeight w:val="354" w:hRule="atLeast"/>
        </w:trPr>
        <w:tc>
          <w:tcPr>
            <w:tcW w:w="10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3DAF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B637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总计</w:t>
            </w:r>
          </w:p>
        </w:tc>
        <w:tc>
          <w:tcPr>
            <w:tcW w:w="219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1464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基本支出</w:t>
            </w:r>
          </w:p>
        </w:tc>
        <w:tc>
          <w:tcPr>
            <w:tcW w:w="73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C56C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项目支出</w:t>
            </w:r>
          </w:p>
        </w:tc>
        <w:tc>
          <w:tcPr>
            <w:tcW w:w="219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9C21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基本支出</w:t>
            </w:r>
          </w:p>
        </w:tc>
        <w:tc>
          <w:tcPr>
            <w:tcW w:w="1462"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DABA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项目支出</w:t>
            </w:r>
          </w:p>
        </w:tc>
      </w:tr>
      <w:tr w14:paraId="78F7747E">
        <w:tblPrEx>
          <w:tblCellMar>
            <w:top w:w="0" w:type="dxa"/>
            <w:left w:w="0" w:type="dxa"/>
            <w:bottom w:w="0" w:type="dxa"/>
            <w:right w:w="0" w:type="dxa"/>
          </w:tblCellMar>
        </w:tblPrEx>
        <w:trPr>
          <w:trHeight w:val="300" w:hRule="atLeast"/>
        </w:trPr>
        <w:tc>
          <w:tcPr>
            <w:tcW w:w="10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BEAD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6588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E2C5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合计</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B226E">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人员经费</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345E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公用经费</w:t>
            </w:r>
          </w:p>
        </w:tc>
        <w:tc>
          <w:tcPr>
            <w:tcW w:w="73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585C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ACCF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工会经费直拨</w:t>
            </w: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3A050">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政府采购资金</w:t>
            </w: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5B06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其他国库集中支付资金</w:t>
            </w: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CA3C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政府采购资金</w:t>
            </w: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7A1C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其他国库集中支付资金</w:t>
            </w:r>
          </w:p>
        </w:tc>
      </w:tr>
      <w:tr w14:paraId="73D04B55">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A33EB">
            <w:pPr>
              <w:jc w:val="left"/>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501</w:t>
            </w: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3E63E7">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1423.79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B3094">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1423.79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AB38A">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1423.79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C63C1">
            <w:pPr>
              <w:widowControl/>
              <w:jc w:val="right"/>
              <w:textAlignment w:val="center"/>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EB7365">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9F79E">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D69C3">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A5228">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576B3">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547B7">
            <w:pPr>
              <w:jc w:val="right"/>
              <w:rPr>
                <w:rFonts w:ascii="Verdana" w:hAnsi="Verdana" w:eastAsia="宋体" w:cs="Verdana"/>
                <w:color w:val="auto"/>
                <w:sz w:val="21"/>
                <w:szCs w:val="21"/>
              </w:rPr>
            </w:pPr>
          </w:p>
        </w:tc>
      </w:tr>
      <w:tr w14:paraId="0F2C2D0F">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9A80B">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50179</w:t>
            </w: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7468A">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1423.79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E1670">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1423.79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2414B">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1423.79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FE055">
            <w:pPr>
              <w:jc w:val="right"/>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31FDA">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7AE32">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A46E9">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3270A">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DA6A0">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107EF">
            <w:pPr>
              <w:jc w:val="right"/>
              <w:rPr>
                <w:rFonts w:ascii="Verdana" w:hAnsi="Verdana" w:eastAsia="宋体" w:cs="Verdana"/>
                <w:color w:val="auto"/>
                <w:sz w:val="21"/>
                <w:szCs w:val="21"/>
              </w:rPr>
            </w:pPr>
          </w:p>
        </w:tc>
      </w:tr>
      <w:tr w14:paraId="2C53E1D3">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480C3">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2050202</w:t>
            </w: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730A7">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1045.37</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0E61D">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1045.37</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75F3E">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1045.37</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2F444">
            <w:pPr>
              <w:jc w:val="right"/>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0C2A5">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355F7">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52C85">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45967">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4CBBB">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8ED85">
            <w:pPr>
              <w:jc w:val="right"/>
              <w:rPr>
                <w:rFonts w:ascii="Verdana" w:hAnsi="Verdana" w:eastAsia="宋体" w:cs="Verdana"/>
                <w:color w:val="auto"/>
                <w:sz w:val="21"/>
                <w:szCs w:val="21"/>
              </w:rPr>
            </w:pPr>
          </w:p>
        </w:tc>
      </w:tr>
      <w:tr w14:paraId="0258D173">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5869B">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2080505</w:t>
            </w: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BA407">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167.26</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7E63E">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167.26</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F4284">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167.26</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97069">
            <w:pPr>
              <w:jc w:val="right"/>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01DE6">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DBBC3">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634AF">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E64B1">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06016">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00C63">
            <w:pPr>
              <w:jc w:val="right"/>
              <w:rPr>
                <w:rFonts w:ascii="Verdana" w:hAnsi="Verdana" w:eastAsia="宋体" w:cs="Verdana"/>
                <w:color w:val="auto"/>
                <w:sz w:val="21"/>
                <w:szCs w:val="21"/>
              </w:rPr>
            </w:pPr>
          </w:p>
        </w:tc>
      </w:tr>
      <w:tr w14:paraId="1338E1EB">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34DCE">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2089999</w:t>
            </w: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07997">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11.5</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C5F4D">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11.5</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628FE">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11.5</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DAF73">
            <w:pPr>
              <w:jc w:val="right"/>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11FFF">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10EC0">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88A9C">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29CBA">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D4E7B">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37335">
            <w:pPr>
              <w:jc w:val="right"/>
              <w:rPr>
                <w:rFonts w:ascii="Verdana" w:hAnsi="Verdana" w:eastAsia="宋体" w:cs="Verdana"/>
                <w:color w:val="auto"/>
                <w:sz w:val="21"/>
                <w:szCs w:val="21"/>
              </w:rPr>
            </w:pPr>
          </w:p>
        </w:tc>
      </w:tr>
      <w:tr w14:paraId="2D1B33BB">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0FCC8">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2101102</w:t>
            </w: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C9133">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66.9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1A11B">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66.9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59235">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66.9</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97210">
            <w:pPr>
              <w:jc w:val="right"/>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9C1CA">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AFB9E">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CDB4F">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B6883">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35569">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9E974">
            <w:pPr>
              <w:jc w:val="right"/>
              <w:rPr>
                <w:rFonts w:ascii="Verdana" w:hAnsi="Verdana" w:eastAsia="宋体" w:cs="Verdana"/>
                <w:color w:val="auto"/>
                <w:sz w:val="21"/>
                <w:szCs w:val="21"/>
              </w:rPr>
            </w:pPr>
          </w:p>
        </w:tc>
      </w:tr>
      <w:tr w14:paraId="0CD2A5C1">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E0AE6">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2101199</w:t>
            </w: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35846">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7.32</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0D727">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7.32</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CF7F9">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7.32</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01827">
            <w:pPr>
              <w:jc w:val="right"/>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C84D8">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8D2AC">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82C6F4">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B1BC2">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E96DF">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97555">
            <w:pPr>
              <w:jc w:val="right"/>
              <w:rPr>
                <w:rFonts w:ascii="Verdana" w:hAnsi="Verdana" w:eastAsia="宋体" w:cs="Verdana"/>
                <w:color w:val="auto"/>
                <w:sz w:val="21"/>
                <w:szCs w:val="21"/>
              </w:rPr>
            </w:pPr>
          </w:p>
        </w:tc>
      </w:tr>
      <w:tr w14:paraId="22D874FE">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C64CA">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221201</w:t>
            </w: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72A68">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125.44</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FC9CD">
            <w:pPr>
              <w:widowControl/>
              <w:jc w:val="right"/>
              <w:textAlignment w:val="center"/>
              <w:rPr>
                <w:rFonts w:hint="eastAsia"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125.44</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B5B13">
            <w:pPr>
              <w:widowControl/>
              <w:jc w:val="right"/>
              <w:textAlignment w:val="center"/>
              <w:rPr>
                <w:rFonts w:hint="eastAsia"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125.44</w:t>
            </w: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56E57">
            <w:pPr>
              <w:jc w:val="right"/>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90A81">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128F6">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319D6">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4498A">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7886A">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56473">
            <w:pPr>
              <w:jc w:val="right"/>
              <w:rPr>
                <w:rFonts w:ascii="Verdana" w:hAnsi="Verdana" w:eastAsia="宋体" w:cs="Verdana"/>
                <w:color w:val="auto"/>
                <w:sz w:val="21"/>
                <w:szCs w:val="21"/>
              </w:rPr>
            </w:pPr>
          </w:p>
        </w:tc>
      </w:tr>
      <w:tr w14:paraId="5A605CEC">
        <w:tblPrEx>
          <w:tblCellMar>
            <w:top w:w="0" w:type="dxa"/>
            <w:left w:w="0" w:type="dxa"/>
            <w:bottom w:w="0" w:type="dxa"/>
            <w:right w:w="0" w:type="dxa"/>
          </w:tblCellMar>
        </w:tblPrEx>
        <w:trPr>
          <w:trHeight w:val="850" w:hRule="atLeast"/>
        </w:trPr>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B3353">
            <w:pPr>
              <w:widowControl/>
              <w:jc w:val="center"/>
              <w:textAlignment w:val="center"/>
              <w:rPr>
                <w:rFonts w:hint="eastAsia" w:ascii="仿宋" w:hAnsi="仿宋" w:eastAsia="仿宋" w:cs="Verdana"/>
                <w:color w:val="auto"/>
                <w:sz w:val="21"/>
                <w:szCs w:val="21"/>
                <w:lang w:val="en-US" w:eastAsia="zh-CN"/>
              </w:rPr>
            </w:pPr>
          </w:p>
        </w:tc>
        <w:tc>
          <w:tcPr>
            <w:tcW w:w="1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B997E">
            <w:pPr>
              <w:widowControl/>
              <w:jc w:val="right"/>
              <w:textAlignment w:val="center"/>
              <w:rPr>
                <w:rFonts w:hint="eastAsia" w:ascii="仿宋" w:hAnsi="仿宋" w:eastAsia="仿宋" w:cs="Verdana"/>
                <w:color w:val="auto"/>
                <w:sz w:val="21"/>
                <w:szCs w:val="21"/>
                <w:lang w:val="en-US" w:eastAsia="zh-CN"/>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3E25F">
            <w:pPr>
              <w:widowControl/>
              <w:jc w:val="right"/>
              <w:textAlignment w:val="center"/>
              <w:rPr>
                <w:rFonts w:hint="eastAsia" w:ascii="仿宋" w:hAnsi="仿宋" w:eastAsia="仿宋" w:cs="Verdana"/>
                <w:color w:val="auto"/>
                <w:sz w:val="21"/>
                <w:szCs w:val="21"/>
                <w:lang w:val="en-US" w:eastAsia="zh-CN"/>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82E7E">
            <w:pPr>
              <w:widowControl/>
              <w:jc w:val="right"/>
              <w:textAlignment w:val="center"/>
              <w:rPr>
                <w:rFonts w:hint="eastAsia" w:ascii="仿宋" w:hAnsi="仿宋" w:eastAsia="仿宋" w:cs="Verdana"/>
                <w:color w:val="auto"/>
                <w:sz w:val="21"/>
                <w:szCs w:val="21"/>
                <w:lang w:val="en-US" w:eastAsia="zh-CN"/>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C5182">
            <w:pPr>
              <w:jc w:val="right"/>
              <w:rPr>
                <w:rFonts w:ascii="仿宋" w:hAnsi="仿宋" w:eastAsia="仿宋"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1DB94">
            <w:pPr>
              <w:jc w:val="right"/>
              <w:rPr>
                <w:rFonts w:ascii="Verdana" w:hAnsi="Verdana" w:eastAsia="宋体" w:cs="Verdana"/>
                <w:color w:val="auto"/>
                <w:sz w:val="21"/>
                <w:szCs w:val="21"/>
              </w:rPr>
            </w:pPr>
          </w:p>
        </w:tc>
        <w:tc>
          <w:tcPr>
            <w:tcW w:w="7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89E7A">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095FE">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1B4C0">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B637A">
            <w:pPr>
              <w:jc w:val="right"/>
              <w:rPr>
                <w:rFonts w:ascii="Verdana" w:hAnsi="Verdana" w:eastAsia="宋体" w:cs="Verdana"/>
                <w:color w:val="auto"/>
                <w:sz w:val="21"/>
                <w:szCs w:val="21"/>
              </w:rPr>
            </w:pPr>
          </w:p>
        </w:tc>
        <w:tc>
          <w:tcPr>
            <w:tcW w:w="7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DE1DB">
            <w:pPr>
              <w:jc w:val="right"/>
              <w:rPr>
                <w:rFonts w:ascii="Verdana" w:hAnsi="Verdana" w:eastAsia="宋体" w:cs="Verdana"/>
                <w:color w:val="auto"/>
                <w:sz w:val="21"/>
                <w:szCs w:val="21"/>
              </w:rPr>
            </w:pPr>
          </w:p>
        </w:tc>
      </w:tr>
    </w:tbl>
    <w:p w14:paraId="2D8BF87D">
      <w:pPr>
        <w:spacing w:line="700" w:lineRule="exact"/>
        <w:rPr>
          <w:rFonts w:eastAsia="楷体"/>
          <w:color w:val="auto"/>
          <w:kern w:val="0"/>
          <w:szCs w:val="32"/>
        </w:rPr>
      </w:pPr>
    </w:p>
    <w:p w14:paraId="30EC88B9">
      <w:pPr>
        <w:spacing w:line="700" w:lineRule="exact"/>
        <w:rPr>
          <w:rFonts w:eastAsia="楷体"/>
          <w:color w:val="auto"/>
          <w:kern w:val="0"/>
          <w:szCs w:val="32"/>
        </w:rPr>
      </w:pPr>
    </w:p>
    <w:p w14:paraId="7D9F5393">
      <w:pPr>
        <w:spacing w:line="700" w:lineRule="exact"/>
        <w:rPr>
          <w:rFonts w:eastAsia="楷体"/>
          <w:color w:val="auto"/>
          <w:kern w:val="0"/>
          <w:szCs w:val="32"/>
        </w:rPr>
      </w:pPr>
    </w:p>
    <w:p w14:paraId="2D49642E">
      <w:pPr>
        <w:ind w:firstLine="880" w:firstLineChars="200"/>
        <w:jc w:val="center"/>
        <w:rPr>
          <w:rFonts w:hAnsi="楷体" w:eastAsia="楷体"/>
          <w:color w:val="auto"/>
        </w:rPr>
      </w:pPr>
      <w:r>
        <w:rPr>
          <w:rFonts w:hint="eastAsia" w:ascii="方正小标宋简体" w:hAnsi="方正小标宋简体" w:eastAsia="方正小标宋简体" w:cs="方正小标宋简体"/>
          <w:color w:val="auto"/>
          <w:kern w:val="0"/>
          <w:sz w:val="44"/>
          <w:szCs w:val="44"/>
          <w:lang w:val="en-US" w:eastAsia="zh-CN" w:bidi="ar"/>
        </w:rPr>
        <w:t>本年一般公告预算</w:t>
      </w:r>
      <w:r>
        <w:rPr>
          <w:rFonts w:ascii="方正小标宋简体" w:hAnsi="方正小标宋简体" w:eastAsia="方正小标宋简体" w:cs="方正小标宋简体"/>
          <w:color w:val="auto"/>
          <w:kern w:val="0"/>
          <w:sz w:val="44"/>
          <w:szCs w:val="44"/>
          <w:lang w:bidi="ar"/>
        </w:rPr>
        <w:t>支出明细表</w:t>
      </w:r>
    </w:p>
    <w:tbl>
      <w:tblPr>
        <w:tblStyle w:val="2"/>
        <w:tblW w:w="5466" w:type="pct"/>
        <w:tblInd w:w="-93" w:type="dxa"/>
        <w:tblLayout w:type="autofit"/>
        <w:tblCellMar>
          <w:top w:w="0" w:type="dxa"/>
          <w:left w:w="0" w:type="dxa"/>
          <w:bottom w:w="0" w:type="dxa"/>
          <w:right w:w="0" w:type="dxa"/>
        </w:tblCellMar>
      </w:tblPr>
      <w:tblGrid>
        <w:gridCol w:w="28"/>
        <w:gridCol w:w="555"/>
        <w:gridCol w:w="210"/>
        <w:gridCol w:w="197"/>
        <w:gridCol w:w="400"/>
        <w:gridCol w:w="759"/>
        <w:gridCol w:w="759"/>
        <w:gridCol w:w="215"/>
        <w:gridCol w:w="185"/>
        <w:gridCol w:w="664"/>
        <w:gridCol w:w="62"/>
        <w:gridCol w:w="396"/>
        <w:gridCol w:w="3"/>
        <w:gridCol w:w="366"/>
        <w:gridCol w:w="236"/>
        <w:gridCol w:w="3"/>
        <w:gridCol w:w="5"/>
        <w:gridCol w:w="518"/>
        <w:gridCol w:w="3"/>
        <w:gridCol w:w="394"/>
        <w:gridCol w:w="3"/>
        <w:gridCol w:w="759"/>
        <w:gridCol w:w="6"/>
        <w:gridCol w:w="508"/>
        <w:gridCol w:w="245"/>
        <w:gridCol w:w="4"/>
        <w:gridCol w:w="212"/>
        <w:gridCol w:w="181"/>
        <w:gridCol w:w="153"/>
        <w:gridCol w:w="260"/>
        <w:gridCol w:w="27"/>
        <w:gridCol w:w="346"/>
        <w:gridCol w:w="41"/>
        <w:gridCol w:w="407"/>
        <w:gridCol w:w="3"/>
      </w:tblGrid>
      <w:tr w14:paraId="7AE1418E">
        <w:tblPrEx>
          <w:tblCellMar>
            <w:top w:w="0" w:type="dxa"/>
            <w:left w:w="0" w:type="dxa"/>
            <w:bottom w:w="0" w:type="dxa"/>
            <w:right w:w="0" w:type="dxa"/>
          </w:tblCellMar>
        </w:tblPrEx>
        <w:trPr>
          <w:gridBefore w:val="1"/>
          <w:gridAfter w:val="3"/>
          <w:wBefore w:w="93" w:type="dxa"/>
          <w:wAfter w:w="688" w:type="dxa"/>
          <w:trHeight w:val="354" w:hRule="atLeast"/>
        </w:trPr>
        <w:tc>
          <w:tcPr>
            <w:tcW w:w="765" w:type="dxa"/>
            <w:gridSpan w:val="2"/>
            <w:tcBorders>
              <w:top w:val="nil"/>
              <w:left w:val="nil"/>
              <w:bottom w:val="single" w:color="000000" w:sz="4" w:space="0"/>
              <w:right w:val="nil"/>
            </w:tcBorders>
            <w:noWrap w:val="0"/>
            <w:tcMar>
              <w:top w:w="15" w:type="dxa"/>
              <w:left w:w="15" w:type="dxa"/>
              <w:right w:w="15" w:type="dxa"/>
            </w:tcMar>
            <w:vAlign w:val="center"/>
          </w:tcPr>
          <w:p w14:paraId="4D88F35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024" w:type="dxa"/>
            <w:gridSpan w:val="5"/>
            <w:tcBorders>
              <w:top w:val="nil"/>
              <w:left w:val="nil"/>
              <w:bottom w:val="single" w:color="000000" w:sz="4" w:space="0"/>
              <w:right w:val="nil"/>
            </w:tcBorders>
            <w:noWrap w:val="0"/>
            <w:tcMar>
              <w:top w:w="15" w:type="dxa"/>
              <w:left w:w="15" w:type="dxa"/>
              <w:right w:w="15" w:type="dxa"/>
            </w:tcMar>
            <w:vAlign w:val="center"/>
          </w:tcPr>
          <w:p w14:paraId="0F275C9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3442" w:type="dxa"/>
            <w:gridSpan w:val="15"/>
            <w:tcBorders>
              <w:top w:val="nil"/>
              <w:left w:val="nil"/>
              <w:bottom w:val="single" w:color="000000" w:sz="4" w:space="0"/>
              <w:right w:val="nil"/>
            </w:tcBorders>
            <w:noWrap w:val="0"/>
            <w:tcMar>
              <w:top w:w="15" w:type="dxa"/>
              <w:left w:w="15" w:type="dxa"/>
              <w:right w:w="15" w:type="dxa"/>
            </w:tcMar>
            <w:vAlign w:val="center"/>
          </w:tcPr>
          <w:p w14:paraId="5EF7EE56">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102" w:type="dxa"/>
            <w:gridSpan w:val="9"/>
            <w:tcBorders>
              <w:top w:val="nil"/>
              <w:left w:val="nil"/>
              <w:bottom w:val="single" w:color="000000" w:sz="4" w:space="0"/>
              <w:right w:val="nil"/>
            </w:tcBorders>
            <w:noWrap w:val="0"/>
            <w:tcMar>
              <w:top w:w="15" w:type="dxa"/>
              <w:left w:w="15" w:type="dxa"/>
              <w:right w:w="15" w:type="dxa"/>
            </w:tcMar>
            <w:vAlign w:val="center"/>
          </w:tcPr>
          <w:p w14:paraId="0F40E3E1">
            <w:pPr>
              <w:keepNext w:val="0"/>
              <w:keepLines w:val="0"/>
              <w:widowControl/>
              <w:suppressLineNumbers w:val="0"/>
              <w:jc w:val="right"/>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单位：万元</w:t>
            </w:r>
          </w:p>
        </w:tc>
      </w:tr>
      <w:tr w14:paraId="33CD4652">
        <w:tblPrEx>
          <w:tblCellMar>
            <w:top w:w="0" w:type="dxa"/>
            <w:left w:w="0" w:type="dxa"/>
            <w:bottom w:w="0" w:type="dxa"/>
            <w:right w:w="0" w:type="dxa"/>
          </w:tblCellMar>
        </w:tblPrEx>
        <w:trPr>
          <w:gridBefore w:val="1"/>
          <w:gridAfter w:val="3"/>
          <w:wBefore w:w="93" w:type="dxa"/>
          <w:wAfter w:w="688" w:type="dxa"/>
          <w:trHeight w:val="354" w:hRule="atLeast"/>
        </w:trPr>
        <w:tc>
          <w:tcPr>
            <w:tcW w:w="765"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59081">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科目编码</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C5BBF">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3442" w:type="dxa"/>
            <w:gridSpan w:val="1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F50C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一般公共预算财政拨款</w:t>
            </w:r>
          </w:p>
        </w:tc>
        <w:tc>
          <w:tcPr>
            <w:tcW w:w="2102" w:type="dxa"/>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F6B0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国库拨款资金</w:t>
            </w:r>
          </w:p>
        </w:tc>
      </w:tr>
      <w:tr w14:paraId="11D73DE7">
        <w:tblPrEx>
          <w:tblCellMar>
            <w:top w:w="0" w:type="dxa"/>
            <w:left w:w="0" w:type="dxa"/>
            <w:bottom w:w="0" w:type="dxa"/>
            <w:right w:w="0" w:type="dxa"/>
          </w:tblCellMar>
        </w:tblPrEx>
        <w:trPr>
          <w:gridBefore w:val="1"/>
          <w:gridAfter w:val="3"/>
          <w:wBefore w:w="93" w:type="dxa"/>
          <w:wAfter w:w="688" w:type="dxa"/>
          <w:trHeight w:val="354" w:hRule="atLeast"/>
        </w:trPr>
        <w:tc>
          <w:tcPr>
            <w:tcW w:w="765"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87B6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36C6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1072" w:type="dxa"/>
            <w:gridSpan w:val="3"/>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A443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总计</w:t>
            </w:r>
          </w:p>
        </w:tc>
        <w:tc>
          <w:tcPr>
            <w:tcW w:w="1950" w:type="dxa"/>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120BC">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基本支出</w:t>
            </w:r>
          </w:p>
        </w:tc>
        <w:tc>
          <w:tcPr>
            <w:tcW w:w="420" w:type="dxa"/>
            <w:gridSpan w:val="3"/>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4D3F8">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项目支出</w:t>
            </w:r>
          </w:p>
        </w:tc>
        <w:tc>
          <w:tcPr>
            <w:tcW w:w="1260"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BC2BB">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基本支出</w:t>
            </w:r>
          </w:p>
        </w:tc>
        <w:tc>
          <w:tcPr>
            <w:tcW w:w="8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3EFD9">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项目支出</w:t>
            </w:r>
          </w:p>
        </w:tc>
      </w:tr>
      <w:tr w14:paraId="175236E7">
        <w:tblPrEx>
          <w:tblCellMar>
            <w:top w:w="0" w:type="dxa"/>
            <w:left w:w="0" w:type="dxa"/>
            <w:bottom w:w="0" w:type="dxa"/>
            <w:right w:w="0" w:type="dxa"/>
          </w:tblCellMar>
        </w:tblPrEx>
        <w:trPr>
          <w:gridBefore w:val="1"/>
          <w:gridAfter w:val="3"/>
          <w:wBefore w:w="93" w:type="dxa"/>
          <w:wAfter w:w="688" w:type="dxa"/>
          <w:trHeight w:val="300" w:hRule="atLeast"/>
        </w:trPr>
        <w:tc>
          <w:tcPr>
            <w:tcW w:w="765"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BF980">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89413">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单位（科目)名称</w:t>
            </w:r>
          </w:p>
        </w:tc>
        <w:tc>
          <w:tcPr>
            <w:tcW w:w="1072" w:type="dxa"/>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EB4A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7EAB2">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合计</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36364">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人员经费</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BFFAD">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公用经费</w:t>
            </w:r>
          </w:p>
        </w:tc>
        <w:tc>
          <w:tcPr>
            <w:tcW w:w="420" w:type="dxa"/>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CA62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9EEAA">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工会经费直拨</w:t>
            </w: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CE3D3">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政府采购资金</w:t>
            </w: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BDBD7">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其他国库集中支付资金</w:t>
            </w: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45B75">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政府采购资金</w:t>
            </w: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2F0A0">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其他国库集中支付资金</w:t>
            </w:r>
          </w:p>
        </w:tc>
      </w:tr>
      <w:tr w14:paraId="307DD9B4">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B4E02">
            <w:pPr>
              <w:jc w:val="left"/>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501</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CB144">
            <w:pPr>
              <w:jc w:val="left"/>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梨树县教育局</w:t>
            </w: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E3443">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1423.79</w:t>
            </w: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690B4">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1423.79</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89DAB">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1423.79</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834B4">
            <w:pPr>
              <w:widowControl/>
              <w:jc w:val="right"/>
              <w:textAlignment w:val="center"/>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7DB78">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31172">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5E211">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CEB47">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C58BC">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200FF">
            <w:pPr>
              <w:jc w:val="right"/>
              <w:rPr>
                <w:rFonts w:ascii="Verdana" w:hAnsi="Verdana" w:eastAsia="宋体" w:cs="Verdana"/>
                <w:color w:val="auto"/>
                <w:sz w:val="21"/>
                <w:szCs w:val="21"/>
              </w:rPr>
            </w:pPr>
          </w:p>
        </w:tc>
      </w:tr>
      <w:tr w14:paraId="1D12DD47">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A40A0">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50179</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0F5B1">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梨树县第二实验小学</w:t>
            </w: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14FD2">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1423.79</w:t>
            </w: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89314">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1423.79</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898DD5">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1423.79</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4A0C0">
            <w:pPr>
              <w:jc w:val="right"/>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FB345">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0E341">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1795A">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3857C">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7028C">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1E5E8">
            <w:pPr>
              <w:jc w:val="right"/>
              <w:rPr>
                <w:rFonts w:ascii="Verdana" w:hAnsi="Verdana" w:eastAsia="宋体" w:cs="Verdana"/>
                <w:color w:val="auto"/>
                <w:sz w:val="21"/>
                <w:szCs w:val="21"/>
              </w:rPr>
            </w:pPr>
          </w:p>
        </w:tc>
      </w:tr>
      <w:tr w14:paraId="62E655A2">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3DC64">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2050202</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4AC2A">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小学教育</w:t>
            </w: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41F62">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1045.37</w:t>
            </w: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35299">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1045.37</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C40BB">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1045.37</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A89E9">
            <w:pPr>
              <w:jc w:val="right"/>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3B792">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E41DC">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CBAF6">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CA44D">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77795">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207E5">
            <w:pPr>
              <w:jc w:val="right"/>
              <w:rPr>
                <w:rFonts w:ascii="Verdana" w:hAnsi="Verdana" w:eastAsia="宋体" w:cs="Verdana"/>
                <w:color w:val="auto"/>
                <w:sz w:val="21"/>
                <w:szCs w:val="21"/>
              </w:rPr>
            </w:pPr>
          </w:p>
        </w:tc>
      </w:tr>
      <w:tr w14:paraId="16D1A404">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A08EE">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2080505</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8379B">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机关事业单位基本养老保险缴费住处</w:t>
            </w: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4B76C">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167.26</w:t>
            </w: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40F84">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167.26</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62448">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167.26</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EC2AE">
            <w:pPr>
              <w:jc w:val="right"/>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C13A3">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19AFF">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4593F">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B4A0A">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C8DAB">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3701A">
            <w:pPr>
              <w:jc w:val="right"/>
              <w:rPr>
                <w:rFonts w:ascii="Verdana" w:hAnsi="Verdana" w:eastAsia="宋体" w:cs="Verdana"/>
                <w:color w:val="auto"/>
                <w:sz w:val="21"/>
                <w:szCs w:val="21"/>
              </w:rPr>
            </w:pPr>
          </w:p>
        </w:tc>
      </w:tr>
      <w:tr w14:paraId="145877FC">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CDD6D">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2089999</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0B0B5">
            <w:pPr>
              <w:widowControl/>
              <w:jc w:val="lef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其他社会保障和就业支出</w:t>
            </w: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1D6AB">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11.5</w:t>
            </w: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E290B">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11.5</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F49AD">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11.5</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D8616">
            <w:pPr>
              <w:jc w:val="right"/>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8C0E6">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9F60A">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281BD">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E8D8E">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46AB3">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ECF14">
            <w:pPr>
              <w:jc w:val="right"/>
              <w:rPr>
                <w:rFonts w:ascii="Verdana" w:hAnsi="Verdana" w:eastAsia="宋体" w:cs="Verdana"/>
                <w:color w:val="auto"/>
                <w:sz w:val="21"/>
                <w:szCs w:val="21"/>
              </w:rPr>
            </w:pPr>
          </w:p>
        </w:tc>
      </w:tr>
      <w:tr w14:paraId="3EDD696F">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B0338">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2101102</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9B9D5">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事业单位医疗</w:t>
            </w: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570C7">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66.9</w:t>
            </w: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C5FA4">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66.9</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68794">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66.9</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80D36">
            <w:pPr>
              <w:jc w:val="right"/>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7D5DC">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64294">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F2895">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B8260">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92381">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A9263">
            <w:pPr>
              <w:jc w:val="right"/>
              <w:rPr>
                <w:rFonts w:ascii="Verdana" w:hAnsi="Verdana" w:eastAsia="宋体" w:cs="Verdana"/>
                <w:color w:val="auto"/>
                <w:sz w:val="21"/>
                <w:szCs w:val="21"/>
              </w:rPr>
            </w:pPr>
          </w:p>
        </w:tc>
      </w:tr>
      <w:tr w14:paraId="62546283">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5AB7B">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2101199</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B7BF5">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其他行政事业单位医疗支出</w:t>
            </w: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34220">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7.32</w:t>
            </w: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417E0">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7.32</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32D98">
            <w:pPr>
              <w:widowControl/>
              <w:jc w:val="right"/>
              <w:textAlignment w:val="center"/>
              <w:rPr>
                <w:rFonts w:hint="default" w:ascii="仿宋" w:hAnsi="仿宋" w:eastAsia="仿宋" w:cs="Verdana"/>
                <w:color w:val="auto"/>
                <w:kern w:val="2"/>
                <w:sz w:val="21"/>
                <w:szCs w:val="21"/>
                <w:lang w:val="en-US" w:eastAsia="zh-CN" w:bidi="ar-SA"/>
              </w:rPr>
            </w:pPr>
            <w:r>
              <w:rPr>
                <w:rFonts w:hint="eastAsia" w:ascii="仿宋" w:hAnsi="仿宋" w:eastAsia="仿宋" w:cs="Verdana"/>
                <w:color w:val="auto"/>
                <w:sz w:val="21"/>
                <w:szCs w:val="21"/>
                <w:lang w:val="en-US" w:eastAsia="zh-CN"/>
              </w:rPr>
              <w:t>7.32</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329B1">
            <w:pPr>
              <w:jc w:val="right"/>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9EFEE">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FDC91">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1968D">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1331E">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34205">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E9C9D">
            <w:pPr>
              <w:jc w:val="right"/>
              <w:rPr>
                <w:rFonts w:ascii="Verdana" w:hAnsi="Verdana" w:eastAsia="宋体" w:cs="Verdana"/>
                <w:color w:val="auto"/>
                <w:sz w:val="21"/>
                <w:szCs w:val="21"/>
              </w:rPr>
            </w:pPr>
          </w:p>
        </w:tc>
      </w:tr>
      <w:tr w14:paraId="09129BC4">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BF905">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221201</w:t>
            </w: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B7141">
            <w:pPr>
              <w:widowControl/>
              <w:jc w:val="center"/>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住房公积金</w:t>
            </w: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BDFFD">
            <w:pPr>
              <w:widowControl/>
              <w:jc w:val="right"/>
              <w:textAlignment w:val="center"/>
              <w:rPr>
                <w:rFonts w:hint="default"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125.44</w:t>
            </w: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A3407">
            <w:pPr>
              <w:widowControl/>
              <w:jc w:val="right"/>
              <w:textAlignment w:val="center"/>
              <w:rPr>
                <w:rFonts w:hint="eastAsia"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125.44</w:t>
            </w: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2B38A">
            <w:pPr>
              <w:widowControl/>
              <w:jc w:val="right"/>
              <w:textAlignment w:val="center"/>
              <w:rPr>
                <w:rFonts w:hint="eastAsia" w:ascii="仿宋" w:hAnsi="仿宋" w:eastAsia="仿宋" w:cs="Verdana"/>
                <w:color w:val="auto"/>
                <w:sz w:val="21"/>
                <w:szCs w:val="21"/>
                <w:lang w:val="en-US" w:eastAsia="zh-CN"/>
              </w:rPr>
            </w:pPr>
            <w:r>
              <w:rPr>
                <w:rFonts w:hint="eastAsia" w:ascii="仿宋" w:hAnsi="仿宋" w:eastAsia="仿宋" w:cs="Verdana"/>
                <w:color w:val="auto"/>
                <w:sz w:val="21"/>
                <w:szCs w:val="21"/>
                <w:lang w:val="en-US" w:eastAsia="zh-CN"/>
              </w:rPr>
              <w:t>125.44</w:t>
            </w: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D8E3A">
            <w:pPr>
              <w:jc w:val="right"/>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185C3">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833D7">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B3EBD">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6B4B9">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CBA31">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1A244">
            <w:pPr>
              <w:jc w:val="right"/>
              <w:rPr>
                <w:rFonts w:ascii="Verdana" w:hAnsi="Verdana" w:eastAsia="宋体" w:cs="Verdana"/>
                <w:color w:val="auto"/>
                <w:sz w:val="21"/>
                <w:szCs w:val="21"/>
              </w:rPr>
            </w:pPr>
          </w:p>
        </w:tc>
      </w:tr>
      <w:tr w14:paraId="27140AD3">
        <w:tblPrEx>
          <w:tblCellMar>
            <w:top w:w="0" w:type="dxa"/>
            <w:left w:w="0" w:type="dxa"/>
            <w:bottom w:w="0" w:type="dxa"/>
            <w:right w:w="0" w:type="dxa"/>
          </w:tblCellMar>
        </w:tblPrEx>
        <w:trPr>
          <w:gridBefore w:val="1"/>
          <w:gridAfter w:val="3"/>
          <w:wBefore w:w="93" w:type="dxa"/>
          <w:wAfter w:w="688" w:type="dxa"/>
          <w:trHeight w:val="850" w:hRule="atLeast"/>
        </w:trPr>
        <w:tc>
          <w:tcPr>
            <w:tcW w:w="76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0B930">
            <w:pPr>
              <w:widowControl/>
              <w:jc w:val="center"/>
              <w:textAlignment w:val="center"/>
              <w:rPr>
                <w:rFonts w:hint="eastAsia" w:ascii="仿宋" w:hAnsi="仿宋" w:eastAsia="仿宋" w:cs="Verdana"/>
                <w:color w:val="auto"/>
                <w:sz w:val="21"/>
                <w:szCs w:val="21"/>
                <w:lang w:val="en-US" w:eastAsia="zh-CN"/>
              </w:rPr>
            </w:pPr>
          </w:p>
        </w:tc>
        <w:tc>
          <w:tcPr>
            <w:tcW w:w="202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A2436">
            <w:pPr>
              <w:widowControl/>
              <w:jc w:val="center"/>
              <w:textAlignment w:val="center"/>
              <w:rPr>
                <w:rFonts w:hint="eastAsia" w:ascii="仿宋" w:hAnsi="仿宋" w:eastAsia="仿宋" w:cs="Verdana"/>
                <w:color w:val="auto"/>
                <w:sz w:val="21"/>
                <w:szCs w:val="21"/>
                <w:lang w:val="en-US" w:eastAsia="zh-CN"/>
              </w:rPr>
            </w:pPr>
          </w:p>
        </w:tc>
        <w:tc>
          <w:tcPr>
            <w:tcW w:w="107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23C36C">
            <w:pPr>
              <w:widowControl/>
              <w:jc w:val="right"/>
              <w:textAlignment w:val="center"/>
              <w:rPr>
                <w:rFonts w:hint="eastAsia" w:ascii="仿宋" w:hAnsi="仿宋" w:eastAsia="仿宋" w:cs="Verdana"/>
                <w:color w:val="auto"/>
                <w:sz w:val="21"/>
                <w:szCs w:val="21"/>
                <w:lang w:val="en-US" w:eastAsia="zh-CN"/>
              </w:rPr>
            </w:pPr>
          </w:p>
        </w:tc>
        <w:tc>
          <w:tcPr>
            <w:tcW w:w="76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802F6">
            <w:pPr>
              <w:widowControl/>
              <w:jc w:val="right"/>
              <w:textAlignment w:val="center"/>
              <w:rPr>
                <w:rFonts w:hint="eastAsia" w:ascii="仿宋" w:hAnsi="仿宋" w:eastAsia="仿宋" w:cs="Verdana"/>
                <w:color w:val="auto"/>
                <w:sz w:val="21"/>
                <w:szCs w:val="21"/>
                <w:lang w:val="en-US" w:eastAsia="zh-CN"/>
              </w:rPr>
            </w:pPr>
          </w:p>
        </w:tc>
        <w:tc>
          <w:tcPr>
            <w:tcW w:w="76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1CA79">
            <w:pPr>
              <w:widowControl/>
              <w:jc w:val="right"/>
              <w:textAlignment w:val="center"/>
              <w:rPr>
                <w:rFonts w:hint="eastAsia" w:ascii="仿宋" w:hAnsi="仿宋" w:eastAsia="仿宋" w:cs="Verdana"/>
                <w:color w:val="auto"/>
                <w:sz w:val="21"/>
                <w:szCs w:val="21"/>
                <w:lang w:val="en-US" w:eastAsia="zh-CN"/>
              </w:rPr>
            </w:pPr>
          </w:p>
        </w:tc>
        <w:tc>
          <w:tcPr>
            <w:tcW w:w="4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62517">
            <w:pPr>
              <w:jc w:val="right"/>
              <w:rPr>
                <w:rFonts w:ascii="仿宋" w:hAnsi="仿宋" w:eastAsia="仿宋"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7E15B">
            <w:pPr>
              <w:jc w:val="right"/>
              <w:rPr>
                <w:rFonts w:ascii="Verdana" w:hAnsi="Verdana" w:eastAsia="宋体" w:cs="Verdana"/>
                <w:color w:val="auto"/>
                <w:sz w:val="21"/>
                <w:szCs w:val="21"/>
              </w:rPr>
            </w:pPr>
          </w:p>
        </w:tc>
        <w:tc>
          <w:tcPr>
            <w:tcW w:w="4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5F54E">
            <w:pPr>
              <w:jc w:val="right"/>
              <w:rPr>
                <w:rFonts w:ascii="Verdana" w:hAnsi="Verdana" w:eastAsia="宋体" w:cs="Verdana"/>
                <w:color w:val="auto"/>
                <w:sz w:val="21"/>
                <w:szCs w:val="21"/>
              </w:rPr>
            </w:pPr>
          </w:p>
        </w:tc>
        <w:tc>
          <w:tcPr>
            <w:tcW w:w="42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0DE16">
            <w:pPr>
              <w:jc w:val="right"/>
              <w:rPr>
                <w:rFonts w:ascii="Verdana" w:hAnsi="Verdana" w:eastAsia="宋体" w:cs="Verdana"/>
                <w:color w:val="auto"/>
                <w:sz w:val="21"/>
                <w:szCs w:val="21"/>
              </w:rPr>
            </w:pPr>
          </w:p>
        </w:tc>
        <w:tc>
          <w:tcPr>
            <w:tcW w:w="4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37448">
            <w:pPr>
              <w:jc w:val="right"/>
              <w:rPr>
                <w:rFonts w:ascii="Verdana" w:hAnsi="Verdana" w:eastAsia="宋体" w:cs="Verdana"/>
                <w:color w:val="auto"/>
                <w:sz w:val="21"/>
                <w:szCs w:val="21"/>
              </w:rPr>
            </w:pPr>
          </w:p>
        </w:tc>
        <w:tc>
          <w:tcPr>
            <w:tcW w:w="42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18340">
            <w:pPr>
              <w:jc w:val="right"/>
              <w:rPr>
                <w:rFonts w:ascii="Verdana" w:hAnsi="Verdana" w:eastAsia="宋体" w:cs="Verdana"/>
                <w:color w:val="auto"/>
                <w:sz w:val="21"/>
                <w:szCs w:val="21"/>
              </w:rPr>
            </w:pPr>
          </w:p>
        </w:tc>
        <w:tc>
          <w:tcPr>
            <w:tcW w:w="4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B4D27">
            <w:pPr>
              <w:jc w:val="right"/>
              <w:rPr>
                <w:rFonts w:ascii="Verdana" w:hAnsi="Verdana" w:eastAsia="宋体" w:cs="Verdana"/>
                <w:color w:val="auto"/>
                <w:sz w:val="21"/>
                <w:szCs w:val="21"/>
              </w:rPr>
            </w:pPr>
          </w:p>
        </w:tc>
      </w:tr>
      <w:tr w14:paraId="126F18F0">
        <w:tblPrEx>
          <w:tblCellMar>
            <w:top w:w="0" w:type="dxa"/>
            <w:left w:w="108" w:type="dxa"/>
            <w:bottom w:w="0" w:type="dxa"/>
            <w:right w:w="108" w:type="dxa"/>
          </w:tblCellMar>
        </w:tblPrEx>
        <w:trPr>
          <w:trHeight w:val="1200" w:hRule="atLeast"/>
          <w:jc w:val="center"/>
        </w:trPr>
        <w:tc>
          <w:tcPr>
            <w:tcW w:w="9114" w:type="dxa"/>
            <w:gridSpan w:val="35"/>
            <w:tcBorders>
              <w:top w:val="nil"/>
              <w:left w:val="nil"/>
              <w:right w:val="nil"/>
            </w:tcBorders>
            <w:noWrap w:val="0"/>
            <w:vAlign w:val="center"/>
          </w:tcPr>
          <w:p w14:paraId="48DD590A">
            <w:pPr>
              <w:widowControl/>
              <w:jc w:val="center"/>
              <w:rPr>
                <w:rFonts w:eastAsia="宋体"/>
                <w:color w:val="auto"/>
                <w:kern w:val="0"/>
                <w:sz w:val="44"/>
                <w:szCs w:val="44"/>
              </w:rPr>
            </w:pPr>
            <w:r>
              <w:rPr>
                <w:rFonts w:hint="eastAsia" w:eastAsia="方正小标宋简体"/>
                <w:color w:val="auto"/>
                <w:kern w:val="0"/>
                <w:sz w:val="44"/>
                <w:szCs w:val="44"/>
                <w:lang w:val="en-US" w:eastAsia="zh-CN"/>
              </w:rPr>
              <w:t>本年</w:t>
            </w:r>
            <w:r>
              <w:rPr>
                <w:rFonts w:eastAsia="方正小标宋简体"/>
                <w:color w:val="auto"/>
                <w:kern w:val="0"/>
                <w:sz w:val="44"/>
                <w:szCs w:val="44"/>
              </w:rPr>
              <w:t>一般公共预算“三公”经费支出</w:t>
            </w:r>
            <w:r>
              <w:rPr>
                <w:rFonts w:hint="eastAsia" w:eastAsia="方正小标宋简体"/>
                <w:color w:val="auto"/>
                <w:kern w:val="0"/>
                <w:sz w:val="44"/>
                <w:szCs w:val="44"/>
                <w:lang w:val="en-US" w:eastAsia="zh-CN"/>
              </w:rPr>
              <w:t>明细</w:t>
            </w:r>
            <w:r>
              <w:rPr>
                <w:rFonts w:eastAsia="方正小标宋简体"/>
                <w:color w:val="auto"/>
                <w:kern w:val="0"/>
                <w:sz w:val="44"/>
                <w:szCs w:val="44"/>
              </w:rPr>
              <w:t>表</w:t>
            </w:r>
          </w:p>
        </w:tc>
      </w:tr>
      <w:tr w14:paraId="3480E159">
        <w:tblPrEx>
          <w:tblCellMar>
            <w:top w:w="0" w:type="dxa"/>
            <w:left w:w="108" w:type="dxa"/>
            <w:bottom w:w="0" w:type="dxa"/>
            <w:right w:w="108" w:type="dxa"/>
          </w:tblCellMar>
        </w:tblPrEx>
        <w:trPr>
          <w:trHeight w:val="424" w:hRule="atLeast"/>
          <w:jc w:val="center"/>
        </w:trPr>
        <w:tc>
          <w:tcPr>
            <w:tcW w:w="9114" w:type="dxa"/>
            <w:gridSpan w:val="35"/>
            <w:tcBorders>
              <w:bottom w:val="single" w:color="auto" w:sz="4" w:space="0"/>
            </w:tcBorders>
            <w:noWrap w:val="0"/>
            <w:vAlign w:val="center"/>
          </w:tcPr>
          <w:p w14:paraId="5038C237">
            <w:pPr>
              <w:widowControl/>
              <w:jc w:val="right"/>
              <w:rPr>
                <w:rFonts w:eastAsia="华文细黑"/>
                <w:color w:val="auto"/>
                <w:kern w:val="0"/>
                <w:sz w:val="20"/>
              </w:rPr>
            </w:pPr>
            <w:r>
              <w:rPr>
                <w:rFonts w:hAnsi="华文细黑" w:eastAsia="华文细黑"/>
                <w:color w:val="auto"/>
                <w:kern w:val="0"/>
                <w:sz w:val="20"/>
              </w:rPr>
              <w:t>单位：万元</w:t>
            </w:r>
          </w:p>
        </w:tc>
      </w:tr>
      <w:tr w14:paraId="0E584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4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120FB0E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“三公”经费合计</w:t>
            </w:r>
          </w:p>
        </w:tc>
        <w:tc>
          <w:tcPr>
            <w:tcW w:w="4316" w:type="dxa"/>
            <w:gridSpan w:val="15"/>
            <w:tcBorders>
              <w:top w:val="single" w:color="000000" w:sz="4" w:space="0"/>
              <w:left w:val="single" w:color="000000" w:sz="4" w:space="0"/>
              <w:bottom w:val="single" w:color="000000" w:sz="4" w:space="0"/>
              <w:right w:val="single" w:color="000000" w:sz="4" w:space="0"/>
            </w:tcBorders>
            <w:noWrap w:val="0"/>
            <w:vAlign w:val="center"/>
          </w:tcPr>
          <w:p w14:paraId="15C5FBE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当年预算</w:t>
            </w:r>
          </w:p>
        </w:tc>
        <w:tc>
          <w:tcPr>
            <w:tcW w:w="4145" w:type="dxa"/>
            <w:gridSpan w:val="18"/>
            <w:tcBorders>
              <w:top w:val="single" w:color="000000" w:sz="4" w:space="0"/>
              <w:left w:val="single" w:color="000000" w:sz="4" w:space="0"/>
              <w:bottom w:val="single" w:color="000000" w:sz="4" w:space="0"/>
              <w:right w:val="single" w:color="000000" w:sz="4" w:space="0"/>
            </w:tcBorders>
            <w:noWrap w:val="0"/>
            <w:vAlign w:val="center"/>
          </w:tcPr>
          <w:p w14:paraId="166A19B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上年结转结余</w:t>
            </w:r>
          </w:p>
        </w:tc>
      </w:tr>
      <w:tr w14:paraId="68D17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6" w:type="dxa"/>
          <w:trHeight w:val="286" w:hRule="atLeast"/>
          <w:jc w:val="center"/>
        </w:trPr>
        <w:tc>
          <w:tcPr>
            <w:tcW w:w="64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F23C062">
            <w:pPr>
              <w:jc w:val="center"/>
              <w:rPr>
                <w:rFonts w:hint="eastAsia" w:ascii="宋体" w:hAnsi="宋体" w:eastAsia="宋体" w:cs="宋体"/>
                <w:b/>
                <w:bCs/>
                <w:i w:val="0"/>
                <w:iCs w:val="0"/>
                <w:color w:val="auto"/>
                <w:sz w:val="18"/>
                <w:szCs w:val="18"/>
                <w:u w:val="none"/>
              </w:rPr>
            </w:pPr>
          </w:p>
        </w:tc>
        <w:tc>
          <w:tcPr>
            <w:tcW w:w="53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D15489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1465" w:type="dxa"/>
            <w:gridSpan w:val="3"/>
            <w:tcBorders>
              <w:top w:val="single" w:color="000000" w:sz="4" w:space="0"/>
              <w:left w:val="single" w:color="000000" w:sz="4" w:space="0"/>
              <w:bottom w:val="single" w:color="000000" w:sz="4" w:space="0"/>
              <w:right w:val="single" w:color="000000" w:sz="4" w:space="0"/>
            </w:tcBorders>
            <w:noWrap w:val="0"/>
            <w:vAlign w:val="center"/>
          </w:tcPr>
          <w:p w14:paraId="0D80DD8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因公出国（境）费</w:t>
            </w:r>
          </w:p>
        </w:tc>
        <w:tc>
          <w:tcPr>
            <w:tcW w:w="1709" w:type="dxa"/>
            <w:gridSpan w:val="6"/>
            <w:tcBorders>
              <w:top w:val="single" w:color="000000" w:sz="4" w:space="0"/>
              <w:left w:val="single" w:color="000000" w:sz="4" w:space="0"/>
              <w:bottom w:val="single" w:color="000000" w:sz="4" w:space="0"/>
              <w:right w:val="single" w:color="000000" w:sz="4" w:space="0"/>
            </w:tcBorders>
            <w:noWrap w:val="0"/>
            <w:vAlign w:val="center"/>
          </w:tcPr>
          <w:p w14:paraId="795C961B">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公务用车购置及运行费</w:t>
            </w:r>
          </w:p>
        </w:tc>
        <w:tc>
          <w:tcPr>
            <w:tcW w:w="605"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2C5A85EC">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公务接待费</w:t>
            </w:r>
          </w:p>
        </w:tc>
        <w:tc>
          <w:tcPr>
            <w:tcW w:w="526"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3E690FC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1465" w:type="dxa"/>
            <w:gridSpan w:val="7"/>
            <w:tcBorders>
              <w:top w:val="single" w:color="000000" w:sz="4" w:space="0"/>
              <w:left w:val="single" w:color="000000" w:sz="4" w:space="0"/>
              <w:bottom w:val="single" w:color="000000" w:sz="4" w:space="0"/>
              <w:right w:val="single" w:color="000000" w:sz="4" w:space="0"/>
            </w:tcBorders>
            <w:noWrap w:val="0"/>
            <w:vAlign w:val="center"/>
          </w:tcPr>
          <w:p w14:paraId="7F9B57C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因公出国（境）费</w:t>
            </w:r>
          </w:p>
        </w:tc>
        <w:tc>
          <w:tcPr>
            <w:tcW w:w="1633" w:type="dxa"/>
            <w:gridSpan w:val="7"/>
            <w:tcBorders>
              <w:top w:val="single" w:color="000000" w:sz="4" w:space="0"/>
              <w:left w:val="single" w:color="000000" w:sz="4" w:space="0"/>
              <w:bottom w:val="single" w:color="000000" w:sz="4" w:space="0"/>
              <w:right w:val="single" w:color="000000" w:sz="4" w:space="0"/>
            </w:tcBorders>
            <w:noWrap w:val="0"/>
            <w:vAlign w:val="center"/>
          </w:tcPr>
          <w:p w14:paraId="3ED7DD1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公务用车购置及运行费</w:t>
            </w:r>
          </w:p>
        </w:tc>
        <w:tc>
          <w:tcPr>
            <w:tcW w:w="515"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7CC5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公务接待费</w:t>
            </w:r>
          </w:p>
        </w:tc>
      </w:tr>
      <w:tr w14:paraId="3562F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 w:type="dxa"/>
          <w:trHeight w:val="542" w:hRule="atLeast"/>
          <w:jc w:val="center"/>
        </w:trPr>
        <w:tc>
          <w:tcPr>
            <w:tcW w:w="64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0C23AD02">
            <w:pPr>
              <w:jc w:val="center"/>
              <w:rPr>
                <w:rFonts w:hint="eastAsia" w:ascii="宋体" w:hAnsi="宋体" w:eastAsia="宋体" w:cs="宋体"/>
                <w:b/>
                <w:bCs/>
                <w:i w:val="0"/>
                <w:iCs w:val="0"/>
                <w:color w:val="auto"/>
                <w:sz w:val="18"/>
                <w:szCs w:val="18"/>
                <w:u w:val="none"/>
              </w:rPr>
            </w:pPr>
          </w:p>
        </w:tc>
        <w:tc>
          <w:tcPr>
            <w:tcW w:w="53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D26D80F">
            <w:pPr>
              <w:jc w:val="center"/>
              <w:rPr>
                <w:rFonts w:hint="eastAsia" w:ascii="宋体" w:hAnsi="宋体" w:eastAsia="宋体" w:cs="宋体"/>
                <w:b/>
                <w:bCs/>
                <w:i w:val="0"/>
                <w:iCs w:val="0"/>
                <w:color w:val="auto"/>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0"/>
            <w:vAlign w:val="center"/>
          </w:tcPr>
          <w:p w14:paraId="6CFD0F9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1772D31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因公出国（境）费</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14:paraId="2E3A621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科研因公出国（境）费用</w:t>
            </w:r>
          </w:p>
        </w:tc>
        <w:tc>
          <w:tcPr>
            <w:tcW w:w="437" w:type="dxa"/>
            <w:gridSpan w:val="2"/>
            <w:tcBorders>
              <w:top w:val="single" w:color="000000" w:sz="4" w:space="0"/>
              <w:left w:val="single" w:color="000000" w:sz="4" w:space="0"/>
              <w:bottom w:val="single" w:color="000000" w:sz="4" w:space="0"/>
              <w:right w:val="single" w:color="000000" w:sz="4" w:space="0"/>
            </w:tcBorders>
            <w:noWrap w:val="0"/>
            <w:vAlign w:val="center"/>
          </w:tcPr>
          <w:p w14:paraId="3795274C">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670" w:type="dxa"/>
            <w:tcBorders>
              <w:top w:val="single" w:color="000000" w:sz="4" w:space="0"/>
              <w:left w:val="single" w:color="000000" w:sz="4" w:space="0"/>
              <w:bottom w:val="single" w:color="000000" w:sz="4" w:space="0"/>
              <w:right w:val="single" w:color="000000" w:sz="4" w:space="0"/>
            </w:tcBorders>
            <w:noWrap w:val="0"/>
            <w:vAlign w:val="center"/>
          </w:tcPr>
          <w:p w14:paraId="06EB984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公务用车购置费</w:t>
            </w:r>
          </w:p>
        </w:tc>
        <w:tc>
          <w:tcPr>
            <w:tcW w:w="599" w:type="dxa"/>
            <w:gridSpan w:val="2"/>
            <w:tcBorders>
              <w:top w:val="single" w:color="000000" w:sz="4" w:space="0"/>
              <w:left w:val="single" w:color="000000" w:sz="4" w:space="0"/>
              <w:bottom w:val="single" w:color="000000" w:sz="4" w:space="0"/>
              <w:right w:val="single" w:color="000000" w:sz="4" w:space="0"/>
            </w:tcBorders>
            <w:noWrap w:val="0"/>
            <w:vAlign w:val="center"/>
          </w:tcPr>
          <w:p w14:paraId="10FA2F4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公务用车运行费</w:t>
            </w:r>
          </w:p>
        </w:tc>
        <w:tc>
          <w:tcPr>
            <w:tcW w:w="605"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71E6E883">
            <w:pPr>
              <w:jc w:val="center"/>
              <w:rPr>
                <w:rFonts w:hint="eastAsia" w:ascii="宋体" w:hAnsi="宋体" w:eastAsia="宋体" w:cs="宋体"/>
                <w:b/>
                <w:bCs/>
                <w:i w:val="0"/>
                <w:iCs w:val="0"/>
                <w:color w:val="auto"/>
                <w:sz w:val="18"/>
                <w:szCs w:val="18"/>
                <w:u w:val="none"/>
              </w:rPr>
            </w:pPr>
          </w:p>
        </w:tc>
        <w:tc>
          <w:tcPr>
            <w:tcW w:w="526"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6D7F3A7B">
            <w:pPr>
              <w:jc w:val="center"/>
              <w:rPr>
                <w:rFonts w:hint="eastAsia" w:ascii="宋体" w:hAnsi="宋体" w:eastAsia="宋体" w:cs="宋体"/>
                <w:b/>
                <w:bCs/>
                <w:i w:val="0"/>
                <w:iCs w:val="0"/>
                <w:color w:val="auto"/>
                <w:sz w:val="18"/>
                <w:szCs w:val="18"/>
                <w:u w:val="none"/>
              </w:rPr>
            </w:pPr>
          </w:p>
        </w:tc>
        <w:tc>
          <w:tcPr>
            <w:tcW w:w="437" w:type="dxa"/>
            <w:gridSpan w:val="3"/>
            <w:tcBorders>
              <w:top w:val="single" w:color="000000" w:sz="4" w:space="0"/>
              <w:left w:val="single" w:color="000000" w:sz="4" w:space="0"/>
              <w:bottom w:val="single" w:color="000000" w:sz="4" w:space="0"/>
              <w:right w:val="single" w:color="000000" w:sz="4" w:space="0"/>
            </w:tcBorders>
            <w:noWrap w:val="0"/>
            <w:vAlign w:val="center"/>
          </w:tcPr>
          <w:p w14:paraId="65FA3BBE">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020A7C7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因公出国（境）费</w:t>
            </w:r>
          </w:p>
        </w:tc>
        <w:tc>
          <w:tcPr>
            <w:tcW w:w="628" w:type="dxa"/>
            <w:gridSpan w:val="3"/>
            <w:tcBorders>
              <w:top w:val="single" w:color="000000" w:sz="4" w:space="0"/>
              <w:left w:val="single" w:color="000000" w:sz="4" w:space="0"/>
              <w:bottom w:val="single" w:color="000000" w:sz="4" w:space="0"/>
              <w:right w:val="single" w:color="000000" w:sz="4" w:space="0"/>
            </w:tcBorders>
            <w:noWrap w:val="0"/>
            <w:vAlign w:val="center"/>
          </w:tcPr>
          <w:p w14:paraId="4CBB4C5C">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科研因公出国（境）费用</w:t>
            </w:r>
          </w:p>
        </w:tc>
        <w:tc>
          <w:tcPr>
            <w:tcW w:w="399" w:type="dxa"/>
            <w:gridSpan w:val="3"/>
            <w:tcBorders>
              <w:top w:val="single" w:color="000000" w:sz="4" w:space="0"/>
              <w:left w:val="single" w:color="000000" w:sz="4" w:space="0"/>
              <w:bottom w:val="single" w:color="000000" w:sz="4" w:space="0"/>
              <w:right w:val="single" w:color="000000" w:sz="4" w:space="0"/>
            </w:tcBorders>
            <w:noWrap w:val="0"/>
            <w:vAlign w:val="center"/>
          </w:tcPr>
          <w:p w14:paraId="7EDBAA79">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小计</w:t>
            </w:r>
          </w:p>
        </w:tc>
        <w:tc>
          <w:tcPr>
            <w:tcW w:w="616" w:type="dxa"/>
            <w:gridSpan w:val="2"/>
            <w:tcBorders>
              <w:top w:val="single" w:color="000000" w:sz="4" w:space="0"/>
              <w:left w:val="single" w:color="000000" w:sz="4" w:space="0"/>
              <w:bottom w:val="single" w:color="000000" w:sz="4" w:space="0"/>
              <w:right w:val="single" w:color="000000" w:sz="4" w:space="0"/>
            </w:tcBorders>
            <w:noWrap w:val="0"/>
            <w:vAlign w:val="center"/>
          </w:tcPr>
          <w:p w14:paraId="011D5247">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公务用车购置费</w:t>
            </w:r>
          </w:p>
        </w:tc>
        <w:tc>
          <w:tcPr>
            <w:tcW w:w="617" w:type="dxa"/>
            <w:gridSpan w:val="3"/>
            <w:tcBorders>
              <w:top w:val="single" w:color="000000" w:sz="4" w:space="0"/>
              <w:left w:val="single" w:color="000000" w:sz="4" w:space="0"/>
              <w:bottom w:val="single" w:color="000000" w:sz="4" w:space="0"/>
              <w:right w:val="single" w:color="000000" w:sz="4" w:space="0"/>
            </w:tcBorders>
            <w:noWrap w:val="0"/>
            <w:vAlign w:val="center"/>
          </w:tcPr>
          <w:p w14:paraId="3BF0E615">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公务用车运行费</w:t>
            </w:r>
          </w:p>
        </w:tc>
        <w:tc>
          <w:tcPr>
            <w:tcW w:w="5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B992B6">
            <w:pPr>
              <w:jc w:val="center"/>
              <w:rPr>
                <w:rFonts w:hint="eastAsia" w:ascii="宋体" w:hAnsi="宋体" w:eastAsia="宋体" w:cs="宋体"/>
                <w:b/>
                <w:bCs/>
                <w:i w:val="0"/>
                <w:iCs w:val="0"/>
                <w:color w:val="auto"/>
                <w:sz w:val="18"/>
                <w:szCs w:val="18"/>
                <w:u w:val="none"/>
              </w:rPr>
            </w:pPr>
          </w:p>
        </w:tc>
      </w:tr>
      <w:tr w14:paraId="021AF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 w:type="dxa"/>
          <w:trHeight w:val="286" w:hRule="atLeast"/>
          <w:jc w:val="center"/>
        </w:trPr>
        <w:tc>
          <w:tcPr>
            <w:tcW w:w="648" w:type="dxa"/>
            <w:gridSpan w:val="2"/>
            <w:tcBorders>
              <w:top w:val="single" w:color="000000" w:sz="4" w:space="0"/>
              <w:left w:val="single" w:color="000000" w:sz="4" w:space="0"/>
              <w:bottom w:val="single" w:color="000000" w:sz="4" w:space="0"/>
              <w:right w:val="single" w:color="000000" w:sz="4" w:space="0"/>
            </w:tcBorders>
            <w:noWrap w:val="0"/>
            <w:vAlign w:val="center"/>
          </w:tcPr>
          <w:p w14:paraId="665287A6">
            <w:pPr>
              <w:jc w:val="right"/>
              <w:rPr>
                <w:rFonts w:hint="eastAsia" w:ascii="宋体" w:hAnsi="宋体" w:eastAsia="宋体" w:cs="宋体"/>
                <w:i w:val="0"/>
                <w:iCs w:val="0"/>
                <w:color w:val="auto"/>
                <w:sz w:val="18"/>
                <w:szCs w:val="18"/>
                <w:u w:val="none"/>
              </w:rPr>
            </w:pPr>
          </w:p>
        </w:tc>
        <w:tc>
          <w:tcPr>
            <w:tcW w:w="532" w:type="dxa"/>
            <w:gridSpan w:val="2"/>
            <w:tcBorders>
              <w:top w:val="single" w:color="000000" w:sz="4" w:space="0"/>
              <w:left w:val="single" w:color="000000" w:sz="4" w:space="0"/>
              <w:bottom w:val="single" w:color="000000" w:sz="4" w:space="0"/>
              <w:right w:val="single" w:color="000000" w:sz="4" w:space="0"/>
            </w:tcBorders>
            <w:noWrap w:val="0"/>
            <w:vAlign w:val="center"/>
          </w:tcPr>
          <w:p w14:paraId="4C38FCC0">
            <w:pPr>
              <w:jc w:val="right"/>
              <w:rPr>
                <w:rFonts w:hint="eastAsia" w:ascii="宋体" w:hAnsi="宋体" w:eastAsia="宋体" w:cs="宋体"/>
                <w:i w:val="0"/>
                <w:iCs w:val="0"/>
                <w:color w:val="auto"/>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0"/>
            <w:vAlign w:val="center"/>
          </w:tcPr>
          <w:p w14:paraId="5E2EB069">
            <w:pPr>
              <w:jc w:val="right"/>
              <w:rPr>
                <w:rFonts w:hint="eastAsia" w:ascii="宋体" w:hAnsi="宋体" w:eastAsia="宋体" w:cs="宋体"/>
                <w:i w:val="0"/>
                <w:iCs w:val="0"/>
                <w:color w:val="auto"/>
                <w:sz w:val="18"/>
                <w:szCs w:val="18"/>
                <w:u w:val="none"/>
              </w:rPr>
            </w:pP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6F8C6FC7">
            <w:pPr>
              <w:jc w:val="right"/>
              <w:rPr>
                <w:rFonts w:hint="eastAsia" w:ascii="宋体" w:hAnsi="宋体" w:eastAsia="宋体" w:cs="宋体"/>
                <w:i w:val="0"/>
                <w:iCs w:val="0"/>
                <w:color w:val="auto"/>
                <w:sz w:val="18"/>
                <w:szCs w:val="18"/>
                <w:u w:val="none"/>
              </w:rPr>
            </w:pPr>
          </w:p>
        </w:tc>
        <w:tc>
          <w:tcPr>
            <w:tcW w:w="628" w:type="dxa"/>
            <w:tcBorders>
              <w:top w:val="single" w:color="000000" w:sz="4" w:space="0"/>
              <w:left w:val="single" w:color="000000" w:sz="4" w:space="0"/>
              <w:bottom w:val="single" w:color="000000" w:sz="4" w:space="0"/>
              <w:right w:val="single" w:color="000000" w:sz="4" w:space="0"/>
            </w:tcBorders>
            <w:noWrap w:val="0"/>
            <w:vAlign w:val="center"/>
          </w:tcPr>
          <w:p w14:paraId="1BA16A88">
            <w:pPr>
              <w:jc w:val="right"/>
              <w:rPr>
                <w:rFonts w:hint="eastAsia" w:ascii="宋体" w:hAnsi="宋体" w:eastAsia="宋体" w:cs="宋体"/>
                <w:i w:val="0"/>
                <w:iCs w:val="0"/>
                <w:color w:val="auto"/>
                <w:sz w:val="18"/>
                <w:szCs w:val="18"/>
                <w:u w:val="none"/>
              </w:rPr>
            </w:pPr>
          </w:p>
        </w:tc>
        <w:tc>
          <w:tcPr>
            <w:tcW w:w="437" w:type="dxa"/>
            <w:gridSpan w:val="2"/>
            <w:tcBorders>
              <w:top w:val="single" w:color="000000" w:sz="4" w:space="0"/>
              <w:left w:val="single" w:color="000000" w:sz="4" w:space="0"/>
              <w:bottom w:val="single" w:color="000000" w:sz="4" w:space="0"/>
              <w:right w:val="single" w:color="000000" w:sz="4" w:space="0"/>
            </w:tcBorders>
            <w:noWrap w:val="0"/>
            <w:vAlign w:val="center"/>
          </w:tcPr>
          <w:p w14:paraId="208FCAED">
            <w:pPr>
              <w:jc w:val="right"/>
              <w:rPr>
                <w:rFonts w:hint="eastAsia" w:ascii="宋体" w:hAnsi="宋体" w:eastAsia="宋体" w:cs="宋体"/>
                <w:i w:val="0"/>
                <w:iCs w:val="0"/>
                <w:color w:val="auto"/>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noWrap w:val="0"/>
            <w:vAlign w:val="center"/>
          </w:tcPr>
          <w:p w14:paraId="67FFE439">
            <w:pPr>
              <w:jc w:val="right"/>
              <w:rPr>
                <w:rFonts w:hint="eastAsia" w:ascii="宋体" w:hAnsi="宋体" w:eastAsia="宋体" w:cs="宋体"/>
                <w:i w:val="0"/>
                <w:iCs w:val="0"/>
                <w:color w:val="auto"/>
                <w:sz w:val="18"/>
                <w:szCs w:val="18"/>
                <w:u w:val="none"/>
              </w:rPr>
            </w:pPr>
          </w:p>
        </w:tc>
        <w:tc>
          <w:tcPr>
            <w:tcW w:w="599" w:type="dxa"/>
            <w:gridSpan w:val="2"/>
            <w:tcBorders>
              <w:top w:val="single" w:color="000000" w:sz="4" w:space="0"/>
              <w:left w:val="single" w:color="000000" w:sz="4" w:space="0"/>
              <w:bottom w:val="single" w:color="000000" w:sz="4" w:space="0"/>
              <w:right w:val="single" w:color="000000" w:sz="4" w:space="0"/>
            </w:tcBorders>
            <w:noWrap w:val="0"/>
            <w:vAlign w:val="center"/>
          </w:tcPr>
          <w:p w14:paraId="1D91B817">
            <w:pPr>
              <w:jc w:val="right"/>
              <w:rPr>
                <w:rFonts w:hint="eastAsia" w:ascii="宋体" w:hAnsi="宋体" w:eastAsia="宋体" w:cs="宋体"/>
                <w:i w:val="0"/>
                <w:iCs w:val="0"/>
                <w:color w:val="auto"/>
                <w:sz w:val="18"/>
                <w:szCs w:val="18"/>
                <w:u w:val="none"/>
              </w:rPr>
            </w:pPr>
          </w:p>
        </w:tc>
        <w:tc>
          <w:tcPr>
            <w:tcW w:w="605" w:type="dxa"/>
            <w:gridSpan w:val="3"/>
            <w:tcBorders>
              <w:top w:val="single" w:color="000000" w:sz="4" w:space="0"/>
              <w:left w:val="single" w:color="000000" w:sz="4" w:space="0"/>
              <w:bottom w:val="single" w:color="000000" w:sz="4" w:space="0"/>
              <w:right w:val="single" w:color="000000" w:sz="4" w:space="0"/>
            </w:tcBorders>
            <w:noWrap w:val="0"/>
            <w:vAlign w:val="center"/>
          </w:tcPr>
          <w:p w14:paraId="22B2681B">
            <w:pPr>
              <w:jc w:val="right"/>
              <w:rPr>
                <w:rFonts w:hint="eastAsia" w:ascii="宋体" w:hAnsi="宋体" w:eastAsia="宋体" w:cs="宋体"/>
                <w:i w:val="0"/>
                <w:iCs w:val="0"/>
                <w:color w:val="auto"/>
                <w:sz w:val="18"/>
                <w:szCs w:val="18"/>
                <w:u w:val="none"/>
              </w:rPr>
            </w:pPr>
          </w:p>
        </w:tc>
        <w:tc>
          <w:tcPr>
            <w:tcW w:w="526" w:type="dxa"/>
            <w:gridSpan w:val="3"/>
            <w:tcBorders>
              <w:top w:val="single" w:color="000000" w:sz="4" w:space="0"/>
              <w:left w:val="single" w:color="000000" w:sz="4" w:space="0"/>
              <w:bottom w:val="single" w:color="000000" w:sz="4" w:space="0"/>
              <w:right w:val="single" w:color="000000" w:sz="4" w:space="0"/>
            </w:tcBorders>
            <w:noWrap w:val="0"/>
            <w:vAlign w:val="center"/>
          </w:tcPr>
          <w:p w14:paraId="6CF27D86">
            <w:pPr>
              <w:jc w:val="right"/>
              <w:rPr>
                <w:rFonts w:hint="eastAsia" w:ascii="宋体" w:hAnsi="宋体" w:eastAsia="宋体" w:cs="宋体"/>
                <w:i w:val="0"/>
                <w:iCs w:val="0"/>
                <w:color w:val="auto"/>
                <w:sz w:val="18"/>
                <w:szCs w:val="18"/>
                <w:u w:val="none"/>
              </w:rPr>
            </w:pPr>
          </w:p>
        </w:tc>
        <w:tc>
          <w:tcPr>
            <w:tcW w:w="437" w:type="dxa"/>
            <w:gridSpan w:val="3"/>
            <w:tcBorders>
              <w:top w:val="single" w:color="000000" w:sz="4" w:space="0"/>
              <w:left w:val="single" w:color="000000" w:sz="4" w:space="0"/>
              <w:bottom w:val="single" w:color="000000" w:sz="4" w:space="0"/>
              <w:right w:val="single" w:color="000000" w:sz="4" w:space="0"/>
            </w:tcBorders>
            <w:noWrap w:val="0"/>
            <w:vAlign w:val="center"/>
          </w:tcPr>
          <w:p w14:paraId="30F20177">
            <w:pPr>
              <w:jc w:val="right"/>
              <w:rPr>
                <w:rFonts w:hint="eastAsia" w:ascii="宋体" w:hAnsi="宋体" w:eastAsia="宋体" w:cs="宋体"/>
                <w:i w:val="0"/>
                <w:iCs w:val="0"/>
                <w:color w:val="auto"/>
                <w:sz w:val="18"/>
                <w:szCs w:val="18"/>
                <w:u w:val="none"/>
              </w:rPr>
            </w:pP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36B2D8BE">
            <w:pPr>
              <w:jc w:val="right"/>
              <w:rPr>
                <w:rFonts w:hint="eastAsia" w:ascii="宋体" w:hAnsi="宋体" w:eastAsia="宋体" w:cs="宋体"/>
                <w:i w:val="0"/>
                <w:iCs w:val="0"/>
                <w:color w:val="auto"/>
                <w:sz w:val="18"/>
                <w:szCs w:val="18"/>
                <w:u w:val="none"/>
              </w:rPr>
            </w:pPr>
          </w:p>
        </w:tc>
        <w:tc>
          <w:tcPr>
            <w:tcW w:w="628" w:type="dxa"/>
            <w:gridSpan w:val="3"/>
            <w:tcBorders>
              <w:top w:val="single" w:color="000000" w:sz="4" w:space="0"/>
              <w:left w:val="single" w:color="000000" w:sz="4" w:space="0"/>
              <w:bottom w:val="single" w:color="000000" w:sz="4" w:space="0"/>
              <w:right w:val="single" w:color="000000" w:sz="4" w:space="0"/>
            </w:tcBorders>
            <w:noWrap w:val="0"/>
            <w:vAlign w:val="center"/>
          </w:tcPr>
          <w:p w14:paraId="6EA55138">
            <w:pPr>
              <w:jc w:val="right"/>
              <w:rPr>
                <w:rFonts w:hint="eastAsia" w:ascii="宋体" w:hAnsi="宋体" w:eastAsia="宋体" w:cs="宋体"/>
                <w:i w:val="0"/>
                <w:iCs w:val="0"/>
                <w:color w:val="auto"/>
                <w:sz w:val="18"/>
                <w:szCs w:val="18"/>
                <w:u w:val="none"/>
              </w:rPr>
            </w:pPr>
          </w:p>
        </w:tc>
        <w:tc>
          <w:tcPr>
            <w:tcW w:w="399" w:type="dxa"/>
            <w:gridSpan w:val="3"/>
            <w:tcBorders>
              <w:top w:val="single" w:color="000000" w:sz="4" w:space="0"/>
              <w:left w:val="single" w:color="000000" w:sz="4" w:space="0"/>
              <w:bottom w:val="single" w:color="000000" w:sz="4" w:space="0"/>
              <w:right w:val="single" w:color="000000" w:sz="4" w:space="0"/>
            </w:tcBorders>
            <w:noWrap w:val="0"/>
            <w:vAlign w:val="center"/>
          </w:tcPr>
          <w:p w14:paraId="6A9C25C4">
            <w:pPr>
              <w:jc w:val="right"/>
              <w:rPr>
                <w:rFonts w:hint="eastAsia" w:ascii="宋体" w:hAnsi="宋体" w:eastAsia="宋体" w:cs="宋体"/>
                <w:i w:val="0"/>
                <w:iCs w:val="0"/>
                <w:color w:val="auto"/>
                <w:sz w:val="18"/>
                <w:szCs w:val="18"/>
                <w:u w:val="none"/>
              </w:rPr>
            </w:pPr>
          </w:p>
        </w:tc>
        <w:tc>
          <w:tcPr>
            <w:tcW w:w="616" w:type="dxa"/>
            <w:gridSpan w:val="2"/>
            <w:tcBorders>
              <w:top w:val="single" w:color="000000" w:sz="4" w:space="0"/>
              <w:left w:val="single" w:color="000000" w:sz="4" w:space="0"/>
              <w:bottom w:val="single" w:color="000000" w:sz="4" w:space="0"/>
              <w:right w:val="single" w:color="000000" w:sz="4" w:space="0"/>
            </w:tcBorders>
            <w:noWrap w:val="0"/>
            <w:vAlign w:val="center"/>
          </w:tcPr>
          <w:p w14:paraId="21CF4D43">
            <w:pPr>
              <w:jc w:val="right"/>
              <w:rPr>
                <w:rFonts w:hint="eastAsia" w:ascii="宋体" w:hAnsi="宋体" w:eastAsia="宋体" w:cs="宋体"/>
                <w:i w:val="0"/>
                <w:iCs w:val="0"/>
                <w:color w:val="auto"/>
                <w:sz w:val="18"/>
                <w:szCs w:val="18"/>
                <w:u w:val="none"/>
              </w:rPr>
            </w:pPr>
          </w:p>
        </w:tc>
        <w:tc>
          <w:tcPr>
            <w:tcW w:w="617" w:type="dxa"/>
            <w:gridSpan w:val="3"/>
            <w:tcBorders>
              <w:top w:val="single" w:color="000000" w:sz="4" w:space="0"/>
              <w:left w:val="single" w:color="000000" w:sz="4" w:space="0"/>
              <w:bottom w:val="single" w:color="000000" w:sz="4" w:space="0"/>
              <w:right w:val="single" w:color="000000" w:sz="4" w:space="0"/>
            </w:tcBorders>
            <w:noWrap w:val="0"/>
            <w:vAlign w:val="center"/>
          </w:tcPr>
          <w:p w14:paraId="59C39E01">
            <w:pPr>
              <w:jc w:val="right"/>
              <w:rPr>
                <w:rFonts w:hint="eastAsia" w:ascii="宋体" w:hAnsi="宋体" w:eastAsia="宋体" w:cs="宋体"/>
                <w:i w:val="0"/>
                <w:iCs w:val="0"/>
                <w:color w:val="auto"/>
                <w:sz w:val="18"/>
                <w:szCs w:val="18"/>
                <w:u w:val="none"/>
              </w:rPr>
            </w:pPr>
          </w:p>
        </w:tc>
        <w:tc>
          <w:tcPr>
            <w:tcW w:w="515" w:type="dxa"/>
            <w:tcBorders>
              <w:top w:val="single" w:color="000000" w:sz="4" w:space="0"/>
              <w:left w:val="single" w:color="000000" w:sz="4" w:space="0"/>
              <w:bottom w:val="single" w:color="000000" w:sz="4" w:space="0"/>
              <w:right w:val="single" w:color="000000" w:sz="4" w:space="0"/>
            </w:tcBorders>
            <w:noWrap w:val="0"/>
            <w:vAlign w:val="center"/>
          </w:tcPr>
          <w:p w14:paraId="039E4A0B">
            <w:pPr>
              <w:jc w:val="right"/>
              <w:rPr>
                <w:rFonts w:hint="eastAsia" w:ascii="宋体" w:hAnsi="宋体" w:eastAsia="宋体" w:cs="宋体"/>
                <w:i w:val="0"/>
                <w:iCs w:val="0"/>
                <w:color w:val="auto"/>
                <w:sz w:val="18"/>
                <w:szCs w:val="18"/>
                <w:u w:val="none"/>
              </w:rPr>
            </w:pPr>
          </w:p>
        </w:tc>
      </w:tr>
      <w:tr w14:paraId="10BFE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 w:type="dxa"/>
          <w:trHeight w:val="286" w:hRule="atLeast"/>
          <w:jc w:val="center"/>
        </w:trPr>
        <w:tc>
          <w:tcPr>
            <w:tcW w:w="648" w:type="dxa"/>
            <w:gridSpan w:val="2"/>
            <w:tcBorders>
              <w:top w:val="single" w:color="000000" w:sz="4" w:space="0"/>
              <w:left w:val="single" w:color="000000" w:sz="4" w:space="0"/>
              <w:bottom w:val="single" w:color="000000" w:sz="4" w:space="0"/>
              <w:right w:val="single" w:color="000000" w:sz="4" w:space="0"/>
            </w:tcBorders>
            <w:noWrap w:val="0"/>
            <w:vAlign w:val="center"/>
          </w:tcPr>
          <w:p w14:paraId="7AD2F395">
            <w:pPr>
              <w:jc w:val="right"/>
              <w:rPr>
                <w:rFonts w:hint="eastAsia" w:ascii="宋体" w:hAnsi="宋体" w:eastAsia="宋体" w:cs="宋体"/>
                <w:i w:val="0"/>
                <w:iCs w:val="0"/>
                <w:color w:val="auto"/>
                <w:sz w:val="18"/>
                <w:szCs w:val="18"/>
                <w:u w:val="none"/>
              </w:rPr>
            </w:pPr>
          </w:p>
        </w:tc>
        <w:tc>
          <w:tcPr>
            <w:tcW w:w="532" w:type="dxa"/>
            <w:gridSpan w:val="2"/>
            <w:tcBorders>
              <w:top w:val="single" w:color="000000" w:sz="4" w:space="0"/>
              <w:left w:val="single" w:color="000000" w:sz="4" w:space="0"/>
              <w:bottom w:val="single" w:color="000000" w:sz="4" w:space="0"/>
              <w:right w:val="single" w:color="000000" w:sz="4" w:space="0"/>
            </w:tcBorders>
            <w:noWrap w:val="0"/>
            <w:vAlign w:val="center"/>
          </w:tcPr>
          <w:p w14:paraId="394B98CA">
            <w:pPr>
              <w:jc w:val="right"/>
              <w:rPr>
                <w:rFonts w:hint="eastAsia" w:ascii="宋体" w:hAnsi="宋体" w:eastAsia="宋体" w:cs="宋体"/>
                <w:i w:val="0"/>
                <w:iCs w:val="0"/>
                <w:color w:val="auto"/>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0"/>
            <w:vAlign w:val="center"/>
          </w:tcPr>
          <w:p w14:paraId="25975017">
            <w:pPr>
              <w:jc w:val="right"/>
              <w:rPr>
                <w:rFonts w:hint="eastAsia" w:ascii="宋体" w:hAnsi="宋体" w:eastAsia="宋体" w:cs="宋体"/>
                <w:i w:val="0"/>
                <w:iCs w:val="0"/>
                <w:color w:val="auto"/>
                <w:sz w:val="18"/>
                <w:szCs w:val="18"/>
                <w:u w:val="none"/>
              </w:rPr>
            </w:pP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6B7D51D4">
            <w:pPr>
              <w:jc w:val="right"/>
              <w:rPr>
                <w:rFonts w:hint="eastAsia" w:ascii="宋体" w:hAnsi="宋体" w:eastAsia="宋体" w:cs="宋体"/>
                <w:i w:val="0"/>
                <w:iCs w:val="0"/>
                <w:color w:val="auto"/>
                <w:sz w:val="18"/>
                <w:szCs w:val="18"/>
                <w:u w:val="none"/>
              </w:rPr>
            </w:pPr>
          </w:p>
        </w:tc>
        <w:tc>
          <w:tcPr>
            <w:tcW w:w="628" w:type="dxa"/>
            <w:tcBorders>
              <w:top w:val="single" w:color="000000" w:sz="4" w:space="0"/>
              <w:left w:val="single" w:color="000000" w:sz="4" w:space="0"/>
              <w:bottom w:val="single" w:color="000000" w:sz="4" w:space="0"/>
              <w:right w:val="single" w:color="000000" w:sz="4" w:space="0"/>
            </w:tcBorders>
            <w:noWrap w:val="0"/>
            <w:vAlign w:val="center"/>
          </w:tcPr>
          <w:p w14:paraId="10FBF7FF">
            <w:pPr>
              <w:jc w:val="right"/>
              <w:rPr>
                <w:rFonts w:hint="eastAsia" w:ascii="宋体" w:hAnsi="宋体" w:eastAsia="宋体" w:cs="宋体"/>
                <w:i w:val="0"/>
                <w:iCs w:val="0"/>
                <w:color w:val="auto"/>
                <w:sz w:val="18"/>
                <w:szCs w:val="18"/>
                <w:u w:val="none"/>
              </w:rPr>
            </w:pPr>
          </w:p>
        </w:tc>
        <w:tc>
          <w:tcPr>
            <w:tcW w:w="437" w:type="dxa"/>
            <w:gridSpan w:val="2"/>
            <w:tcBorders>
              <w:top w:val="single" w:color="000000" w:sz="4" w:space="0"/>
              <w:left w:val="single" w:color="000000" w:sz="4" w:space="0"/>
              <w:bottom w:val="single" w:color="000000" w:sz="4" w:space="0"/>
              <w:right w:val="single" w:color="000000" w:sz="4" w:space="0"/>
            </w:tcBorders>
            <w:noWrap w:val="0"/>
            <w:vAlign w:val="center"/>
          </w:tcPr>
          <w:p w14:paraId="61847931">
            <w:pPr>
              <w:jc w:val="right"/>
              <w:rPr>
                <w:rFonts w:hint="eastAsia" w:ascii="宋体" w:hAnsi="宋体" w:eastAsia="宋体" w:cs="宋体"/>
                <w:i w:val="0"/>
                <w:iCs w:val="0"/>
                <w:color w:val="auto"/>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noWrap w:val="0"/>
            <w:vAlign w:val="center"/>
          </w:tcPr>
          <w:p w14:paraId="02B8C180">
            <w:pPr>
              <w:jc w:val="right"/>
              <w:rPr>
                <w:rFonts w:hint="eastAsia" w:ascii="宋体" w:hAnsi="宋体" w:eastAsia="宋体" w:cs="宋体"/>
                <w:i w:val="0"/>
                <w:iCs w:val="0"/>
                <w:color w:val="auto"/>
                <w:sz w:val="18"/>
                <w:szCs w:val="18"/>
                <w:u w:val="none"/>
              </w:rPr>
            </w:pPr>
          </w:p>
        </w:tc>
        <w:tc>
          <w:tcPr>
            <w:tcW w:w="599" w:type="dxa"/>
            <w:gridSpan w:val="2"/>
            <w:tcBorders>
              <w:top w:val="single" w:color="000000" w:sz="4" w:space="0"/>
              <w:left w:val="single" w:color="000000" w:sz="4" w:space="0"/>
              <w:bottom w:val="single" w:color="000000" w:sz="4" w:space="0"/>
              <w:right w:val="single" w:color="000000" w:sz="4" w:space="0"/>
            </w:tcBorders>
            <w:noWrap w:val="0"/>
            <w:vAlign w:val="center"/>
          </w:tcPr>
          <w:p w14:paraId="62B45917">
            <w:pPr>
              <w:jc w:val="right"/>
              <w:rPr>
                <w:rFonts w:hint="eastAsia" w:ascii="宋体" w:hAnsi="宋体" w:eastAsia="宋体" w:cs="宋体"/>
                <w:i w:val="0"/>
                <w:iCs w:val="0"/>
                <w:color w:val="auto"/>
                <w:sz w:val="18"/>
                <w:szCs w:val="18"/>
                <w:u w:val="none"/>
              </w:rPr>
            </w:pPr>
          </w:p>
        </w:tc>
        <w:tc>
          <w:tcPr>
            <w:tcW w:w="605" w:type="dxa"/>
            <w:gridSpan w:val="3"/>
            <w:tcBorders>
              <w:top w:val="single" w:color="000000" w:sz="4" w:space="0"/>
              <w:left w:val="single" w:color="000000" w:sz="4" w:space="0"/>
              <w:bottom w:val="single" w:color="000000" w:sz="4" w:space="0"/>
              <w:right w:val="single" w:color="000000" w:sz="4" w:space="0"/>
            </w:tcBorders>
            <w:noWrap w:val="0"/>
            <w:vAlign w:val="center"/>
          </w:tcPr>
          <w:p w14:paraId="6526747C">
            <w:pPr>
              <w:jc w:val="right"/>
              <w:rPr>
                <w:rFonts w:hint="eastAsia" w:ascii="宋体" w:hAnsi="宋体" w:eastAsia="宋体" w:cs="宋体"/>
                <w:i w:val="0"/>
                <w:iCs w:val="0"/>
                <w:color w:val="auto"/>
                <w:sz w:val="18"/>
                <w:szCs w:val="18"/>
                <w:u w:val="none"/>
              </w:rPr>
            </w:pPr>
          </w:p>
        </w:tc>
        <w:tc>
          <w:tcPr>
            <w:tcW w:w="526" w:type="dxa"/>
            <w:gridSpan w:val="3"/>
            <w:tcBorders>
              <w:top w:val="single" w:color="000000" w:sz="4" w:space="0"/>
              <w:left w:val="single" w:color="000000" w:sz="4" w:space="0"/>
              <w:bottom w:val="single" w:color="000000" w:sz="4" w:space="0"/>
              <w:right w:val="single" w:color="000000" w:sz="4" w:space="0"/>
            </w:tcBorders>
            <w:noWrap w:val="0"/>
            <w:vAlign w:val="center"/>
          </w:tcPr>
          <w:p w14:paraId="64ED7BB8">
            <w:pPr>
              <w:jc w:val="right"/>
              <w:rPr>
                <w:rFonts w:hint="eastAsia" w:ascii="宋体" w:hAnsi="宋体" w:eastAsia="宋体" w:cs="宋体"/>
                <w:i w:val="0"/>
                <w:iCs w:val="0"/>
                <w:color w:val="auto"/>
                <w:sz w:val="18"/>
                <w:szCs w:val="18"/>
                <w:u w:val="none"/>
              </w:rPr>
            </w:pPr>
          </w:p>
        </w:tc>
        <w:tc>
          <w:tcPr>
            <w:tcW w:w="437" w:type="dxa"/>
            <w:gridSpan w:val="3"/>
            <w:tcBorders>
              <w:top w:val="single" w:color="000000" w:sz="4" w:space="0"/>
              <w:left w:val="single" w:color="000000" w:sz="4" w:space="0"/>
              <w:bottom w:val="single" w:color="000000" w:sz="4" w:space="0"/>
              <w:right w:val="single" w:color="000000" w:sz="4" w:space="0"/>
            </w:tcBorders>
            <w:noWrap w:val="0"/>
            <w:vAlign w:val="center"/>
          </w:tcPr>
          <w:p w14:paraId="0AC245CC">
            <w:pPr>
              <w:jc w:val="right"/>
              <w:rPr>
                <w:rFonts w:hint="eastAsia" w:ascii="宋体" w:hAnsi="宋体" w:eastAsia="宋体" w:cs="宋体"/>
                <w:i w:val="0"/>
                <w:iCs w:val="0"/>
                <w:color w:val="auto"/>
                <w:sz w:val="18"/>
                <w:szCs w:val="18"/>
                <w:u w:val="none"/>
              </w:rPr>
            </w:pP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7C8AEE38">
            <w:pPr>
              <w:jc w:val="right"/>
              <w:rPr>
                <w:rFonts w:hint="eastAsia" w:ascii="宋体" w:hAnsi="宋体" w:eastAsia="宋体" w:cs="宋体"/>
                <w:i w:val="0"/>
                <w:iCs w:val="0"/>
                <w:color w:val="auto"/>
                <w:sz w:val="18"/>
                <w:szCs w:val="18"/>
                <w:u w:val="none"/>
              </w:rPr>
            </w:pPr>
          </w:p>
        </w:tc>
        <w:tc>
          <w:tcPr>
            <w:tcW w:w="628" w:type="dxa"/>
            <w:gridSpan w:val="3"/>
            <w:tcBorders>
              <w:top w:val="single" w:color="000000" w:sz="4" w:space="0"/>
              <w:left w:val="single" w:color="000000" w:sz="4" w:space="0"/>
              <w:bottom w:val="single" w:color="000000" w:sz="4" w:space="0"/>
              <w:right w:val="single" w:color="000000" w:sz="4" w:space="0"/>
            </w:tcBorders>
            <w:noWrap w:val="0"/>
            <w:vAlign w:val="center"/>
          </w:tcPr>
          <w:p w14:paraId="07FB03A1">
            <w:pPr>
              <w:jc w:val="right"/>
              <w:rPr>
                <w:rFonts w:hint="eastAsia" w:ascii="宋体" w:hAnsi="宋体" w:eastAsia="宋体" w:cs="宋体"/>
                <w:i w:val="0"/>
                <w:iCs w:val="0"/>
                <w:color w:val="auto"/>
                <w:sz w:val="18"/>
                <w:szCs w:val="18"/>
                <w:u w:val="none"/>
              </w:rPr>
            </w:pPr>
          </w:p>
        </w:tc>
        <w:tc>
          <w:tcPr>
            <w:tcW w:w="399" w:type="dxa"/>
            <w:gridSpan w:val="3"/>
            <w:tcBorders>
              <w:top w:val="single" w:color="000000" w:sz="4" w:space="0"/>
              <w:left w:val="single" w:color="000000" w:sz="4" w:space="0"/>
              <w:bottom w:val="single" w:color="000000" w:sz="4" w:space="0"/>
              <w:right w:val="single" w:color="000000" w:sz="4" w:space="0"/>
            </w:tcBorders>
            <w:noWrap w:val="0"/>
            <w:vAlign w:val="center"/>
          </w:tcPr>
          <w:p w14:paraId="00643042">
            <w:pPr>
              <w:jc w:val="right"/>
              <w:rPr>
                <w:rFonts w:hint="eastAsia" w:ascii="宋体" w:hAnsi="宋体" w:eastAsia="宋体" w:cs="宋体"/>
                <w:i w:val="0"/>
                <w:iCs w:val="0"/>
                <w:color w:val="auto"/>
                <w:sz w:val="18"/>
                <w:szCs w:val="18"/>
                <w:u w:val="none"/>
              </w:rPr>
            </w:pPr>
          </w:p>
        </w:tc>
        <w:tc>
          <w:tcPr>
            <w:tcW w:w="616" w:type="dxa"/>
            <w:gridSpan w:val="2"/>
            <w:tcBorders>
              <w:top w:val="single" w:color="000000" w:sz="4" w:space="0"/>
              <w:left w:val="single" w:color="000000" w:sz="4" w:space="0"/>
              <w:bottom w:val="single" w:color="000000" w:sz="4" w:space="0"/>
              <w:right w:val="single" w:color="000000" w:sz="4" w:space="0"/>
            </w:tcBorders>
            <w:noWrap w:val="0"/>
            <w:vAlign w:val="center"/>
          </w:tcPr>
          <w:p w14:paraId="71D39144">
            <w:pPr>
              <w:jc w:val="right"/>
              <w:rPr>
                <w:rFonts w:hint="eastAsia" w:ascii="宋体" w:hAnsi="宋体" w:eastAsia="宋体" w:cs="宋体"/>
                <w:i w:val="0"/>
                <w:iCs w:val="0"/>
                <w:color w:val="auto"/>
                <w:sz w:val="18"/>
                <w:szCs w:val="18"/>
                <w:u w:val="none"/>
              </w:rPr>
            </w:pPr>
          </w:p>
        </w:tc>
        <w:tc>
          <w:tcPr>
            <w:tcW w:w="617" w:type="dxa"/>
            <w:gridSpan w:val="3"/>
            <w:tcBorders>
              <w:top w:val="single" w:color="000000" w:sz="4" w:space="0"/>
              <w:left w:val="single" w:color="000000" w:sz="4" w:space="0"/>
              <w:bottom w:val="single" w:color="000000" w:sz="4" w:space="0"/>
              <w:right w:val="single" w:color="000000" w:sz="4" w:space="0"/>
            </w:tcBorders>
            <w:noWrap w:val="0"/>
            <w:vAlign w:val="center"/>
          </w:tcPr>
          <w:p w14:paraId="14A422F1">
            <w:pPr>
              <w:jc w:val="right"/>
              <w:rPr>
                <w:rFonts w:hint="eastAsia" w:ascii="宋体" w:hAnsi="宋体" w:eastAsia="宋体" w:cs="宋体"/>
                <w:i w:val="0"/>
                <w:iCs w:val="0"/>
                <w:color w:val="auto"/>
                <w:sz w:val="18"/>
                <w:szCs w:val="18"/>
                <w:u w:val="none"/>
              </w:rPr>
            </w:pPr>
          </w:p>
        </w:tc>
        <w:tc>
          <w:tcPr>
            <w:tcW w:w="515" w:type="dxa"/>
            <w:tcBorders>
              <w:top w:val="single" w:color="000000" w:sz="4" w:space="0"/>
              <w:left w:val="single" w:color="000000" w:sz="4" w:space="0"/>
              <w:bottom w:val="single" w:color="000000" w:sz="4" w:space="0"/>
              <w:right w:val="single" w:color="000000" w:sz="4" w:space="0"/>
            </w:tcBorders>
            <w:noWrap w:val="0"/>
            <w:vAlign w:val="center"/>
          </w:tcPr>
          <w:p w14:paraId="7352A1C9">
            <w:pPr>
              <w:jc w:val="right"/>
              <w:rPr>
                <w:rFonts w:hint="eastAsia" w:ascii="宋体" w:hAnsi="宋体" w:eastAsia="宋体" w:cs="宋体"/>
                <w:i w:val="0"/>
                <w:iCs w:val="0"/>
                <w:color w:val="auto"/>
                <w:sz w:val="18"/>
                <w:szCs w:val="18"/>
                <w:u w:val="none"/>
              </w:rPr>
            </w:pPr>
          </w:p>
        </w:tc>
      </w:tr>
      <w:tr w14:paraId="68614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 w:type="dxa"/>
          <w:trHeight w:val="286" w:hRule="atLeast"/>
          <w:jc w:val="center"/>
        </w:trPr>
        <w:tc>
          <w:tcPr>
            <w:tcW w:w="648" w:type="dxa"/>
            <w:gridSpan w:val="2"/>
            <w:tcBorders>
              <w:top w:val="single" w:color="000000" w:sz="4" w:space="0"/>
              <w:left w:val="single" w:color="000000" w:sz="4" w:space="0"/>
              <w:bottom w:val="single" w:color="000000" w:sz="4" w:space="0"/>
              <w:right w:val="single" w:color="000000" w:sz="4" w:space="0"/>
            </w:tcBorders>
            <w:noWrap w:val="0"/>
            <w:vAlign w:val="center"/>
          </w:tcPr>
          <w:p w14:paraId="546FEBA1">
            <w:pPr>
              <w:jc w:val="right"/>
              <w:rPr>
                <w:rFonts w:hint="eastAsia" w:ascii="宋体" w:hAnsi="宋体" w:eastAsia="宋体" w:cs="宋体"/>
                <w:i w:val="0"/>
                <w:iCs w:val="0"/>
                <w:color w:val="auto"/>
                <w:sz w:val="18"/>
                <w:szCs w:val="18"/>
                <w:u w:val="none"/>
              </w:rPr>
            </w:pPr>
          </w:p>
        </w:tc>
        <w:tc>
          <w:tcPr>
            <w:tcW w:w="532" w:type="dxa"/>
            <w:gridSpan w:val="2"/>
            <w:tcBorders>
              <w:top w:val="single" w:color="000000" w:sz="4" w:space="0"/>
              <w:left w:val="single" w:color="000000" w:sz="4" w:space="0"/>
              <w:bottom w:val="single" w:color="000000" w:sz="4" w:space="0"/>
              <w:right w:val="single" w:color="000000" w:sz="4" w:space="0"/>
            </w:tcBorders>
            <w:noWrap w:val="0"/>
            <w:vAlign w:val="center"/>
          </w:tcPr>
          <w:p w14:paraId="219143C4">
            <w:pPr>
              <w:jc w:val="right"/>
              <w:rPr>
                <w:rFonts w:hint="eastAsia" w:ascii="宋体" w:hAnsi="宋体" w:eastAsia="宋体" w:cs="宋体"/>
                <w:i w:val="0"/>
                <w:iCs w:val="0"/>
                <w:color w:val="auto"/>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0"/>
            <w:vAlign w:val="center"/>
          </w:tcPr>
          <w:p w14:paraId="5A1D4357">
            <w:pPr>
              <w:jc w:val="right"/>
              <w:rPr>
                <w:rFonts w:hint="eastAsia" w:ascii="宋体" w:hAnsi="宋体" w:eastAsia="宋体" w:cs="宋体"/>
                <w:i w:val="0"/>
                <w:iCs w:val="0"/>
                <w:color w:val="auto"/>
                <w:sz w:val="18"/>
                <w:szCs w:val="18"/>
                <w:u w:val="none"/>
              </w:rPr>
            </w:pP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3828443B">
            <w:pPr>
              <w:jc w:val="right"/>
              <w:rPr>
                <w:rFonts w:hint="eastAsia" w:ascii="宋体" w:hAnsi="宋体" w:eastAsia="宋体" w:cs="宋体"/>
                <w:i w:val="0"/>
                <w:iCs w:val="0"/>
                <w:color w:val="auto"/>
                <w:sz w:val="18"/>
                <w:szCs w:val="18"/>
                <w:u w:val="none"/>
              </w:rPr>
            </w:pPr>
          </w:p>
        </w:tc>
        <w:tc>
          <w:tcPr>
            <w:tcW w:w="628" w:type="dxa"/>
            <w:tcBorders>
              <w:top w:val="single" w:color="000000" w:sz="4" w:space="0"/>
              <w:left w:val="single" w:color="000000" w:sz="4" w:space="0"/>
              <w:bottom w:val="single" w:color="000000" w:sz="4" w:space="0"/>
              <w:right w:val="single" w:color="000000" w:sz="4" w:space="0"/>
            </w:tcBorders>
            <w:noWrap w:val="0"/>
            <w:vAlign w:val="center"/>
          </w:tcPr>
          <w:p w14:paraId="5DDBE86D">
            <w:pPr>
              <w:jc w:val="right"/>
              <w:rPr>
                <w:rFonts w:hint="eastAsia" w:ascii="宋体" w:hAnsi="宋体" w:eastAsia="宋体" w:cs="宋体"/>
                <w:i w:val="0"/>
                <w:iCs w:val="0"/>
                <w:color w:val="auto"/>
                <w:sz w:val="18"/>
                <w:szCs w:val="18"/>
                <w:u w:val="none"/>
              </w:rPr>
            </w:pPr>
          </w:p>
        </w:tc>
        <w:tc>
          <w:tcPr>
            <w:tcW w:w="437" w:type="dxa"/>
            <w:gridSpan w:val="2"/>
            <w:tcBorders>
              <w:top w:val="single" w:color="000000" w:sz="4" w:space="0"/>
              <w:left w:val="single" w:color="000000" w:sz="4" w:space="0"/>
              <w:bottom w:val="single" w:color="000000" w:sz="4" w:space="0"/>
              <w:right w:val="single" w:color="000000" w:sz="4" w:space="0"/>
            </w:tcBorders>
            <w:noWrap w:val="0"/>
            <w:vAlign w:val="center"/>
          </w:tcPr>
          <w:p w14:paraId="532FEC84">
            <w:pPr>
              <w:jc w:val="right"/>
              <w:rPr>
                <w:rFonts w:hint="eastAsia" w:ascii="宋体" w:hAnsi="宋体" w:eastAsia="宋体" w:cs="宋体"/>
                <w:i w:val="0"/>
                <w:iCs w:val="0"/>
                <w:color w:val="auto"/>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noWrap w:val="0"/>
            <w:vAlign w:val="center"/>
          </w:tcPr>
          <w:p w14:paraId="228B4369">
            <w:pPr>
              <w:jc w:val="right"/>
              <w:rPr>
                <w:rFonts w:hint="eastAsia" w:ascii="宋体" w:hAnsi="宋体" w:eastAsia="宋体" w:cs="宋体"/>
                <w:i w:val="0"/>
                <w:iCs w:val="0"/>
                <w:color w:val="auto"/>
                <w:sz w:val="18"/>
                <w:szCs w:val="18"/>
                <w:u w:val="none"/>
              </w:rPr>
            </w:pPr>
          </w:p>
        </w:tc>
        <w:tc>
          <w:tcPr>
            <w:tcW w:w="599" w:type="dxa"/>
            <w:gridSpan w:val="2"/>
            <w:tcBorders>
              <w:top w:val="single" w:color="000000" w:sz="4" w:space="0"/>
              <w:left w:val="single" w:color="000000" w:sz="4" w:space="0"/>
              <w:bottom w:val="single" w:color="000000" w:sz="4" w:space="0"/>
              <w:right w:val="single" w:color="000000" w:sz="4" w:space="0"/>
            </w:tcBorders>
            <w:noWrap w:val="0"/>
            <w:vAlign w:val="center"/>
          </w:tcPr>
          <w:p w14:paraId="173590E8">
            <w:pPr>
              <w:jc w:val="right"/>
              <w:rPr>
                <w:rFonts w:hint="eastAsia" w:ascii="宋体" w:hAnsi="宋体" w:eastAsia="宋体" w:cs="宋体"/>
                <w:i w:val="0"/>
                <w:iCs w:val="0"/>
                <w:color w:val="auto"/>
                <w:sz w:val="18"/>
                <w:szCs w:val="18"/>
                <w:u w:val="none"/>
              </w:rPr>
            </w:pPr>
          </w:p>
        </w:tc>
        <w:tc>
          <w:tcPr>
            <w:tcW w:w="605" w:type="dxa"/>
            <w:gridSpan w:val="3"/>
            <w:tcBorders>
              <w:top w:val="single" w:color="000000" w:sz="4" w:space="0"/>
              <w:left w:val="single" w:color="000000" w:sz="4" w:space="0"/>
              <w:bottom w:val="single" w:color="000000" w:sz="4" w:space="0"/>
              <w:right w:val="single" w:color="000000" w:sz="4" w:space="0"/>
            </w:tcBorders>
            <w:noWrap w:val="0"/>
            <w:vAlign w:val="center"/>
          </w:tcPr>
          <w:p w14:paraId="2B3F2CB4">
            <w:pPr>
              <w:jc w:val="right"/>
              <w:rPr>
                <w:rFonts w:hint="eastAsia" w:ascii="宋体" w:hAnsi="宋体" w:eastAsia="宋体" w:cs="宋体"/>
                <w:i w:val="0"/>
                <w:iCs w:val="0"/>
                <w:color w:val="auto"/>
                <w:sz w:val="18"/>
                <w:szCs w:val="18"/>
                <w:u w:val="none"/>
              </w:rPr>
            </w:pPr>
          </w:p>
        </w:tc>
        <w:tc>
          <w:tcPr>
            <w:tcW w:w="526" w:type="dxa"/>
            <w:gridSpan w:val="3"/>
            <w:tcBorders>
              <w:top w:val="single" w:color="000000" w:sz="4" w:space="0"/>
              <w:left w:val="single" w:color="000000" w:sz="4" w:space="0"/>
              <w:bottom w:val="single" w:color="000000" w:sz="4" w:space="0"/>
              <w:right w:val="single" w:color="000000" w:sz="4" w:space="0"/>
            </w:tcBorders>
            <w:noWrap w:val="0"/>
            <w:vAlign w:val="center"/>
          </w:tcPr>
          <w:p w14:paraId="4DECA58A">
            <w:pPr>
              <w:jc w:val="right"/>
              <w:rPr>
                <w:rFonts w:hint="eastAsia" w:ascii="宋体" w:hAnsi="宋体" w:eastAsia="宋体" w:cs="宋体"/>
                <w:i w:val="0"/>
                <w:iCs w:val="0"/>
                <w:color w:val="auto"/>
                <w:sz w:val="18"/>
                <w:szCs w:val="18"/>
                <w:u w:val="none"/>
              </w:rPr>
            </w:pPr>
          </w:p>
        </w:tc>
        <w:tc>
          <w:tcPr>
            <w:tcW w:w="437" w:type="dxa"/>
            <w:gridSpan w:val="3"/>
            <w:tcBorders>
              <w:top w:val="single" w:color="000000" w:sz="4" w:space="0"/>
              <w:left w:val="single" w:color="000000" w:sz="4" w:space="0"/>
              <w:bottom w:val="single" w:color="000000" w:sz="4" w:space="0"/>
              <w:right w:val="single" w:color="000000" w:sz="4" w:space="0"/>
            </w:tcBorders>
            <w:noWrap w:val="0"/>
            <w:vAlign w:val="center"/>
          </w:tcPr>
          <w:p w14:paraId="02EBAF59">
            <w:pPr>
              <w:jc w:val="right"/>
              <w:rPr>
                <w:rFonts w:hint="eastAsia" w:ascii="宋体" w:hAnsi="宋体" w:eastAsia="宋体" w:cs="宋体"/>
                <w:i w:val="0"/>
                <w:iCs w:val="0"/>
                <w:color w:val="auto"/>
                <w:sz w:val="18"/>
                <w:szCs w:val="18"/>
                <w:u w:val="none"/>
              </w:rPr>
            </w:pP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4FA7E62F">
            <w:pPr>
              <w:jc w:val="right"/>
              <w:rPr>
                <w:rFonts w:hint="eastAsia" w:ascii="宋体" w:hAnsi="宋体" w:eastAsia="宋体" w:cs="宋体"/>
                <w:i w:val="0"/>
                <w:iCs w:val="0"/>
                <w:color w:val="auto"/>
                <w:sz w:val="18"/>
                <w:szCs w:val="18"/>
                <w:u w:val="none"/>
              </w:rPr>
            </w:pPr>
          </w:p>
        </w:tc>
        <w:tc>
          <w:tcPr>
            <w:tcW w:w="628" w:type="dxa"/>
            <w:gridSpan w:val="3"/>
            <w:tcBorders>
              <w:top w:val="single" w:color="000000" w:sz="4" w:space="0"/>
              <w:left w:val="single" w:color="000000" w:sz="4" w:space="0"/>
              <w:bottom w:val="single" w:color="000000" w:sz="4" w:space="0"/>
              <w:right w:val="single" w:color="000000" w:sz="4" w:space="0"/>
            </w:tcBorders>
            <w:noWrap w:val="0"/>
            <w:vAlign w:val="center"/>
          </w:tcPr>
          <w:p w14:paraId="7BA2FFE0">
            <w:pPr>
              <w:jc w:val="right"/>
              <w:rPr>
                <w:rFonts w:hint="eastAsia" w:ascii="宋体" w:hAnsi="宋体" w:eastAsia="宋体" w:cs="宋体"/>
                <w:i w:val="0"/>
                <w:iCs w:val="0"/>
                <w:color w:val="auto"/>
                <w:sz w:val="18"/>
                <w:szCs w:val="18"/>
                <w:u w:val="none"/>
              </w:rPr>
            </w:pPr>
          </w:p>
        </w:tc>
        <w:tc>
          <w:tcPr>
            <w:tcW w:w="399" w:type="dxa"/>
            <w:gridSpan w:val="3"/>
            <w:tcBorders>
              <w:top w:val="single" w:color="000000" w:sz="4" w:space="0"/>
              <w:left w:val="single" w:color="000000" w:sz="4" w:space="0"/>
              <w:bottom w:val="single" w:color="000000" w:sz="4" w:space="0"/>
              <w:right w:val="single" w:color="000000" w:sz="4" w:space="0"/>
            </w:tcBorders>
            <w:noWrap w:val="0"/>
            <w:vAlign w:val="center"/>
          </w:tcPr>
          <w:p w14:paraId="22B90AFB">
            <w:pPr>
              <w:jc w:val="right"/>
              <w:rPr>
                <w:rFonts w:hint="eastAsia" w:ascii="宋体" w:hAnsi="宋体" w:eastAsia="宋体" w:cs="宋体"/>
                <w:i w:val="0"/>
                <w:iCs w:val="0"/>
                <w:color w:val="auto"/>
                <w:sz w:val="18"/>
                <w:szCs w:val="18"/>
                <w:u w:val="none"/>
              </w:rPr>
            </w:pPr>
          </w:p>
        </w:tc>
        <w:tc>
          <w:tcPr>
            <w:tcW w:w="616" w:type="dxa"/>
            <w:gridSpan w:val="2"/>
            <w:tcBorders>
              <w:top w:val="single" w:color="000000" w:sz="4" w:space="0"/>
              <w:left w:val="single" w:color="000000" w:sz="4" w:space="0"/>
              <w:bottom w:val="single" w:color="000000" w:sz="4" w:space="0"/>
              <w:right w:val="single" w:color="000000" w:sz="4" w:space="0"/>
            </w:tcBorders>
            <w:noWrap w:val="0"/>
            <w:vAlign w:val="center"/>
          </w:tcPr>
          <w:p w14:paraId="4573D058">
            <w:pPr>
              <w:jc w:val="right"/>
              <w:rPr>
                <w:rFonts w:hint="eastAsia" w:ascii="宋体" w:hAnsi="宋体" w:eastAsia="宋体" w:cs="宋体"/>
                <w:i w:val="0"/>
                <w:iCs w:val="0"/>
                <w:color w:val="auto"/>
                <w:sz w:val="18"/>
                <w:szCs w:val="18"/>
                <w:u w:val="none"/>
              </w:rPr>
            </w:pPr>
          </w:p>
        </w:tc>
        <w:tc>
          <w:tcPr>
            <w:tcW w:w="617" w:type="dxa"/>
            <w:gridSpan w:val="3"/>
            <w:tcBorders>
              <w:top w:val="single" w:color="000000" w:sz="4" w:space="0"/>
              <w:left w:val="single" w:color="000000" w:sz="4" w:space="0"/>
              <w:bottom w:val="single" w:color="000000" w:sz="4" w:space="0"/>
              <w:right w:val="single" w:color="000000" w:sz="4" w:space="0"/>
            </w:tcBorders>
            <w:noWrap w:val="0"/>
            <w:vAlign w:val="center"/>
          </w:tcPr>
          <w:p w14:paraId="4010D86E">
            <w:pPr>
              <w:jc w:val="right"/>
              <w:rPr>
                <w:rFonts w:hint="eastAsia" w:ascii="宋体" w:hAnsi="宋体" w:eastAsia="宋体" w:cs="宋体"/>
                <w:i w:val="0"/>
                <w:iCs w:val="0"/>
                <w:color w:val="auto"/>
                <w:sz w:val="18"/>
                <w:szCs w:val="18"/>
                <w:u w:val="none"/>
              </w:rPr>
            </w:pPr>
          </w:p>
        </w:tc>
        <w:tc>
          <w:tcPr>
            <w:tcW w:w="515" w:type="dxa"/>
            <w:tcBorders>
              <w:top w:val="single" w:color="000000" w:sz="4" w:space="0"/>
              <w:left w:val="single" w:color="000000" w:sz="4" w:space="0"/>
              <w:bottom w:val="single" w:color="000000" w:sz="4" w:space="0"/>
              <w:right w:val="single" w:color="000000" w:sz="4" w:space="0"/>
            </w:tcBorders>
            <w:noWrap w:val="0"/>
            <w:vAlign w:val="center"/>
          </w:tcPr>
          <w:p w14:paraId="5A0988FB">
            <w:pPr>
              <w:jc w:val="right"/>
              <w:rPr>
                <w:rFonts w:hint="eastAsia" w:ascii="宋体" w:hAnsi="宋体" w:eastAsia="宋体" w:cs="宋体"/>
                <w:i w:val="0"/>
                <w:iCs w:val="0"/>
                <w:color w:val="auto"/>
                <w:sz w:val="18"/>
                <w:szCs w:val="18"/>
                <w:u w:val="none"/>
              </w:rPr>
            </w:pPr>
          </w:p>
        </w:tc>
      </w:tr>
      <w:tr w14:paraId="30869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 w:type="dxa"/>
          <w:trHeight w:val="286" w:hRule="atLeast"/>
          <w:jc w:val="center"/>
        </w:trPr>
        <w:tc>
          <w:tcPr>
            <w:tcW w:w="648" w:type="dxa"/>
            <w:gridSpan w:val="2"/>
            <w:tcBorders>
              <w:top w:val="single" w:color="000000" w:sz="4" w:space="0"/>
              <w:left w:val="single" w:color="000000" w:sz="4" w:space="0"/>
              <w:bottom w:val="single" w:color="000000" w:sz="4" w:space="0"/>
              <w:right w:val="single" w:color="000000" w:sz="4" w:space="0"/>
            </w:tcBorders>
            <w:noWrap w:val="0"/>
            <w:vAlign w:val="center"/>
          </w:tcPr>
          <w:p w14:paraId="24466A4E">
            <w:pPr>
              <w:jc w:val="right"/>
              <w:rPr>
                <w:rFonts w:hint="eastAsia" w:ascii="宋体" w:hAnsi="宋体" w:eastAsia="宋体" w:cs="宋体"/>
                <w:i w:val="0"/>
                <w:iCs w:val="0"/>
                <w:color w:val="auto"/>
                <w:sz w:val="18"/>
                <w:szCs w:val="18"/>
                <w:u w:val="none"/>
                <w:lang w:eastAsia="zh-CN"/>
              </w:rPr>
            </w:pPr>
          </w:p>
        </w:tc>
        <w:tc>
          <w:tcPr>
            <w:tcW w:w="532" w:type="dxa"/>
            <w:gridSpan w:val="2"/>
            <w:tcBorders>
              <w:top w:val="single" w:color="000000" w:sz="4" w:space="0"/>
              <w:left w:val="single" w:color="000000" w:sz="4" w:space="0"/>
              <w:bottom w:val="single" w:color="000000" w:sz="4" w:space="0"/>
              <w:right w:val="single" w:color="000000" w:sz="4" w:space="0"/>
            </w:tcBorders>
            <w:noWrap w:val="0"/>
            <w:vAlign w:val="center"/>
          </w:tcPr>
          <w:p w14:paraId="6F7E9632">
            <w:pPr>
              <w:jc w:val="right"/>
              <w:rPr>
                <w:rFonts w:hint="eastAsia" w:ascii="宋体" w:hAnsi="宋体" w:eastAsia="宋体" w:cs="宋体"/>
                <w:i w:val="0"/>
                <w:iCs w:val="0"/>
                <w:color w:val="auto"/>
                <w:sz w:val="18"/>
                <w:szCs w:val="18"/>
                <w:u w:val="none"/>
              </w:rPr>
            </w:pPr>
          </w:p>
        </w:tc>
        <w:tc>
          <w:tcPr>
            <w:tcW w:w="437" w:type="dxa"/>
            <w:tcBorders>
              <w:top w:val="single" w:color="000000" w:sz="4" w:space="0"/>
              <w:left w:val="single" w:color="000000" w:sz="4" w:space="0"/>
              <w:bottom w:val="single" w:color="000000" w:sz="4" w:space="0"/>
              <w:right w:val="single" w:color="000000" w:sz="4" w:space="0"/>
            </w:tcBorders>
            <w:noWrap w:val="0"/>
            <w:vAlign w:val="center"/>
          </w:tcPr>
          <w:p w14:paraId="38D85F39">
            <w:pPr>
              <w:jc w:val="right"/>
              <w:rPr>
                <w:rFonts w:hint="eastAsia" w:ascii="宋体" w:hAnsi="宋体" w:eastAsia="宋体" w:cs="宋体"/>
                <w:i w:val="0"/>
                <w:iCs w:val="0"/>
                <w:color w:val="auto"/>
                <w:sz w:val="18"/>
                <w:szCs w:val="18"/>
                <w:u w:val="none"/>
              </w:rPr>
            </w:pP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70F66D71">
            <w:pPr>
              <w:jc w:val="right"/>
              <w:rPr>
                <w:rFonts w:hint="eastAsia" w:ascii="宋体" w:hAnsi="宋体" w:eastAsia="宋体" w:cs="宋体"/>
                <w:i w:val="0"/>
                <w:iCs w:val="0"/>
                <w:color w:val="auto"/>
                <w:sz w:val="18"/>
                <w:szCs w:val="18"/>
                <w:u w:val="none"/>
              </w:rPr>
            </w:pPr>
          </w:p>
        </w:tc>
        <w:tc>
          <w:tcPr>
            <w:tcW w:w="628" w:type="dxa"/>
            <w:tcBorders>
              <w:top w:val="single" w:color="000000" w:sz="4" w:space="0"/>
              <w:left w:val="single" w:color="000000" w:sz="4" w:space="0"/>
              <w:bottom w:val="single" w:color="000000" w:sz="4" w:space="0"/>
              <w:right w:val="single" w:color="000000" w:sz="4" w:space="0"/>
            </w:tcBorders>
            <w:noWrap w:val="0"/>
            <w:vAlign w:val="center"/>
          </w:tcPr>
          <w:p w14:paraId="1B12EDC9">
            <w:pPr>
              <w:jc w:val="right"/>
              <w:rPr>
                <w:rFonts w:hint="eastAsia" w:ascii="宋体" w:hAnsi="宋体" w:eastAsia="宋体" w:cs="宋体"/>
                <w:i w:val="0"/>
                <w:iCs w:val="0"/>
                <w:color w:val="auto"/>
                <w:sz w:val="18"/>
                <w:szCs w:val="18"/>
                <w:u w:val="none"/>
              </w:rPr>
            </w:pPr>
          </w:p>
        </w:tc>
        <w:tc>
          <w:tcPr>
            <w:tcW w:w="437" w:type="dxa"/>
            <w:gridSpan w:val="2"/>
            <w:tcBorders>
              <w:top w:val="single" w:color="000000" w:sz="4" w:space="0"/>
              <w:left w:val="single" w:color="000000" w:sz="4" w:space="0"/>
              <w:bottom w:val="single" w:color="000000" w:sz="4" w:space="0"/>
              <w:right w:val="single" w:color="000000" w:sz="4" w:space="0"/>
            </w:tcBorders>
            <w:noWrap w:val="0"/>
            <w:vAlign w:val="center"/>
          </w:tcPr>
          <w:p w14:paraId="79486E4B">
            <w:pPr>
              <w:jc w:val="right"/>
              <w:rPr>
                <w:rFonts w:hint="eastAsia" w:ascii="宋体" w:hAnsi="宋体" w:eastAsia="宋体" w:cs="宋体"/>
                <w:i w:val="0"/>
                <w:iCs w:val="0"/>
                <w:color w:val="auto"/>
                <w:sz w:val="18"/>
                <w:szCs w:val="18"/>
                <w:u w:val="none"/>
              </w:rPr>
            </w:pPr>
          </w:p>
        </w:tc>
        <w:tc>
          <w:tcPr>
            <w:tcW w:w="670" w:type="dxa"/>
            <w:tcBorders>
              <w:top w:val="single" w:color="000000" w:sz="4" w:space="0"/>
              <w:left w:val="single" w:color="000000" w:sz="4" w:space="0"/>
              <w:bottom w:val="single" w:color="000000" w:sz="4" w:space="0"/>
              <w:right w:val="single" w:color="000000" w:sz="4" w:space="0"/>
            </w:tcBorders>
            <w:noWrap w:val="0"/>
            <w:vAlign w:val="center"/>
          </w:tcPr>
          <w:p w14:paraId="41920196">
            <w:pPr>
              <w:jc w:val="right"/>
              <w:rPr>
                <w:rFonts w:hint="eastAsia" w:ascii="宋体" w:hAnsi="宋体" w:eastAsia="宋体" w:cs="宋体"/>
                <w:i w:val="0"/>
                <w:iCs w:val="0"/>
                <w:color w:val="auto"/>
                <w:sz w:val="18"/>
                <w:szCs w:val="18"/>
                <w:u w:val="none"/>
              </w:rPr>
            </w:pPr>
          </w:p>
        </w:tc>
        <w:tc>
          <w:tcPr>
            <w:tcW w:w="599" w:type="dxa"/>
            <w:gridSpan w:val="2"/>
            <w:tcBorders>
              <w:top w:val="single" w:color="000000" w:sz="4" w:space="0"/>
              <w:left w:val="single" w:color="000000" w:sz="4" w:space="0"/>
              <w:bottom w:val="single" w:color="000000" w:sz="4" w:space="0"/>
              <w:right w:val="single" w:color="000000" w:sz="4" w:space="0"/>
            </w:tcBorders>
            <w:noWrap w:val="0"/>
            <w:vAlign w:val="center"/>
          </w:tcPr>
          <w:p w14:paraId="72C6CE06">
            <w:pPr>
              <w:jc w:val="right"/>
              <w:rPr>
                <w:rFonts w:hint="eastAsia" w:ascii="宋体" w:hAnsi="宋体" w:eastAsia="宋体" w:cs="宋体"/>
                <w:i w:val="0"/>
                <w:iCs w:val="0"/>
                <w:color w:val="auto"/>
                <w:sz w:val="18"/>
                <w:szCs w:val="18"/>
                <w:u w:val="none"/>
              </w:rPr>
            </w:pPr>
          </w:p>
        </w:tc>
        <w:tc>
          <w:tcPr>
            <w:tcW w:w="605" w:type="dxa"/>
            <w:gridSpan w:val="3"/>
            <w:tcBorders>
              <w:top w:val="single" w:color="000000" w:sz="4" w:space="0"/>
              <w:left w:val="single" w:color="000000" w:sz="4" w:space="0"/>
              <w:bottom w:val="single" w:color="000000" w:sz="4" w:space="0"/>
              <w:right w:val="single" w:color="000000" w:sz="4" w:space="0"/>
            </w:tcBorders>
            <w:noWrap w:val="0"/>
            <w:vAlign w:val="center"/>
          </w:tcPr>
          <w:p w14:paraId="3C1EE239">
            <w:pPr>
              <w:jc w:val="right"/>
              <w:rPr>
                <w:rFonts w:hint="eastAsia" w:ascii="宋体" w:hAnsi="宋体" w:eastAsia="宋体" w:cs="宋体"/>
                <w:i w:val="0"/>
                <w:iCs w:val="0"/>
                <w:color w:val="auto"/>
                <w:sz w:val="18"/>
                <w:szCs w:val="18"/>
                <w:u w:val="none"/>
              </w:rPr>
            </w:pPr>
          </w:p>
        </w:tc>
        <w:tc>
          <w:tcPr>
            <w:tcW w:w="526" w:type="dxa"/>
            <w:gridSpan w:val="3"/>
            <w:tcBorders>
              <w:top w:val="single" w:color="000000" w:sz="4" w:space="0"/>
              <w:left w:val="single" w:color="000000" w:sz="4" w:space="0"/>
              <w:bottom w:val="single" w:color="000000" w:sz="4" w:space="0"/>
              <w:right w:val="single" w:color="000000" w:sz="4" w:space="0"/>
            </w:tcBorders>
            <w:noWrap w:val="0"/>
            <w:vAlign w:val="center"/>
          </w:tcPr>
          <w:p w14:paraId="14483292">
            <w:pPr>
              <w:jc w:val="right"/>
              <w:rPr>
                <w:rFonts w:hint="eastAsia" w:ascii="宋体" w:hAnsi="宋体" w:eastAsia="宋体" w:cs="宋体"/>
                <w:i w:val="0"/>
                <w:iCs w:val="0"/>
                <w:color w:val="auto"/>
                <w:sz w:val="18"/>
                <w:szCs w:val="18"/>
                <w:u w:val="none"/>
              </w:rPr>
            </w:pPr>
          </w:p>
        </w:tc>
        <w:tc>
          <w:tcPr>
            <w:tcW w:w="437" w:type="dxa"/>
            <w:gridSpan w:val="3"/>
            <w:tcBorders>
              <w:top w:val="single" w:color="000000" w:sz="4" w:space="0"/>
              <w:left w:val="single" w:color="000000" w:sz="4" w:space="0"/>
              <w:bottom w:val="single" w:color="000000" w:sz="4" w:space="0"/>
              <w:right w:val="single" w:color="000000" w:sz="4" w:space="0"/>
            </w:tcBorders>
            <w:noWrap w:val="0"/>
            <w:vAlign w:val="center"/>
          </w:tcPr>
          <w:p w14:paraId="31150E2E">
            <w:pPr>
              <w:jc w:val="right"/>
              <w:rPr>
                <w:rFonts w:hint="eastAsia" w:ascii="宋体" w:hAnsi="宋体" w:eastAsia="宋体" w:cs="宋体"/>
                <w:i w:val="0"/>
                <w:iCs w:val="0"/>
                <w:color w:val="auto"/>
                <w:sz w:val="18"/>
                <w:szCs w:val="18"/>
                <w:u w:val="none"/>
              </w:rPr>
            </w:pPr>
          </w:p>
        </w:tc>
        <w:tc>
          <w:tcPr>
            <w:tcW w:w="399" w:type="dxa"/>
            <w:tcBorders>
              <w:top w:val="single" w:color="000000" w:sz="4" w:space="0"/>
              <w:left w:val="single" w:color="000000" w:sz="4" w:space="0"/>
              <w:bottom w:val="single" w:color="000000" w:sz="4" w:space="0"/>
              <w:right w:val="single" w:color="000000" w:sz="4" w:space="0"/>
            </w:tcBorders>
            <w:noWrap w:val="0"/>
            <w:vAlign w:val="center"/>
          </w:tcPr>
          <w:p w14:paraId="11499BB2">
            <w:pPr>
              <w:jc w:val="right"/>
              <w:rPr>
                <w:rFonts w:hint="eastAsia" w:ascii="宋体" w:hAnsi="宋体" w:eastAsia="宋体" w:cs="宋体"/>
                <w:i w:val="0"/>
                <w:iCs w:val="0"/>
                <w:color w:val="auto"/>
                <w:sz w:val="18"/>
                <w:szCs w:val="18"/>
                <w:u w:val="none"/>
              </w:rPr>
            </w:pPr>
          </w:p>
        </w:tc>
        <w:tc>
          <w:tcPr>
            <w:tcW w:w="628" w:type="dxa"/>
            <w:gridSpan w:val="3"/>
            <w:tcBorders>
              <w:top w:val="single" w:color="000000" w:sz="4" w:space="0"/>
              <w:left w:val="single" w:color="000000" w:sz="4" w:space="0"/>
              <w:bottom w:val="single" w:color="000000" w:sz="4" w:space="0"/>
              <w:right w:val="single" w:color="000000" w:sz="4" w:space="0"/>
            </w:tcBorders>
            <w:noWrap w:val="0"/>
            <w:vAlign w:val="center"/>
          </w:tcPr>
          <w:p w14:paraId="12BDF27F">
            <w:pPr>
              <w:jc w:val="right"/>
              <w:rPr>
                <w:rFonts w:hint="eastAsia" w:ascii="宋体" w:hAnsi="宋体" w:eastAsia="宋体" w:cs="宋体"/>
                <w:i w:val="0"/>
                <w:iCs w:val="0"/>
                <w:color w:val="auto"/>
                <w:sz w:val="18"/>
                <w:szCs w:val="18"/>
                <w:u w:val="none"/>
              </w:rPr>
            </w:pPr>
          </w:p>
        </w:tc>
        <w:tc>
          <w:tcPr>
            <w:tcW w:w="399" w:type="dxa"/>
            <w:gridSpan w:val="3"/>
            <w:tcBorders>
              <w:top w:val="single" w:color="000000" w:sz="4" w:space="0"/>
              <w:left w:val="single" w:color="000000" w:sz="4" w:space="0"/>
              <w:bottom w:val="single" w:color="000000" w:sz="4" w:space="0"/>
              <w:right w:val="single" w:color="000000" w:sz="4" w:space="0"/>
            </w:tcBorders>
            <w:noWrap w:val="0"/>
            <w:vAlign w:val="center"/>
          </w:tcPr>
          <w:p w14:paraId="2A7B84DD">
            <w:pPr>
              <w:jc w:val="right"/>
              <w:rPr>
                <w:rFonts w:hint="eastAsia" w:ascii="宋体" w:hAnsi="宋体" w:eastAsia="宋体" w:cs="宋体"/>
                <w:i w:val="0"/>
                <w:iCs w:val="0"/>
                <w:color w:val="auto"/>
                <w:sz w:val="18"/>
                <w:szCs w:val="18"/>
                <w:u w:val="none"/>
              </w:rPr>
            </w:pPr>
          </w:p>
        </w:tc>
        <w:tc>
          <w:tcPr>
            <w:tcW w:w="616" w:type="dxa"/>
            <w:gridSpan w:val="2"/>
            <w:tcBorders>
              <w:top w:val="single" w:color="000000" w:sz="4" w:space="0"/>
              <w:left w:val="single" w:color="000000" w:sz="4" w:space="0"/>
              <w:bottom w:val="single" w:color="000000" w:sz="4" w:space="0"/>
              <w:right w:val="single" w:color="000000" w:sz="4" w:space="0"/>
            </w:tcBorders>
            <w:noWrap w:val="0"/>
            <w:vAlign w:val="center"/>
          </w:tcPr>
          <w:p w14:paraId="2D83FCB7">
            <w:pPr>
              <w:jc w:val="right"/>
              <w:rPr>
                <w:rFonts w:hint="eastAsia" w:ascii="宋体" w:hAnsi="宋体" w:eastAsia="宋体" w:cs="宋体"/>
                <w:i w:val="0"/>
                <w:iCs w:val="0"/>
                <w:color w:val="auto"/>
                <w:sz w:val="18"/>
                <w:szCs w:val="18"/>
                <w:u w:val="none"/>
              </w:rPr>
            </w:pPr>
          </w:p>
        </w:tc>
        <w:tc>
          <w:tcPr>
            <w:tcW w:w="617" w:type="dxa"/>
            <w:gridSpan w:val="3"/>
            <w:tcBorders>
              <w:top w:val="single" w:color="000000" w:sz="4" w:space="0"/>
              <w:left w:val="single" w:color="000000" w:sz="4" w:space="0"/>
              <w:bottom w:val="single" w:color="000000" w:sz="4" w:space="0"/>
              <w:right w:val="single" w:color="000000" w:sz="4" w:space="0"/>
            </w:tcBorders>
            <w:noWrap w:val="0"/>
            <w:vAlign w:val="center"/>
          </w:tcPr>
          <w:p w14:paraId="38B28A8F">
            <w:pPr>
              <w:jc w:val="right"/>
              <w:rPr>
                <w:rFonts w:hint="eastAsia" w:ascii="宋体" w:hAnsi="宋体" w:eastAsia="宋体" w:cs="宋体"/>
                <w:i w:val="0"/>
                <w:iCs w:val="0"/>
                <w:color w:val="auto"/>
                <w:sz w:val="18"/>
                <w:szCs w:val="18"/>
                <w:u w:val="none"/>
              </w:rPr>
            </w:pPr>
          </w:p>
        </w:tc>
        <w:tc>
          <w:tcPr>
            <w:tcW w:w="515" w:type="dxa"/>
            <w:tcBorders>
              <w:top w:val="single" w:color="000000" w:sz="4" w:space="0"/>
              <w:left w:val="single" w:color="000000" w:sz="4" w:space="0"/>
              <w:bottom w:val="single" w:color="000000" w:sz="4" w:space="0"/>
              <w:right w:val="single" w:color="000000" w:sz="4" w:space="0"/>
            </w:tcBorders>
            <w:noWrap w:val="0"/>
            <w:vAlign w:val="center"/>
          </w:tcPr>
          <w:p w14:paraId="230141FB">
            <w:pPr>
              <w:jc w:val="right"/>
              <w:rPr>
                <w:rFonts w:hint="eastAsia" w:ascii="宋体" w:hAnsi="宋体" w:eastAsia="宋体" w:cs="宋体"/>
                <w:i w:val="0"/>
                <w:iCs w:val="0"/>
                <w:color w:val="auto"/>
                <w:sz w:val="18"/>
                <w:szCs w:val="18"/>
                <w:u w:val="none"/>
              </w:rPr>
            </w:pPr>
          </w:p>
        </w:tc>
      </w:tr>
    </w:tbl>
    <w:p w14:paraId="6FF3466F">
      <w:pPr>
        <w:spacing w:line="700" w:lineRule="exact"/>
        <w:rPr>
          <w:rFonts w:eastAsia="楷体"/>
          <w:color w:val="auto"/>
          <w:kern w:val="0"/>
          <w:szCs w:val="32"/>
        </w:rPr>
      </w:pPr>
    </w:p>
    <w:p w14:paraId="5F82FDF1">
      <w:pPr>
        <w:spacing w:line="700" w:lineRule="exact"/>
        <w:ind w:firstLine="420" w:firstLineChars="200"/>
        <w:rPr>
          <w:rFonts w:eastAsia="楷体"/>
          <w:color w:val="auto"/>
          <w:kern w:val="0"/>
          <w:szCs w:val="32"/>
        </w:rPr>
      </w:pPr>
    </w:p>
    <w:p w14:paraId="70BC7FBB">
      <w:pPr>
        <w:spacing w:line="700" w:lineRule="exact"/>
        <w:ind w:firstLine="420" w:firstLineChars="200"/>
        <w:rPr>
          <w:rFonts w:eastAsia="楷体"/>
          <w:color w:val="auto"/>
          <w:kern w:val="0"/>
          <w:szCs w:val="32"/>
        </w:rPr>
      </w:pPr>
    </w:p>
    <w:p w14:paraId="77B92FD1">
      <w:pPr>
        <w:spacing w:line="700" w:lineRule="exact"/>
        <w:ind w:firstLine="420" w:firstLineChars="200"/>
        <w:rPr>
          <w:rFonts w:eastAsia="楷体"/>
          <w:color w:val="auto"/>
          <w:kern w:val="0"/>
          <w:szCs w:val="32"/>
        </w:rPr>
      </w:pPr>
    </w:p>
    <w:p w14:paraId="4C3FAB20">
      <w:pPr>
        <w:spacing w:line="700" w:lineRule="exact"/>
        <w:ind w:firstLine="420" w:firstLineChars="200"/>
        <w:rPr>
          <w:rFonts w:eastAsia="楷体"/>
          <w:color w:val="auto"/>
          <w:kern w:val="0"/>
          <w:szCs w:val="32"/>
        </w:rPr>
      </w:pPr>
    </w:p>
    <w:p w14:paraId="089F4F35">
      <w:pPr>
        <w:spacing w:line="700" w:lineRule="exact"/>
        <w:ind w:firstLine="420" w:firstLineChars="200"/>
        <w:rPr>
          <w:rFonts w:eastAsia="楷体"/>
          <w:color w:val="auto"/>
          <w:kern w:val="0"/>
          <w:szCs w:val="32"/>
        </w:rPr>
      </w:pPr>
    </w:p>
    <w:p w14:paraId="24EA5343">
      <w:pPr>
        <w:spacing w:line="700" w:lineRule="exact"/>
        <w:ind w:firstLine="420" w:firstLineChars="200"/>
        <w:rPr>
          <w:rFonts w:eastAsia="楷体"/>
          <w:color w:val="auto"/>
          <w:kern w:val="0"/>
          <w:szCs w:val="32"/>
        </w:rPr>
      </w:pPr>
    </w:p>
    <w:p w14:paraId="218CBC57">
      <w:pPr>
        <w:spacing w:line="700" w:lineRule="exact"/>
        <w:ind w:firstLine="420" w:firstLineChars="200"/>
        <w:rPr>
          <w:rFonts w:eastAsia="楷体"/>
          <w:color w:val="auto"/>
          <w:kern w:val="0"/>
          <w:szCs w:val="32"/>
        </w:rPr>
      </w:pPr>
    </w:p>
    <w:p w14:paraId="5505D028">
      <w:pPr>
        <w:spacing w:line="700" w:lineRule="exact"/>
        <w:ind w:firstLine="420" w:firstLineChars="200"/>
        <w:rPr>
          <w:rFonts w:eastAsia="楷体"/>
          <w:color w:val="auto"/>
          <w:kern w:val="0"/>
          <w:szCs w:val="32"/>
        </w:rPr>
      </w:pPr>
    </w:p>
    <w:p w14:paraId="6B0C3859">
      <w:pPr>
        <w:spacing w:line="700" w:lineRule="exact"/>
        <w:ind w:firstLine="420" w:firstLineChars="200"/>
        <w:rPr>
          <w:rFonts w:eastAsia="楷体"/>
          <w:color w:val="auto"/>
          <w:kern w:val="0"/>
          <w:szCs w:val="32"/>
        </w:rPr>
      </w:pPr>
    </w:p>
    <w:p w14:paraId="75796092">
      <w:pPr>
        <w:spacing w:line="700" w:lineRule="exact"/>
        <w:ind w:firstLine="420" w:firstLineChars="200"/>
        <w:rPr>
          <w:rFonts w:eastAsia="楷体"/>
          <w:color w:val="auto"/>
          <w:kern w:val="0"/>
          <w:szCs w:val="32"/>
        </w:rPr>
      </w:pP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6"/>
        <w:gridCol w:w="1058"/>
        <w:gridCol w:w="752"/>
        <w:gridCol w:w="719"/>
        <w:gridCol w:w="724"/>
        <w:gridCol w:w="794"/>
        <w:gridCol w:w="776"/>
        <w:gridCol w:w="721"/>
        <w:gridCol w:w="721"/>
        <w:gridCol w:w="721"/>
        <w:gridCol w:w="970"/>
      </w:tblGrid>
      <w:tr w14:paraId="2B622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4" w:hRule="atLeast"/>
        </w:trPr>
        <w:tc>
          <w:tcPr>
            <w:tcW w:w="5000" w:type="pct"/>
            <w:gridSpan w:val="11"/>
            <w:tcBorders>
              <w:top w:val="nil"/>
              <w:left w:val="nil"/>
              <w:bottom w:val="nil"/>
              <w:right w:val="nil"/>
            </w:tcBorders>
            <w:noWrap w:val="0"/>
            <w:vAlign w:val="center"/>
          </w:tcPr>
          <w:p w14:paraId="41A9932A">
            <w:pPr>
              <w:keepNext w:val="0"/>
              <w:keepLines w:val="0"/>
              <w:widowControl/>
              <w:suppressLineNumbers w:val="0"/>
              <w:jc w:val="center"/>
              <w:textAlignment w:val="center"/>
              <w:rPr>
                <w:rFonts w:ascii="宋体" w:hAnsi="宋体" w:eastAsia="宋体" w:cs="宋体"/>
                <w:b/>
                <w:bCs/>
                <w:i w:val="0"/>
                <w:iCs w:val="0"/>
                <w:color w:val="auto"/>
                <w:sz w:val="64"/>
                <w:szCs w:val="64"/>
                <w:u w:val="none"/>
              </w:rPr>
            </w:pPr>
            <w:r>
              <w:rPr>
                <w:rFonts w:ascii="Times New Roman" w:hAnsi="Times New Roman" w:eastAsia="方正小标宋简体" w:cs="Times New Roman"/>
                <w:color w:val="auto"/>
                <w:kern w:val="0"/>
                <w:sz w:val="44"/>
                <w:szCs w:val="44"/>
                <w:lang w:val="en-US" w:eastAsia="zh-CN"/>
              </w:rPr>
              <w:t>本年政府性基金预算支出明细表</w:t>
            </w:r>
          </w:p>
        </w:tc>
      </w:tr>
      <w:tr w14:paraId="45AB6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0" w:type="pct"/>
            <w:gridSpan w:val="11"/>
            <w:tcBorders>
              <w:top w:val="nil"/>
              <w:left w:val="nil"/>
              <w:bottom w:val="single" w:color="000000" w:sz="4" w:space="0"/>
              <w:right w:val="nil"/>
            </w:tcBorders>
            <w:noWrap w:val="0"/>
            <w:vAlign w:val="center"/>
          </w:tcPr>
          <w:p w14:paraId="0B2AEA88">
            <w:pPr>
              <w:keepNext w:val="0"/>
              <w:keepLines w:val="0"/>
              <w:widowControl/>
              <w:suppressLineNumbers w:val="0"/>
              <w:jc w:val="left"/>
              <w:textAlignment w:val="center"/>
              <w:rPr>
                <w:rFonts w:ascii="宋体" w:hAnsi="宋体" w:eastAsia="宋体" w:cs="宋体"/>
                <w:i w:val="0"/>
                <w:iCs w:val="0"/>
                <w:color w:val="auto"/>
                <w:sz w:val="18"/>
                <w:szCs w:val="18"/>
                <w:u w:val="none"/>
              </w:rPr>
            </w:pPr>
          </w:p>
          <w:p w14:paraId="57ECAD4B">
            <w:pPr>
              <w:keepNext w:val="0"/>
              <w:keepLines w:val="0"/>
              <w:widowControl/>
              <w:suppressLineNumbers w:val="0"/>
              <w:jc w:val="righ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单位：</w:t>
            </w:r>
            <w:r>
              <w:rPr>
                <w:rFonts w:hint="eastAsia" w:ascii="宋体" w:hAnsi="宋体" w:eastAsia="宋体" w:cs="宋体"/>
                <w:i w:val="0"/>
                <w:iCs w:val="0"/>
                <w:color w:val="auto"/>
                <w:kern w:val="0"/>
                <w:sz w:val="18"/>
                <w:szCs w:val="18"/>
                <w:u w:val="none"/>
                <w:lang w:val="en-US" w:eastAsia="zh-CN" w:bidi="ar"/>
              </w:rPr>
              <w:t>万</w:t>
            </w:r>
            <w:r>
              <w:rPr>
                <w:rFonts w:ascii="宋体" w:hAnsi="宋体" w:eastAsia="宋体" w:cs="宋体"/>
                <w:i w:val="0"/>
                <w:iCs w:val="0"/>
                <w:color w:val="auto"/>
                <w:kern w:val="0"/>
                <w:sz w:val="18"/>
                <w:szCs w:val="18"/>
                <w:u w:val="none"/>
                <w:lang w:val="en-US" w:eastAsia="zh-CN" w:bidi="ar"/>
              </w:rPr>
              <w:t>元</w:t>
            </w:r>
          </w:p>
        </w:tc>
      </w:tr>
      <w:tr w14:paraId="5E1A2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332" w:type="pct"/>
            <w:vMerge w:val="restart"/>
            <w:tcBorders>
              <w:top w:val="single" w:color="000000" w:sz="4" w:space="0"/>
              <w:left w:val="single" w:color="000000" w:sz="4" w:space="0"/>
              <w:bottom w:val="single" w:color="000000" w:sz="4" w:space="0"/>
              <w:right w:val="single" w:color="000000" w:sz="4" w:space="0"/>
            </w:tcBorders>
            <w:noWrap w:val="0"/>
            <w:vAlign w:val="center"/>
          </w:tcPr>
          <w:p w14:paraId="5872601E">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单位/科目编码</w:t>
            </w:r>
          </w:p>
        </w:tc>
        <w:tc>
          <w:tcPr>
            <w:tcW w:w="621" w:type="pct"/>
            <w:vMerge w:val="restart"/>
            <w:tcBorders>
              <w:top w:val="single" w:color="000000" w:sz="4" w:space="0"/>
              <w:left w:val="single" w:color="000000" w:sz="4" w:space="0"/>
              <w:bottom w:val="single" w:color="000000" w:sz="4" w:space="0"/>
              <w:right w:val="single" w:color="000000" w:sz="4" w:space="0"/>
            </w:tcBorders>
            <w:noWrap w:val="0"/>
            <w:vAlign w:val="center"/>
          </w:tcPr>
          <w:p w14:paraId="1A1E64A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单位(科目)名称</w:t>
            </w:r>
          </w:p>
        </w:tc>
        <w:tc>
          <w:tcPr>
            <w:tcW w:w="2208" w:type="pct"/>
            <w:gridSpan w:val="5"/>
            <w:tcBorders>
              <w:top w:val="single" w:color="000000" w:sz="4" w:space="0"/>
              <w:left w:val="single" w:color="000000" w:sz="4" w:space="0"/>
              <w:bottom w:val="single" w:color="000000" w:sz="4" w:space="0"/>
              <w:right w:val="single" w:color="000000" w:sz="4" w:space="0"/>
            </w:tcBorders>
            <w:noWrap w:val="0"/>
            <w:vAlign w:val="center"/>
          </w:tcPr>
          <w:p w14:paraId="2AB8E49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政府性基金预算</w:t>
            </w:r>
          </w:p>
        </w:tc>
        <w:tc>
          <w:tcPr>
            <w:tcW w:w="1838" w:type="pct"/>
            <w:gridSpan w:val="4"/>
            <w:tcBorders>
              <w:top w:val="single" w:color="000000" w:sz="4" w:space="0"/>
              <w:left w:val="single" w:color="000000" w:sz="4" w:space="0"/>
              <w:bottom w:val="single" w:color="000000" w:sz="4" w:space="0"/>
              <w:right w:val="single" w:color="000000" w:sz="4" w:space="0"/>
            </w:tcBorders>
            <w:noWrap w:val="0"/>
            <w:vAlign w:val="center"/>
          </w:tcPr>
          <w:p w14:paraId="2A46738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国库拨款资金</w:t>
            </w:r>
          </w:p>
        </w:tc>
      </w:tr>
      <w:tr w14:paraId="2F413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3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35EA2B">
            <w:pPr>
              <w:jc w:val="center"/>
              <w:rPr>
                <w:rFonts w:hint="eastAsia" w:ascii="宋体" w:hAnsi="宋体" w:eastAsia="宋体" w:cs="宋体"/>
                <w:b/>
                <w:bCs/>
                <w:i w:val="0"/>
                <w:iCs w:val="0"/>
                <w:color w:val="auto"/>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ECE423">
            <w:pPr>
              <w:jc w:val="center"/>
              <w:rPr>
                <w:rFonts w:hint="eastAsia" w:ascii="宋体" w:hAnsi="宋体" w:eastAsia="宋体" w:cs="宋体"/>
                <w:b/>
                <w:bCs/>
                <w:i w:val="0"/>
                <w:iCs w:val="0"/>
                <w:color w:val="auto"/>
                <w:sz w:val="18"/>
                <w:szCs w:val="18"/>
                <w:u w:val="none"/>
              </w:rPr>
            </w:pPr>
          </w:p>
        </w:tc>
        <w:tc>
          <w:tcPr>
            <w:tcW w:w="441" w:type="pct"/>
            <w:vMerge w:val="restart"/>
            <w:tcBorders>
              <w:top w:val="single" w:color="000000" w:sz="4" w:space="0"/>
              <w:left w:val="single" w:color="000000" w:sz="4" w:space="0"/>
              <w:bottom w:val="single" w:color="000000" w:sz="4" w:space="0"/>
              <w:right w:val="single" w:color="000000" w:sz="4" w:space="0"/>
            </w:tcBorders>
            <w:noWrap w:val="0"/>
            <w:vAlign w:val="center"/>
          </w:tcPr>
          <w:p w14:paraId="7F78024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总计</w:t>
            </w:r>
          </w:p>
        </w:tc>
        <w:tc>
          <w:tcPr>
            <w:tcW w:w="1313" w:type="pct"/>
            <w:gridSpan w:val="3"/>
            <w:tcBorders>
              <w:top w:val="single" w:color="000000" w:sz="4" w:space="0"/>
              <w:left w:val="single" w:color="000000" w:sz="4" w:space="0"/>
              <w:bottom w:val="single" w:color="000000" w:sz="4" w:space="0"/>
              <w:right w:val="single" w:color="000000" w:sz="4" w:space="0"/>
            </w:tcBorders>
            <w:noWrap w:val="0"/>
            <w:vAlign w:val="center"/>
          </w:tcPr>
          <w:p w14:paraId="7A9CE25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基本支出</w:t>
            </w:r>
          </w:p>
        </w:tc>
        <w:tc>
          <w:tcPr>
            <w:tcW w:w="453" w:type="pct"/>
            <w:vMerge w:val="restart"/>
            <w:tcBorders>
              <w:top w:val="single" w:color="000000" w:sz="4" w:space="0"/>
              <w:left w:val="single" w:color="000000" w:sz="4" w:space="0"/>
              <w:bottom w:val="single" w:color="000000" w:sz="4" w:space="0"/>
              <w:right w:val="single" w:color="000000" w:sz="4" w:space="0"/>
            </w:tcBorders>
            <w:noWrap w:val="0"/>
            <w:vAlign w:val="center"/>
          </w:tcPr>
          <w:p w14:paraId="09CE3AB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项目支出</w:t>
            </w:r>
          </w:p>
        </w:tc>
        <w:tc>
          <w:tcPr>
            <w:tcW w:w="846" w:type="pct"/>
            <w:gridSpan w:val="2"/>
            <w:tcBorders>
              <w:top w:val="single" w:color="000000" w:sz="4" w:space="0"/>
              <w:left w:val="single" w:color="000000" w:sz="4" w:space="0"/>
              <w:bottom w:val="single" w:color="000000" w:sz="4" w:space="0"/>
              <w:right w:val="single" w:color="000000" w:sz="4" w:space="0"/>
            </w:tcBorders>
            <w:noWrap w:val="0"/>
            <w:vAlign w:val="center"/>
          </w:tcPr>
          <w:p w14:paraId="1DFA287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基本支出</w:t>
            </w:r>
          </w:p>
        </w:tc>
        <w:tc>
          <w:tcPr>
            <w:tcW w:w="991" w:type="pct"/>
            <w:gridSpan w:val="2"/>
            <w:tcBorders>
              <w:top w:val="single" w:color="000000" w:sz="4" w:space="0"/>
              <w:left w:val="single" w:color="000000" w:sz="4" w:space="0"/>
              <w:bottom w:val="single" w:color="000000" w:sz="4" w:space="0"/>
              <w:right w:val="single" w:color="000000" w:sz="4" w:space="0"/>
            </w:tcBorders>
            <w:noWrap w:val="0"/>
            <w:vAlign w:val="center"/>
          </w:tcPr>
          <w:p w14:paraId="1FA628E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项目支出</w:t>
            </w:r>
          </w:p>
        </w:tc>
      </w:tr>
      <w:tr w14:paraId="096CC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33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434BD9">
            <w:pPr>
              <w:jc w:val="center"/>
              <w:rPr>
                <w:rFonts w:hint="eastAsia" w:ascii="宋体" w:hAnsi="宋体" w:eastAsia="宋体" w:cs="宋体"/>
                <w:b/>
                <w:bCs/>
                <w:i w:val="0"/>
                <w:iCs w:val="0"/>
                <w:color w:val="auto"/>
                <w:sz w:val="18"/>
                <w:szCs w:val="18"/>
                <w:u w:val="none"/>
              </w:rPr>
            </w:pPr>
          </w:p>
        </w:tc>
        <w:tc>
          <w:tcPr>
            <w:tcW w:w="62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0FD716">
            <w:pPr>
              <w:jc w:val="center"/>
              <w:rPr>
                <w:rFonts w:hint="eastAsia" w:ascii="宋体" w:hAnsi="宋体" w:eastAsia="宋体" w:cs="宋体"/>
                <w:b/>
                <w:bCs/>
                <w:i w:val="0"/>
                <w:iCs w:val="0"/>
                <w:color w:val="auto"/>
                <w:sz w:val="18"/>
                <w:szCs w:val="18"/>
                <w:u w:val="none"/>
              </w:rPr>
            </w:pPr>
          </w:p>
        </w:tc>
        <w:tc>
          <w:tcPr>
            <w:tcW w:w="4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174180">
            <w:pPr>
              <w:jc w:val="center"/>
              <w:rPr>
                <w:rFonts w:hint="eastAsia" w:ascii="宋体" w:hAnsi="宋体" w:eastAsia="宋体" w:cs="宋体"/>
                <w:b/>
                <w:bCs/>
                <w:i w:val="0"/>
                <w:iCs w:val="0"/>
                <w:color w:val="auto"/>
                <w:sz w:val="18"/>
                <w:szCs w:val="18"/>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9828BD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合计</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04B04A1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人员经费</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627C4C59">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公用经费</w:t>
            </w:r>
          </w:p>
        </w:tc>
        <w:tc>
          <w:tcPr>
            <w:tcW w:w="45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F87E9A">
            <w:pPr>
              <w:jc w:val="center"/>
              <w:rPr>
                <w:rFonts w:hint="eastAsia" w:ascii="宋体" w:hAnsi="宋体" w:eastAsia="宋体" w:cs="宋体"/>
                <w:b/>
                <w:bCs/>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043287AE">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政府采购资金</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3E003EB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其他国库集中支付资金</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1CB9FAD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政府采购资金</w:t>
            </w: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5DECF16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其他国库集中支付资金</w:t>
            </w:r>
          </w:p>
        </w:tc>
      </w:tr>
      <w:tr w14:paraId="7823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2662760F">
            <w:pPr>
              <w:jc w:val="left"/>
              <w:rPr>
                <w:rFonts w:hint="eastAsia" w:ascii="宋体" w:hAnsi="宋体" w:eastAsia="宋体" w:cs="宋体"/>
                <w:i w:val="0"/>
                <w:iCs w:val="0"/>
                <w:color w:val="auto"/>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noWrap w:val="0"/>
            <w:vAlign w:val="center"/>
          </w:tcPr>
          <w:p w14:paraId="56FF9DF0">
            <w:pPr>
              <w:jc w:val="left"/>
              <w:rPr>
                <w:rFonts w:hint="eastAsia" w:ascii="宋体" w:hAnsi="宋体" w:eastAsia="宋体" w:cs="宋体"/>
                <w:i w:val="0"/>
                <w:iCs w:val="0"/>
                <w:color w:val="auto"/>
                <w:sz w:val="18"/>
                <w:szCs w:val="18"/>
                <w:u w:val="none"/>
              </w:rPr>
            </w:pP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08144A3F">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D1C627D">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5BCA7173">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1F41AC84">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5B86D046">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5B38F81F">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25DC5E35">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27F324E1">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0FD23F70">
            <w:pPr>
              <w:keepNext w:val="0"/>
              <w:keepLines w:val="0"/>
              <w:widowControl/>
              <w:suppressLineNumbers w:val="0"/>
              <w:jc w:val="right"/>
              <w:textAlignment w:val="center"/>
              <w:rPr>
                <w:rFonts w:ascii="宋体" w:hAnsi="宋体" w:eastAsia="宋体" w:cs="宋体"/>
                <w:i w:val="0"/>
                <w:iCs w:val="0"/>
                <w:color w:val="auto"/>
                <w:sz w:val="18"/>
                <w:szCs w:val="18"/>
                <w:u w:val="none"/>
              </w:rPr>
            </w:pPr>
          </w:p>
        </w:tc>
      </w:tr>
      <w:tr w14:paraId="24B06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4F5D76C1">
            <w:pPr>
              <w:jc w:val="left"/>
              <w:rPr>
                <w:rFonts w:hint="eastAsia" w:ascii="宋体" w:hAnsi="宋体" w:eastAsia="宋体" w:cs="宋体"/>
                <w:i w:val="0"/>
                <w:iCs w:val="0"/>
                <w:color w:val="auto"/>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noWrap w:val="0"/>
            <w:vAlign w:val="center"/>
          </w:tcPr>
          <w:p w14:paraId="4AA635F6">
            <w:pPr>
              <w:jc w:val="left"/>
              <w:rPr>
                <w:rFonts w:hint="eastAsia" w:ascii="宋体" w:hAnsi="宋体" w:eastAsia="宋体" w:cs="宋体"/>
                <w:i w:val="0"/>
                <w:iCs w:val="0"/>
                <w:color w:val="auto"/>
                <w:sz w:val="18"/>
                <w:szCs w:val="18"/>
                <w:u w:val="none"/>
              </w:rPr>
            </w:pP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5035FD92">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1DDE2F49">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75486742">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56E1B3EC">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27A3F8F5">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18CE2096">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48C774F2">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0B60D0A9">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016BE4C6">
            <w:pPr>
              <w:keepNext w:val="0"/>
              <w:keepLines w:val="0"/>
              <w:widowControl/>
              <w:suppressLineNumbers w:val="0"/>
              <w:jc w:val="right"/>
              <w:textAlignment w:val="center"/>
              <w:rPr>
                <w:rFonts w:ascii="宋体" w:hAnsi="宋体" w:eastAsia="宋体" w:cs="宋体"/>
                <w:i w:val="0"/>
                <w:iCs w:val="0"/>
                <w:color w:val="auto"/>
                <w:sz w:val="18"/>
                <w:szCs w:val="18"/>
                <w:u w:val="none"/>
              </w:rPr>
            </w:pPr>
          </w:p>
        </w:tc>
      </w:tr>
      <w:tr w14:paraId="04A91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3B465E50">
            <w:pPr>
              <w:jc w:val="left"/>
              <w:rPr>
                <w:rFonts w:hint="eastAsia" w:ascii="宋体" w:hAnsi="宋体" w:eastAsia="宋体" w:cs="宋体"/>
                <w:i w:val="0"/>
                <w:iCs w:val="0"/>
                <w:color w:val="auto"/>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noWrap w:val="0"/>
            <w:vAlign w:val="center"/>
          </w:tcPr>
          <w:p w14:paraId="67B57C80">
            <w:pPr>
              <w:jc w:val="left"/>
              <w:rPr>
                <w:rFonts w:hint="eastAsia" w:ascii="宋体" w:hAnsi="宋体" w:eastAsia="宋体" w:cs="宋体"/>
                <w:i w:val="0"/>
                <w:iCs w:val="0"/>
                <w:color w:val="auto"/>
                <w:sz w:val="18"/>
                <w:szCs w:val="18"/>
                <w:u w:val="none"/>
              </w:rPr>
            </w:pP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3B7FF91D">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00708369">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2CA87812">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3013C957">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2CBA3914">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673E1E16">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0970972F">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72142E32">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58F3DE41">
            <w:pPr>
              <w:keepNext w:val="0"/>
              <w:keepLines w:val="0"/>
              <w:widowControl/>
              <w:suppressLineNumbers w:val="0"/>
              <w:jc w:val="right"/>
              <w:textAlignment w:val="center"/>
              <w:rPr>
                <w:rFonts w:ascii="宋体" w:hAnsi="宋体" w:eastAsia="宋体" w:cs="宋体"/>
                <w:i w:val="0"/>
                <w:iCs w:val="0"/>
                <w:color w:val="auto"/>
                <w:sz w:val="18"/>
                <w:szCs w:val="18"/>
                <w:u w:val="none"/>
              </w:rPr>
            </w:pPr>
          </w:p>
        </w:tc>
      </w:tr>
      <w:tr w14:paraId="50EE8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1D43623F">
            <w:pPr>
              <w:jc w:val="left"/>
              <w:rPr>
                <w:rFonts w:hint="eastAsia" w:ascii="宋体" w:hAnsi="宋体" w:eastAsia="宋体" w:cs="宋体"/>
                <w:i w:val="0"/>
                <w:iCs w:val="0"/>
                <w:color w:val="auto"/>
                <w:sz w:val="18"/>
                <w:szCs w:val="18"/>
                <w:u w:val="none"/>
              </w:rPr>
            </w:pPr>
          </w:p>
        </w:tc>
        <w:tc>
          <w:tcPr>
            <w:tcW w:w="621" w:type="pct"/>
            <w:tcBorders>
              <w:top w:val="single" w:color="000000" w:sz="4" w:space="0"/>
              <w:left w:val="single" w:color="000000" w:sz="4" w:space="0"/>
              <w:bottom w:val="single" w:color="000000" w:sz="4" w:space="0"/>
              <w:right w:val="single" w:color="000000" w:sz="4" w:space="0"/>
            </w:tcBorders>
            <w:noWrap w:val="0"/>
            <w:vAlign w:val="center"/>
          </w:tcPr>
          <w:p w14:paraId="2F7CDA1A">
            <w:pPr>
              <w:jc w:val="left"/>
              <w:rPr>
                <w:rFonts w:hint="eastAsia" w:ascii="宋体" w:hAnsi="宋体" w:eastAsia="宋体" w:cs="宋体"/>
                <w:i w:val="0"/>
                <w:iCs w:val="0"/>
                <w:color w:val="auto"/>
                <w:sz w:val="18"/>
                <w:szCs w:val="18"/>
                <w:u w:val="none"/>
              </w:rPr>
            </w:pP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2A71F4E1">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695E83CC">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066DF950">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6CD5C955">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37B53E3A">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087DCEE2">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1476044A">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53E9B3AD">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1532F942">
            <w:pPr>
              <w:keepNext w:val="0"/>
              <w:keepLines w:val="0"/>
              <w:widowControl/>
              <w:suppressLineNumbers w:val="0"/>
              <w:jc w:val="right"/>
              <w:textAlignment w:val="center"/>
              <w:rPr>
                <w:rFonts w:ascii="宋体" w:hAnsi="宋体" w:eastAsia="宋体" w:cs="宋体"/>
                <w:i w:val="0"/>
                <w:iCs w:val="0"/>
                <w:color w:val="auto"/>
                <w:sz w:val="18"/>
                <w:szCs w:val="18"/>
                <w:u w:val="none"/>
              </w:rPr>
            </w:pPr>
          </w:p>
        </w:tc>
      </w:tr>
      <w:tr w14:paraId="4F852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32" w:type="pct"/>
            <w:tcBorders>
              <w:top w:val="single" w:color="000000" w:sz="4" w:space="0"/>
              <w:left w:val="single" w:color="000000" w:sz="4" w:space="0"/>
              <w:bottom w:val="single" w:color="000000" w:sz="4" w:space="0"/>
              <w:right w:val="single" w:color="000000" w:sz="4" w:space="0"/>
            </w:tcBorders>
            <w:noWrap w:val="0"/>
            <w:vAlign w:val="center"/>
          </w:tcPr>
          <w:p w14:paraId="74EF98C2">
            <w:pPr>
              <w:jc w:val="left"/>
              <w:rPr>
                <w:rFonts w:hint="eastAsia" w:ascii="宋体" w:hAnsi="宋体" w:eastAsia="宋体" w:cs="宋体"/>
                <w:i w:val="0"/>
                <w:iCs w:val="0"/>
                <w:color w:val="auto"/>
                <w:sz w:val="18"/>
                <w:szCs w:val="18"/>
                <w:u w:val="none"/>
                <w:lang w:eastAsia="zh-CN"/>
              </w:rPr>
            </w:pPr>
          </w:p>
        </w:tc>
        <w:tc>
          <w:tcPr>
            <w:tcW w:w="621" w:type="pct"/>
            <w:tcBorders>
              <w:top w:val="single" w:color="000000" w:sz="4" w:space="0"/>
              <w:left w:val="single" w:color="000000" w:sz="4" w:space="0"/>
              <w:bottom w:val="single" w:color="000000" w:sz="4" w:space="0"/>
              <w:right w:val="single" w:color="000000" w:sz="4" w:space="0"/>
            </w:tcBorders>
            <w:noWrap w:val="0"/>
            <w:vAlign w:val="center"/>
          </w:tcPr>
          <w:p w14:paraId="51784DB4">
            <w:pPr>
              <w:jc w:val="left"/>
              <w:rPr>
                <w:rFonts w:hint="eastAsia" w:ascii="宋体" w:hAnsi="宋体" w:eastAsia="宋体" w:cs="宋体"/>
                <w:i w:val="0"/>
                <w:iCs w:val="0"/>
                <w:color w:val="auto"/>
                <w:sz w:val="18"/>
                <w:szCs w:val="18"/>
                <w:u w:val="none"/>
              </w:rPr>
            </w:pPr>
          </w:p>
        </w:tc>
        <w:tc>
          <w:tcPr>
            <w:tcW w:w="441" w:type="pct"/>
            <w:tcBorders>
              <w:top w:val="single" w:color="000000" w:sz="4" w:space="0"/>
              <w:left w:val="single" w:color="000000" w:sz="4" w:space="0"/>
              <w:bottom w:val="single" w:color="000000" w:sz="4" w:space="0"/>
              <w:right w:val="single" w:color="000000" w:sz="4" w:space="0"/>
            </w:tcBorders>
            <w:noWrap w:val="0"/>
            <w:vAlign w:val="center"/>
          </w:tcPr>
          <w:p w14:paraId="4643AD46">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2" w:type="pct"/>
            <w:tcBorders>
              <w:top w:val="single" w:color="000000" w:sz="4" w:space="0"/>
              <w:left w:val="single" w:color="000000" w:sz="4" w:space="0"/>
              <w:bottom w:val="single" w:color="000000" w:sz="4" w:space="0"/>
              <w:right w:val="single" w:color="000000" w:sz="4" w:space="0"/>
            </w:tcBorders>
            <w:noWrap w:val="0"/>
            <w:vAlign w:val="center"/>
          </w:tcPr>
          <w:p w14:paraId="5099CFAA">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5" w:type="pct"/>
            <w:tcBorders>
              <w:top w:val="single" w:color="000000" w:sz="4" w:space="0"/>
              <w:left w:val="single" w:color="000000" w:sz="4" w:space="0"/>
              <w:bottom w:val="single" w:color="000000" w:sz="4" w:space="0"/>
              <w:right w:val="single" w:color="000000" w:sz="4" w:space="0"/>
            </w:tcBorders>
            <w:noWrap w:val="0"/>
            <w:vAlign w:val="center"/>
          </w:tcPr>
          <w:p w14:paraId="6D9AF269">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54B293A6">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5003D57B">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7C56DBFF">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27E0A82A">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78591C8D">
            <w:pPr>
              <w:keepNext w:val="0"/>
              <w:keepLines w:val="0"/>
              <w:widowControl/>
              <w:suppressLineNumbers w:val="0"/>
              <w:jc w:val="right"/>
              <w:textAlignment w:val="center"/>
              <w:rPr>
                <w:rFonts w:ascii="宋体" w:hAnsi="宋体" w:eastAsia="宋体" w:cs="宋体"/>
                <w:i w:val="0"/>
                <w:iCs w:val="0"/>
                <w:color w:val="auto"/>
                <w:sz w:val="18"/>
                <w:szCs w:val="18"/>
                <w:u w:val="none"/>
              </w:rPr>
            </w:pPr>
          </w:p>
        </w:tc>
        <w:tc>
          <w:tcPr>
            <w:tcW w:w="568" w:type="pct"/>
            <w:tcBorders>
              <w:top w:val="single" w:color="000000" w:sz="4" w:space="0"/>
              <w:left w:val="single" w:color="000000" w:sz="4" w:space="0"/>
              <w:bottom w:val="single" w:color="000000" w:sz="4" w:space="0"/>
              <w:right w:val="single" w:color="000000" w:sz="4" w:space="0"/>
            </w:tcBorders>
            <w:noWrap w:val="0"/>
            <w:vAlign w:val="center"/>
          </w:tcPr>
          <w:p w14:paraId="3BE2CBF4">
            <w:pPr>
              <w:keepNext w:val="0"/>
              <w:keepLines w:val="0"/>
              <w:widowControl/>
              <w:suppressLineNumbers w:val="0"/>
              <w:jc w:val="right"/>
              <w:textAlignment w:val="center"/>
              <w:rPr>
                <w:rFonts w:ascii="宋体" w:hAnsi="宋体" w:eastAsia="宋体" w:cs="宋体"/>
                <w:i w:val="0"/>
                <w:iCs w:val="0"/>
                <w:color w:val="auto"/>
                <w:sz w:val="18"/>
                <w:szCs w:val="18"/>
                <w:u w:val="none"/>
              </w:rPr>
            </w:pPr>
          </w:p>
        </w:tc>
      </w:tr>
    </w:tbl>
    <w:p w14:paraId="01253F03">
      <w:pPr>
        <w:spacing w:line="700" w:lineRule="exact"/>
        <w:ind w:firstLine="420" w:firstLineChars="200"/>
        <w:rPr>
          <w:rFonts w:eastAsia="楷体"/>
          <w:color w:val="auto"/>
          <w:kern w:val="0"/>
          <w:szCs w:val="32"/>
        </w:rPr>
      </w:pPr>
    </w:p>
    <w:p w14:paraId="0E8F54F7">
      <w:pPr>
        <w:spacing w:line="700" w:lineRule="exact"/>
        <w:ind w:firstLine="720" w:firstLineChars="200"/>
        <w:rPr>
          <w:rFonts w:eastAsia="楷体"/>
          <w:color w:val="auto"/>
          <w:kern w:val="0"/>
          <w:sz w:val="36"/>
          <w:szCs w:val="36"/>
        </w:rPr>
      </w:pPr>
      <w:r>
        <w:rPr>
          <w:rFonts w:hint="eastAsia" w:eastAsia="楷体"/>
          <w:color w:val="auto"/>
          <w:kern w:val="0"/>
          <w:sz w:val="36"/>
          <w:szCs w:val="36"/>
        </w:rPr>
        <w:t>本单位2026年无政府性基金支出</w:t>
      </w:r>
    </w:p>
    <w:p w14:paraId="5FB9F861">
      <w:pPr>
        <w:spacing w:line="700" w:lineRule="exact"/>
        <w:ind w:firstLine="420" w:firstLineChars="200"/>
        <w:rPr>
          <w:rFonts w:eastAsia="楷体"/>
          <w:color w:val="auto"/>
          <w:kern w:val="0"/>
          <w:szCs w:val="32"/>
        </w:rPr>
      </w:pPr>
    </w:p>
    <w:p w14:paraId="0933D819">
      <w:pPr>
        <w:spacing w:line="700" w:lineRule="exact"/>
        <w:ind w:firstLine="420" w:firstLineChars="200"/>
        <w:rPr>
          <w:rFonts w:eastAsia="楷体"/>
          <w:color w:val="auto"/>
          <w:kern w:val="0"/>
          <w:szCs w:val="32"/>
        </w:rPr>
      </w:pPr>
    </w:p>
    <w:p w14:paraId="6038AFF8">
      <w:pPr>
        <w:spacing w:line="700" w:lineRule="exact"/>
        <w:ind w:firstLine="420" w:firstLineChars="200"/>
        <w:rPr>
          <w:rFonts w:eastAsia="楷体"/>
          <w:color w:val="auto"/>
          <w:kern w:val="0"/>
          <w:szCs w:val="32"/>
        </w:rPr>
      </w:pPr>
    </w:p>
    <w:p w14:paraId="08678472">
      <w:pPr>
        <w:spacing w:line="700" w:lineRule="exact"/>
        <w:ind w:firstLine="420" w:firstLineChars="200"/>
        <w:rPr>
          <w:rFonts w:eastAsia="楷体"/>
          <w:color w:val="auto"/>
          <w:kern w:val="0"/>
          <w:szCs w:val="32"/>
        </w:rPr>
      </w:pPr>
    </w:p>
    <w:p w14:paraId="784EB7F7">
      <w:pPr>
        <w:spacing w:line="700" w:lineRule="exact"/>
        <w:ind w:firstLine="420" w:firstLineChars="200"/>
        <w:rPr>
          <w:rFonts w:eastAsia="楷体"/>
          <w:color w:val="auto"/>
          <w:kern w:val="0"/>
          <w:szCs w:val="32"/>
        </w:rPr>
      </w:pPr>
    </w:p>
    <w:p w14:paraId="6398FC7C">
      <w:pPr>
        <w:spacing w:line="700" w:lineRule="exact"/>
        <w:ind w:firstLine="420" w:firstLineChars="200"/>
        <w:rPr>
          <w:rFonts w:eastAsia="楷体"/>
          <w:color w:val="auto"/>
          <w:kern w:val="0"/>
          <w:szCs w:val="32"/>
        </w:rPr>
      </w:pPr>
    </w:p>
    <w:p w14:paraId="6B5BEFC1">
      <w:pPr>
        <w:spacing w:line="700" w:lineRule="exact"/>
        <w:ind w:firstLine="420" w:firstLineChars="200"/>
        <w:rPr>
          <w:rFonts w:eastAsia="楷体"/>
          <w:color w:val="auto"/>
          <w:kern w:val="0"/>
          <w:szCs w:val="32"/>
        </w:rPr>
      </w:pPr>
    </w:p>
    <w:p w14:paraId="30D3C254">
      <w:pPr>
        <w:spacing w:line="700" w:lineRule="exact"/>
        <w:ind w:firstLine="420" w:firstLineChars="200"/>
        <w:rPr>
          <w:rFonts w:eastAsia="楷体"/>
          <w:color w:val="auto"/>
          <w:kern w:val="0"/>
          <w:szCs w:val="32"/>
        </w:rPr>
      </w:pPr>
    </w:p>
    <w:p w14:paraId="08BC37EC">
      <w:pPr>
        <w:spacing w:line="700" w:lineRule="exact"/>
        <w:ind w:firstLine="420" w:firstLineChars="200"/>
        <w:rPr>
          <w:rFonts w:eastAsia="楷体"/>
          <w:color w:val="auto"/>
          <w:kern w:val="0"/>
          <w:szCs w:val="32"/>
        </w:rPr>
      </w:pPr>
    </w:p>
    <w:tbl>
      <w:tblPr>
        <w:tblStyle w:val="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6"/>
        <w:gridCol w:w="1144"/>
        <w:gridCol w:w="1031"/>
        <w:gridCol w:w="891"/>
        <w:gridCol w:w="683"/>
        <w:gridCol w:w="791"/>
        <w:gridCol w:w="692"/>
        <w:gridCol w:w="636"/>
        <w:gridCol w:w="641"/>
        <w:gridCol w:w="648"/>
        <w:gridCol w:w="569"/>
      </w:tblGrid>
      <w:tr w14:paraId="6901C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5000" w:type="pct"/>
            <w:gridSpan w:val="11"/>
            <w:tcBorders>
              <w:top w:val="nil"/>
              <w:left w:val="nil"/>
              <w:bottom w:val="nil"/>
              <w:right w:val="nil"/>
            </w:tcBorders>
            <w:noWrap w:val="0"/>
            <w:vAlign w:val="center"/>
          </w:tcPr>
          <w:p w14:paraId="04154907">
            <w:pPr>
              <w:widowControl/>
              <w:jc w:val="center"/>
              <w:rPr>
                <w:rFonts w:ascii="宋体" w:hAnsi="宋体" w:eastAsia="宋体" w:cs="宋体"/>
                <w:b/>
                <w:bCs/>
                <w:i w:val="0"/>
                <w:iCs w:val="0"/>
                <w:color w:val="auto"/>
                <w:sz w:val="60"/>
                <w:szCs w:val="60"/>
                <w:u w:val="none"/>
              </w:rPr>
            </w:pPr>
            <w:r>
              <w:rPr>
                <w:rFonts w:hint="eastAsia" w:ascii="Calibri" w:hAnsi="Calibri" w:eastAsia="方正小标宋简体" w:cs="Times New Roman"/>
                <w:color w:val="auto"/>
                <w:kern w:val="0"/>
                <w:sz w:val="44"/>
                <w:szCs w:val="44"/>
                <w:lang w:val="en-US" w:eastAsia="zh-CN"/>
              </w:rPr>
              <w:t>本年国有资本经营预算支出明细表</w:t>
            </w:r>
          </w:p>
        </w:tc>
      </w:tr>
      <w:tr w14:paraId="6D883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0" w:type="pct"/>
            <w:gridSpan w:val="11"/>
            <w:tcBorders>
              <w:top w:val="nil"/>
              <w:left w:val="nil"/>
              <w:bottom w:val="single" w:color="000000" w:sz="4" w:space="0"/>
              <w:right w:val="nil"/>
            </w:tcBorders>
            <w:noWrap w:val="0"/>
            <w:vAlign w:val="center"/>
          </w:tcPr>
          <w:p w14:paraId="0041E0F7">
            <w:pPr>
              <w:keepNext w:val="0"/>
              <w:keepLines w:val="0"/>
              <w:widowControl/>
              <w:suppressLineNumbers w:val="0"/>
              <w:jc w:val="left"/>
              <w:textAlignment w:val="center"/>
              <w:rPr>
                <w:rFonts w:ascii="宋体" w:hAnsi="宋体" w:eastAsia="宋体" w:cs="宋体"/>
                <w:i w:val="0"/>
                <w:iCs w:val="0"/>
                <w:color w:val="auto"/>
                <w:sz w:val="18"/>
                <w:szCs w:val="18"/>
                <w:u w:val="none"/>
              </w:rPr>
            </w:pPr>
          </w:p>
          <w:p w14:paraId="4948D6E2">
            <w:pPr>
              <w:keepNext w:val="0"/>
              <w:keepLines w:val="0"/>
              <w:widowControl/>
              <w:suppressLineNumbers w:val="0"/>
              <w:jc w:val="righ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单位：</w:t>
            </w:r>
            <w:r>
              <w:rPr>
                <w:rFonts w:hint="eastAsia" w:ascii="宋体" w:hAnsi="宋体" w:eastAsia="宋体" w:cs="宋体"/>
                <w:i w:val="0"/>
                <w:iCs w:val="0"/>
                <w:color w:val="auto"/>
                <w:kern w:val="0"/>
                <w:sz w:val="18"/>
                <w:szCs w:val="18"/>
                <w:u w:val="none"/>
                <w:lang w:val="en-US" w:eastAsia="zh-CN" w:bidi="ar"/>
              </w:rPr>
              <w:t>万</w:t>
            </w:r>
            <w:r>
              <w:rPr>
                <w:rFonts w:ascii="宋体" w:hAnsi="宋体" w:eastAsia="宋体" w:cs="宋体"/>
                <w:i w:val="0"/>
                <w:iCs w:val="0"/>
                <w:color w:val="auto"/>
                <w:kern w:val="0"/>
                <w:sz w:val="18"/>
                <w:szCs w:val="18"/>
                <w:u w:val="none"/>
                <w:lang w:val="en-US" w:eastAsia="zh-CN" w:bidi="ar"/>
              </w:rPr>
              <w:t>元</w:t>
            </w:r>
          </w:p>
        </w:tc>
      </w:tr>
      <w:tr w14:paraId="3ECAC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467" w:type="pct"/>
            <w:vMerge w:val="restart"/>
            <w:tcBorders>
              <w:top w:val="single" w:color="000000" w:sz="4" w:space="0"/>
              <w:left w:val="single" w:color="000000" w:sz="4" w:space="0"/>
              <w:bottom w:val="single" w:color="000000" w:sz="4" w:space="0"/>
              <w:right w:val="single" w:color="000000" w:sz="4" w:space="0"/>
            </w:tcBorders>
            <w:noWrap w:val="0"/>
            <w:vAlign w:val="center"/>
          </w:tcPr>
          <w:p w14:paraId="67F4DED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单位/科目编码</w:t>
            </w:r>
          </w:p>
        </w:tc>
        <w:tc>
          <w:tcPr>
            <w:tcW w:w="671" w:type="pct"/>
            <w:vMerge w:val="restart"/>
            <w:tcBorders>
              <w:top w:val="single" w:color="000000" w:sz="4" w:space="0"/>
              <w:left w:val="single" w:color="000000" w:sz="4" w:space="0"/>
              <w:bottom w:val="single" w:color="000000" w:sz="4" w:space="0"/>
              <w:right w:val="single" w:color="000000" w:sz="4" w:space="0"/>
            </w:tcBorders>
            <w:noWrap w:val="0"/>
            <w:vAlign w:val="center"/>
          </w:tcPr>
          <w:p w14:paraId="68919CB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单位（科目）名称</w:t>
            </w:r>
          </w:p>
        </w:tc>
        <w:tc>
          <w:tcPr>
            <w:tcW w:w="2398" w:type="pct"/>
            <w:gridSpan w:val="5"/>
            <w:tcBorders>
              <w:top w:val="single" w:color="000000" w:sz="4" w:space="0"/>
              <w:left w:val="single" w:color="000000" w:sz="4" w:space="0"/>
              <w:bottom w:val="single" w:color="000000" w:sz="4" w:space="0"/>
              <w:right w:val="single" w:color="000000" w:sz="4" w:space="0"/>
            </w:tcBorders>
            <w:noWrap w:val="0"/>
            <w:vAlign w:val="center"/>
          </w:tcPr>
          <w:p w14:paraId="65ADD8B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国有资本经营预算</w:t>
            </w:r>
          </w:p>
        </w:tc>
        <w:tc>
          <w:tcPr>
            <w:tcW w:w="1463" w:type="pct"/>
            <w:gridSpan w:val="4"/>
            <w:tcBorders>
              <w:top w:val="single" w:color="000000" w:sz="4" w:space="0"/>
              <w:left w:val="single" w:color="000000" w:sz="4" w:space="0"/>
              <w:bottom w:val="single" w:color="000000" w:sz="4" w:space="0"/>
              <w:right w:val="single" w:color="000000" w:sz="4" w:space="0"/>
            </w:tcBorders>
            <w:noWrap w:val="0"/>
            <w:vAlign w:val="center"/>
          </w:tcPr>
          <w:p w14:paraId="1F0EA2E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国库拨款资金</w:t>
            </w:r>
          </w:p>
        </w:tc>
      </w:tr>
      <w:tr w14:paraId="4E5AA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6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7C0176">
            <w:pPr>
              <w:jc w:val="center"/>
              <w:rPr>
                <w:rFonts w:hint="eastAsia" w:ascii="宋体" w:hAnsi="宋体" w:eastAsia="宋体" w:cs="宋体"/>
                <w:b/>
                <w:bCs/>
                <w:i w:val="0"/>
                <w:iCs w:val="0"/>
                <w:color w:val="auto"/>
                <w:sz w:val="18"/>
                <w:szCs w:val="18"/>
                <w:u w:val="none"/>
              </w:rPr>
            </w:pPr>
          </w:p>
        </w:tc>
        <w:tc>
          <w:tcPr>
            <w:tcW w:w="67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55C9D22">
            <w:pPr>
              <w:jc w:val="center"/>
              <w:rPr>
                <w:rFonts w:hint="eastAsia" w:ascii="宋体" w:hAnsi="宋体" w:eastAsia="宋体" w:cs="宋体"/>
                <w:b/>
                <w:bCs/>
                <w:i w:val="0"/>
                <w:iCs w:val="0"/>
                <w:color w:val="auto"/>
                <w:sz w:val="18"/>
                <w:szCs w:val="18"/>
                <w:u w:val="none"/>
              </w:rPr>
            </w:pPr>
          </w:p>
        </w:tc>
        <w:tc>
          <w:tcPr>
            <w:tcW w:w="605" w:type="pct"/>
            <w:vMerge w:val="restart"/>
            <w:tcBorders>
              <w:top w:val="single" w:color="000000" w:sz="4" w:space="0"/>
              <w:left w:val="single" w:color="000000" w:sz="4" w:space="0"/>
              <w:bottom w:val="single" w:color="000000" w:sz="4" w:space="0"/>
              <w:right w:val="single" w:color="000000" w:sz="4" w:space="0"/>
            </w:tcBorders>
            <w:noWrap w:val="0"/>
            <w:vAlign w:val="center"/>
          </w:tcPr>
          <w:p w14:paraId="5D39738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总  计</w:t>
            </w:r>
          </w:p>
        </w:tc>
        <w:tc>
          <w:tcPr>
            <w:tcW w:w="1388" w:type="pct"/>
            <w:gridSpan w:val="3"/>
            <w:tcBorders>
              <w:top w:val="single" w:color="000000" w:sz="4" w:space="0"/>
              <w:left w:val="single" w:color="000000" w:sz="4" w:space="0"/>
              <w:bottom w:val="single" w:color="000000" w:sz="4" w:space="0"/>
              <w:right w:val="single" w:color="000000" w:sz="4" w:space="0"/>
            </w:tcBorders>
            <w:noWrap w:val="0"/>
            <w:vAlign w:val="center"/>
          </w:tcPr>
          <w:p w14:paraId="46363D0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基本支出</w:t>
            </w:r>
          </w:p>
        </w:tc>
        <w:tc>
          <w:tcPr>
            <w:tcW w:w="404" w:type="pct"/>
            <w:vMerge w:val="restart"/>
            <w:tcBorders>
              <w:top w:val="single" w:color="000000" w:sz="4" w:space="0"/>
              <w:left w:val="single" w:color="000000" w:sz="4" w:space="0"/>
              <w:bottom w:val="single" w:color="000000" w:sz="4" w:space="0"/>
              <w:right w:val="single" w:color="000000" w:sz="4" w:space="0"/>
            </w:tcBorders>
            <w:noWrap w:val="0"/>
            <w:vAlign w:val="center"/>
          </w:tcPr>
          <w:p w14:paraId="7658A14B">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项目支出</w:t>
            </w:r>
          </w:p>
        </w:tc>
        <w:tc>
          <w:tcPr>
            <w:tcW w:w="749" w:type="pct"/>
            <w:gridSpan w:val="2"/>
            <w:tcBorders>
              <w:top w:val="single" w:color="000000" w:sz="4" w:space="0"/>
              <w:left w:val="single" w:color="000000" w:sz="4" w:space="0"/>
              <w:bottom w:val="single" w:color="000000" w:sz="4" w:space="0"/>
              <w:right w:val="single" w:color="000000" w:sz="4" w:space="0"/>
            </w:tcBorders>
            <w:noWrap w:val="0"/>
            <w:vAlign w:val="center"/>
          </w:tcPr>
          <w:p w14:paraId="36A0BC83">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基本支出</w:t>
            </w:r>
          </w:p>
        </w:tc>
        <w:tc>
          <w:tcPr>
            <w:tcW w:w="713" w:type="pct"/>
            <w:gridSpan w:val="2"/>
            <w:tcBorders>
              <w:top w:val="single" w:color="000000" w:sz="4" w:space="0"/>
              <w:left w:val="single" w:color="000000" w:sz="4" w:space="0"/>
              <w:bottom w:val="single" w:color="000000" w:sz="4" w:space="0"/>
              <w:right w:val="single" w:color="000000" w:sz="4" w:space="0"/>
            </w:tcBorders>
            <w:noWrap w:val="0"/>
            <w:vAlign w:val="center"/>
          </w:tcPr>
          <w:p w14:paraId="5EBB740C">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项目支出</w:t>
            </w:r>
          </w:p>
        </w:tc>
      </w:tr>
      <w:tr w14:paraId="6FAAC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46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8DA0007">
            <w:pPr>
              <w:jc w:val="center"/>
              <w:rPr>
                <w:rFonts w:hint="eastAsia" w:ascii="宋体" w:hAnsi="宋体" w:eastAsia="宋体" w:cs="宋体"/>
                <w:b/>
                <w:bCs/>
                <w:i w:val="0"/>
                <w:iCs w:val="0"/>
                <w:color w:val="auto"/>
                <w:sz w:val="18"/>
                <w:szCs w:val="18"/>
                <w:u w:val="none"/>
              </w:rPr>
            </w:pPr>
          </w:p>
        </w:tc>
        <w:tc>
          <w:tcPr>
            <w:tcW w:w="67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6EB639">
            <w:pPr>
              <w:jc w:val="center"/>
              <w:rPr>
                <w:rFonts w:hint="eastAsia" w:ascii="宋体" w:hAnsi="宋体" w:eastAsia="宋体" w:cs="宋体"/>
                <w:b/>
                <w:bCs/>
                <w:i w:val="0"/>
                <w:iCs w:val="0"/>
                <w:color w:val="auto"/>
                <w:sz w:val="18"/>
                <w:szCs w:val="18"/>
                <w:u w:val="none"/>
              </w:rPr>
            </w:pPr>
          </w:p>
        </w:tc>
        <w:tc>
          <w:tcPr>
            <w:tcW w:w="60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D84506">
            <w:pPr>
              <w:jc w:val="center"/>
              <w:rPr>
                <w:rFonts w:hint="eastAsia" w:ascii="宋体" w:hAnsi="宋体" w:eastAsia="宋体" w:cs="宋体"/>
                <w:b/>
                <w:bCs/>
                <w:i w:val="0"/>
                <w:iCs w:val="0"/>
                <w:color w:val="auto"/>
                <w:sz w:val="18"/>
                <w:szCs w:val="18"/>
                <w:u w:val="none"/>
              </w:rPr>
            </w:pPr>
          </w:p>
        </w:tc>
        <w:tc>
          <w:tcPr>
            <w:tcW w:w="523" w:type="pct"/>
            <w:tcBorders>
              <w:top w:val="single" w:color="000000" w:sz="4" w:space="0"/>
              <w:left w:val="single" w:color="000000" w:sz="4" w:space="0"/>
              <w:bottom w:val="single" w:color="000000" w:sz="4" w:space="0"/>
              <w:right w:val="single" w:color="000000" w:sz="4" w:space="0"/>
            </w:tcBorders>
            <w:noWrap w:val="0"/>
            <w:vAlign w:val="center"/>
          </w:tcPr>
          <w:p w14:paraId="7E7377AB">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合计</w:t>
            </w: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5C258011">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人员经费</w:t>
            </w:r>
          </w:p>
        </w:tc>
        <w:tc>
          <w:tcPr>
            <w:tcW w:w="463" w:type="pct"/>
            <w:tcBorders>
              <w:top w:val="single" w:color="000000" w:sz="4" w:space="0"/>
              <w:left w:val="single" w:color="000000" w:sz="4" w:space="0"/>
              <w:bottom w:val="single" w:color="000000" w:sz="4" w:space="0"/>
              <w:right w:val="single" w:color="000000" w:sz="4" w:space="0"/>
            </w:tcBorders>
            <w:noWrap w:val="0"/>
            <w:vAlign w:val="center"/>
          </w:tcPr>
          <w:p w14:paraId="5BF0F62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公用经费</w:t>
            </w:r>
          </w:p>
        </w:tc>
        <w:tc>
          <w:tcPr>
            <w:tcW w:w="40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C9943C">
            <w:pPr>
              <w:jc w:val="center"/>
              <w:rPr>
                <w:rFonts w:hint="eastAsia" w:ascii="宋体" w:hAnsi="宋体" w:eastAsia="宋体" w:cs="宋体"/>
                <w:b/>
                <w:bCs/>
                <w:i w:val="0"/>
                <w:iCs w:val="0"/>
                <w:color w:val="auto"/>
                <w:sz w:val="18"/>
                <w:szCs w:val="18"/>
                <w:u w:val="none"/>
              </w:rPr>
            </w:pP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7D96C212">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政府采购资金</w:t>
            </w: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6BFAFF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其他国库集中支付资金</w:t>
            </w: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064038A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政府采购资金</w:t>
            </w: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25CDE7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其他国库集中支付资金</w:t>
            </w:r>
          </w:p>
        </w:tc>
      </w:tr>
      <w:tr w14:paraId="2AA3B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67" w:type="pct"/>
            <w:tcBorders>
              <w:top w:val="single" w:color="000000" w:sz="4" w:space="0"/>
              <w:left w:val="single" w:color="000000" w:sz="4" w:space="0"/>
              <w:bottom w:val="single" w:color="000000" w:sz="4" w:space="0"/>
              <w:right w:val="single" w:color="000000" w:sz="4" w:space="0"/>
            </w:tcBorders>
            <w:noWrap w:val="0"/>
            <w:vAlign w:val="center"/>
          </w:tcPr>
          <w:p w14:paraId="0C70947A">
            <w:pPr>
              <w:jc w:val="left"/>
              <w:rPr>
                <w:rFonts w:hint="eastAsia" w:ascii="宋体" w:hAnsi="宋体" w:eastAsia="宋体" w:cs="宋体"/>
                <w:i w:val="0"/>
                <w:iCs w:val="0"/>
                <w:color w:val="auto"/>
                <w:sz w:val="18"/>
                <w:szCs w:val="18"/>
                <w:u w:val="none"/>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204A81E0">
            <w:pPr>
              <w:jc w:val="left"/>
              <w:rPr>
                <w:rFonts w:hint="eastAsia" w:ascii="宋体" w:hAnsi="宋体" w:eastAsia="宋体" w:cs="宋体"/>
                <w:i w:val="0"/>
                <w:iCs w:val="0"/>
                <w:color w:val="auto"/>
                <w:sz w:val="18"/>
                <w:szCs w:val="18"/>
                <w:u w:val="none"/>
              </w:rPr>
            </w:pP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7F662AB9">
            <w:pPr>
              <w:rPr>
                <w:rFonts w:hint="eastAsia" w:ascii="宋体" w:hAnsi="宋体" w:eastAsia="宋体" w:cs="宋体"/>
                <w:i w:val="0"/>
                <w:iCs w:val="0"/>
                <w:color w:val="auto"/>
                <w:sz w:val="18"/>
                <w:szCs w:val="18"/>
                <w:u w:val="none"/>
              </w:rPr>
            </w:pPr>
          </w:p>
        </w:tc>
        <w:tc>
          <w:tcPr>
            <w:tcW w:w="523" w:type="pct"/>
            <w:tcBorders>
              <w:top w:val="single" w:color="000000" w:sz="4" w:space="0"/>
              <w:left w:val="single" w:color="000000" w:sz="4" w:space="0"/>
              <w:bottom w:val="single" w:color="000000" w:sz="4" w:space="0"/>
              <w:right w:val="single" w:color="000000" w:sz="4" w:space="0"/>
            </w:tcBorders>
            <w:noWrap w:val="0"/>
            <w:vAlign w:val="center"/>
          </w:tcPr>
          <w:p w14:paraId="2F3358F9">
            <w:pPr>
              <w:rPr>
                <w:rFonts w:hint="eastAsia" w:ascii="宋体" w:hAnsi="宋体" w:eastAsia="宋体" w:cs="宋体"/>
                <w:i w:val="0"/>
                <w:iCs w:val="0"/>
                <w:color w:val="auto"/>
                <w:sz w:val="18"/>
                <w:szCs w:val="18"/>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5FD4384B">
            <w:pPr>
              <w:rPr>
                <w:rFonts w:hint="eastAsia" w:ascii="宋体" w:hAnsi="宋体" w:eastAsia="宋体" w:cs="宋体"/>
                <w:i w:val="0"/>
                <w:iCs w:val="0"/>
                <w:color w:val="auto"/>
                <w:sz w:val="18"/>
                <w:szCs w:val="18"/>
                <w:u w:val="none"/>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14:paraId="1113B64B">
            <w:pPr>
              <w:rPr>
                <w:rFonts w:hint="eastAsia" w:ascii="宋体" w:hAnsi="宋体" w:eastAsia="宋体" w:cs="宋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3427AA77">
            <w:pPr>
              <w:rPr>
                <w:rFonts w:hint="eastAsia" w:ascii="宋体" w:hAnsi="宋体" w:eastAsia="宋体" w:cs="宋体"/>
                <w:i w:val="0"/>
                <w:iCs w:val="0"/>
                <w:color w:val="auto"/>
                <w:sz w:val="18"/>
                <w:szCs w:val="18"/>
                <w:u w:val="none"/>
              </w:rPr>
            </w:pP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731E7454">
            <w:pPr>
              <w:rPr>
                <w:rFonts w:hint="eastAsia" w:ascii="宋体" w:hAnsi="宋体" w:eastAsia="宋体" w:cs="宋体"/>
                <w:i w:val="0"/>
                <w:iCs w:val="0"/>
                <w:color w:val="auto"/>
                <w:sz w:val="18"/>
                <w:szCs w:val="18"/>
                <w:u w:val="none"/>
              </w:rPr>
            </w:pP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50430BBC">
            <w:pPr>
              <w:rPr>
                <w:rFonts w:hint="eastAsia" w:ascii="宋体" w:hAnsi="宋体" w:eastAsia="宋体" w:cs="宋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5CC9F108">
            <w:pPr>
              <w:rPr>
                <w:rFonts w:hint="eastAsia" w:ascii="宋体" w:hAnsi="宋体" w:eastAsia="宋体" w:cs="宋体"/>
                <w:i w:val="0"/>
                <w:iCs w:val="0"/>
                <w:color w:val="auto"/>
                <w:sz w:val="18"/>
                <w:szCs w:val="18"/>
                <w:u w:val="none"/>
              </w:rPr>
            </w:pP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695C8AB8">
            <w:pPr>
              <w:rPr>
                <w:rFonts w:hint="eastAsia" w:ascii="宋体" w:hAnsi="宋体" w:eastAsia="宋体" w:cs="宋体"/>
                <w:i w:val="0"/>
                <w:iCs w:val="0"/>
                <w:color w:val="auto"/>
                <w:sz w:val="18"/>
                <w:szCs w:val="18"/>
                <w:u w:val="none"/>
              </w:rPr>
            </w:pPr>
          </w:p>
        </w:tc>
      </w:tr>
      <w:tr w14:paraId="02B63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67" w:type="pct"/>
            <w:tcBorders>
              <w:top w:val="single" w:color="000000" w:sz="4" w:space="0"/>
              <w:left w:val="single" w:color="000000" w:sz="4" w:space="0"/>
              <w:bottom w:val="single" w:color="000000" w:sz="4" w:space="0"/>
              <w:right w:val="single" w:color="000000" w:sz="4" w:space="0"/>
            </w:tcBorders>
            <w:noWrap w:val="0"/>
            <w:vAlign w:val="center"/>
          </w:tcPr>
          <w:p w14:paraId="400B1EE5">
            <w:pPr>
              <w:jc w:val="left"/>
              <w:rPr>
                <w:rFonts w:hint="eastAsia" w:ascii="宋体" w:hAnsi="宋体" w:eastAsia="宋体" w:cs="宋体"/>
                <w:i w:val="0"/>
                <w:iCs w:val="0"/>
                <w:color w:val="auto"/>
                <w:sz w:val="18"/>
                <w:szCs w:val="18"/>
                <w:u w:val="none"/>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4D7BEA5B">
            <w:pPr>
              <w:jc w:val="left"/>
              <w:rPr>
                <w:rFonts w:hint="eastAsia" w:ascii="宋体" w:hAnsi="宋体" w:eastAsia="宋体" w:cs="宋体"/>
                <w:i w:val="0"/>
                <w:iCs w:val="0"/>
                <w:color w:val="auto"/>
                <w:sz w:val="18"/>
                <w:szCs w:val="18"/>
                <w:u w:val="none"/>
              </w:rPr>
            </w:pP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3523AF54">
            <w:pPr>
              <w:rPr>
                <w:rFonts w:hint="eastAsia" w:ascii="宋体" w:hAnsi="宋体" w:eastAsia="宋体" w:cs="宋体"/>
                <w:i w:val="0"/>
                <w:iCs w:val="0"/>
                <w:color w:val="auto"/>
                <w:sz w:val="18"/>
                <w:szCs w:val="18"/>
                <w:u w:val="none"/>
              </w:rPr>
            </w:pPr>
          </w:p>
        </w:tc>
        <w:tc>
          <w:tcPr>
            <w:tcW w:w="523" w:type="pct"/>
            <w:tcBorders>
              <w:top w:val="single" w:color="000000" w:sz="4" w:space="0"/>
              <w:left w:val="single" w:color="000000" w:sz="4" w:space="0"/>
              <w:bottom w:val="single" w:color="000000" w:sz="4" w:space="0"/>
              <w:right w:val="single" w:color="000000" w:sz="4" w:space="0"/>
            </w:tcBorders>
            <w:noWrap w:val="0"/>
            <w:vAlign w:val="center"/>
          </w:tcPr>
          <w:p w14:paraId="5D280632">
            <w:pPr>
              <w:rPr>
                <w:rFonts w:hint="eastAsia" w:ascii="宋体" w:hAnsi="宋体" w:eastAsia="宋体" w:cs="宋体"/>
                <w:i w:val="0"/>
                <w:iCs w:val="0"/>
                <w:color w:val="auto"/>
                <w:sz w:val="18"/>
                <w:szCs w:val="18"/>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38E21493">
            <w:pPr>
              <w:rPr>
                <w:rFonts w:hint="eastAsia" w:ascii="宋体" w:hAnsi="宋体" w:eastAsia="宋体" w:cs="宋体"/>
                <w:i w:val="0"/>
                <w:iCs w:val="0"/>
                <w:color w:val="auto"/>
                <w:sz w:val="18"/>
                <w:szCs w:val="18"/>
                <w:u w:val="none"/>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14:paraId="41246F11">
            <w:pPr>
              <w:rPr>
                <w:rFonts w:hint="eastAsia" w:ascii="宋体" w:hAnsi="宋体" w:eastAsia="宋体" w:cs="宋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7C4E00B1">
            <w:pPr>
              <w:rPr>
                <w:rFonts w:hint="eastAsia" w:ascii="宋体" w:hAnsi="宋体" w:eastAsia="宋体" w:cs="宋体"/>
                <w:i w:val="0"/>
                <w:iCs w:val="0"/>
                <w:color w:val="auto"/>
                <w:sz w:val="18"/>
                <w:szCs w:val="18"/>
                <w:u w:val="none"/>
              </w:rPr>
            </w:pP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7573B18E">
            <w:pPr>
              <w:rPr>
                <w:rFonts w:hint="eastAsia" w:ascii="宋体" w:hAnsi="宋体" w:eastAsia="宋体" w:cs="宋体"/>
                <w:i w:val="0"/>
                <w:iCs w:val="0"/>
                <w:color w:val="auto"/>
                <w:sz w:val="18"/>
                <w:szCs w:val="18"/>
                <w:u w:val="none"/>
              </w:rPr>
            </w:pP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43A213ED">
            <w:pPr>
              <w:rPr>
                <w:rFonts w:hint="eastAsia" w:ascii="宋体" w:hAnsi="宋体" w:eastAsia="宋体" w:cs="宋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672EAACF">
            <w:pPr>
              <w:rPr>
                <w:rFonts w:hint="eastAsia" w:ascii="宋体" w:hAnsi="宋体" w:eastAsia="宋体" w:cs="宋体"/>
                <w:i w:val="0"/>
                <w:iCs w:val="0"/>
                <w:color w:val="auto"/>
                <w:sz w:val="18"/>
                <w:szCs w:val="18"/>
                <w:u w:val="none"/>
              </w:rPr>
            </w:pP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5241FE96">
            <w:pPr>
              <w:rPr>
                <w:rFonts w:hint="eastAsia" w:ascii="宋体" w:hAnsi="宋体" w:eastAsia="宋体" w:cs="宋体"/>
                <w:i w:val="0"/>
                <w:iCs w:val="0"/>
                <w:color w:val="auto"/>
                <w:sz w:val="18"/>
                <w:szCs w:val="18"/>
                <w:u w:val="none"/>
              </w:rPr>
            </w:pPr>
          </w:p>
        </w:tc>
      </w:tr>
      <w:tr w14:paraId="42FEB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67" w:type="pct"/>
            <w:tcBorders>
              <w:top w:val="single" w:color="000000" w:sz="4" w:space="0"/>
              <w:left w:val="single" w:color="000000" w:sz="4" w:space="0"/>
              <w:bottom w:val="single" w:color="000000" w:sz="4" w:space="0"/>
              <w:right w:val="single" w:color="000000" w:sz="4" w:space="0"/>
            </w:tcBorders>
            <w:noWrap w:val="0"/>
            <w:vAlign w:val="center"/>
          </w:tcPr>
          <w:p w14:paraId="34E41C05">
            <w:pPr>
              <w:jc w:val="left"/>
              <w:rPr>
                <w:rFonts w:hint="eastAsia" w:ascii="宋体" w:hAnsi="宋体" w:eastAsia="宋体" w:cs="宋体"/>
                <w:i w:val="0"/>
                <w:iCs w:val="0"/>
                <w:color w:val="auto"/>
                <w:sz w:val="18"/>
                <w:szCs w:val="18"/>
                <w:u w:val="none"/>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336C997E">
            <w:pPr>
              <w:jc w:val="left"/>
              <w:rPr>
                <w:rFonts w:hint="eastAsia" w:ascii="宋体" w:hAnsi="宋体" w:eastAsia="宋体" w:cs="宋体"/>
                <w:i w:val="0"/>
                <w:iCs w:val="0"/>
                <w:color w:val="auto"/>
                <w:sz w:val="18"/>
                <w:szCs w:val="18"/>
                <w:u w:val="none"/>
              </w:rPr>
            </w:pP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12899034">
            <w:pPr>
              <w:rPr>
                <w:rFonts w:hint="eastAsia" w:ascii="宋体" w:hAnsi="宋体" w:eastAsia="宋体" w:cs="宋体"/>
                <w:i w:val="0"/>
                <w:iCs w:val="0"/>
                <w:color w:val="auto"/>
                <w:sz w:val="18"/>
                <w:szCs w:val="18"/>
                <w:u w:val="none"/>
              </w:rPr>
            </w:pPr>
          </w:p>
        </w:tc>
        <w:tc>
          <w:tcPr>
            <w:tcW w:w="523" w:type="pct"/>
            <w:tcBorders>
              <w:top w:val="single" w:color="000000" w:sz="4" w:space="0"/>
              <w:left w:val="single" w:color="000000" w:sz="4" w:space="0"/>
              <w:bottom w:val="single" w:color="000000" w:sz="4" w:space="0"/>
              <w:right w:val="single" w:color="000000" w:sz="4" w:space="0"/>
            </w:tcBorders>
            <w:noWrap w:val="0"/>
            <w:vAlign w:val="center"/>
          </w:tcPr>
          <w:p w14:paraId="6666B7E0">
            <w:pPr>
              <w:rPr>
                <w:rFonts w:hint="eastAsia" w:ascii="宋体" w:hAnsi="宋体" w:eastAsia="宋体" w:cs="宋体"/>
                <w:i w:val="0"/>
                <w:iCs w:val="0"/>
                <w:color w:val="auto"/>
                <w:sz w:val="18"/>
                <w:szCs w:val="18"/>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4CB4C89C">
            <w:pPr>
              <w:rPr>
                <w:rFonts w:hint="eastAsia" w:ascii="宋体" w:hAnsi="宋体" w:eastAsia="宋体" w:cs="宋体"/>
                <w:i w:val="0"/>
                <w:iCs w:val="0"/>
                <w:color w:val="auto"/>
                <w:sz w:val="18"/>
                <w:szCs w:val="18"/>
                <w:u w:val="none"/>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14:paraId="36774367">
            <w:pPr>
              <w:rPr>
                <w:rFonts w:hint="eastAsia" w:ascii="宋体" w:hAnsi="宋体" w:eastAsia="宋体" w:cs="宋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3359979D">
            <w:pPr>
              <w:rPr>
                <w:rFonts w:hint="eastAsia" w:ascii="宋体" w:hAnsi="宋体" w:eastAsia="宋体" w:cs="宋体"/>
                <w:i w:val="0"/>
                <w:iCs w:val="0"/>
                <w:color w:val="auto"/>
                <w:sz w:val="18"/>
                <w:szCs w:val="18"/>
                <w:u w:val="none"/>
              </w:rPr>
            </w:pP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1E940390">
            <w:pPr>
              <w:rPr>
                <w:rFonts w:hint="eastAsia" w:ascii="宋体" w:hAnsi="宋体" w:eastAsia="宋体" w:cs="宋体"/>
                <w:i w:val="0"/>
                <w:iCs w:val="0"/>
                <w:color w:val="auto"/>
                <w:sz w:val="18"/>
                <w:szCs w:val="18"/>
                <w:u w:val="none"/>
              </w:rPr>
            </w:pP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18CAFD79">
            <w:pPr>
              <w:rPr>
                <w:rFonts w:hint="eastAsia" w:ascii="宋体" w:hAnsi="宋体" w:eastAsia="宋体" w:cs="宋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0408C67A">
            <w:pPr>
              <w:rPr>
                <w:rFonts w:hint="eastAsia" w:ascii="宋体" w:hAnsi="宋体" w:eastAsia="宋体" w:cs="宋体"/>
                <w:i w:val="0"/>
                <w:iCs w:val="0"/>
                <w:color w:val="auto"/>
                <w:sz w:val="18"/>
                <w:szCs w:val="18"/>
                <w:u w:val="none"/>
              </w:rPr>
            </w:pP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0E934B4E">
            <w:pPr>
              <w:rPr>
                <w:rFonts w:hint="eastAsia" w:ascii="宋体" w:hAnsi="宋体" w:eastAsia="宋体" w:cs="宋体"/>
                <w:i w:val="0"/>
                <w:iCs w:val="0"/>
                <w:color w:val="auto"/>
                <w:sz w:val="18"/>
                <w:szCs w:val="18"/>
                <w:u w:val="none"/>
              </w:rPr>
            </w:pPr>
          </w:p>
        </w:tc>
      </w:tr>
      <w:tr w14:paraId="58F5B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67" w:type="pct"/>
            <w:tcBorders>
              <w:top w:val="single" w:color="000000" w:sz="4" w:space="0"/>
              <w:left w:val="single" w:color="000000" w:sz="4" w:space="0"/>
              <w:bottom w:val="single" w:color="000000" w:sz="4" w:space="0"/>
              <w:right w:val="single" w:color="000000" w:sz="4" w:space="0"/>
            </w:tcBorders>
            <w:noWrap w:val="0"/>
            <w:vAlign w:val="center"/>
          </w:tcPr>
          <w:p w14:paraId="7627143A">
            <w:pPr>
              <w:jc w:val="left"/>
              <w:rPr>
                <w:rFonts w:hint="eastAsia" w:ascii="宋体" w:hAnsi="宋体" w:eastAsia="宋体" w:cs="宋体"/>
                <w:i w:val="0"/>
                <w:iCs w:val="0"/>
                <w:color w:val="auto"/>
                <w:sz w:val="18"/>
                <w:szCs w:val="18"/>
                <w:u w:val="none"/>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5FC46BF8">
            <w:pPr>
              <w:jc w:val="left"/>
              <w:rPr>
                <w:rFonts w:hint="eastAsia" w:ascii="宋体" w:hAnsi="宋体" w:eastAsia="宋体" w:cs="宋体"/>
                <w:i w:val="0"/>
                <w:iCs w:val="0"/>
                <w:color w:val="auto"/>
                <w:sz w:val="18"/>
                <w:szCs w:val="18"/>
                <w:u w:val="none"/>
              </w:rPr>
            </w:pP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650F5E09">
            <w:pPr>
              <w:rPr>
                <w:rFonts w:hint="eastAsia" w:ascii="宋体" w:hAnsi="宋体" w:eastAsia="宋体" w:cs="宋体"/>
                <w:i w:val="0"/>
                <w:iCs w:val="0"/>
                <w:color w:val="auto"/>
                <w:sz w:val="18"/>
                <w:szCs w:val="18"/>
                <w:u w:val="none"/>
              </w:rPr>
            </w:pPr>
          </w:p>
        </w:tc>
        <w:tc>
          <w:tcPr>
            <w:tcW w:w="523" w:type="pct"/>
            <w:tcBorders>
              <w:top w:val="single" w:color="000000" w:sz="4" w:space="0"/>
              <w:left w:val="single" w:color="000000" w:sz="4" w:space="0"/>
              <w:bottom w:val="single" w:color="000000" w:sz="4" w:space="0"/>
              <w:right w:val="single" w:color="000000" w:sz="4" w:space="0"/>
            </w:tcBorders>
            <w:noWrap w:val="0"/>
            <w:vAlign w:val="center"/>
          </w:tcPr>
          <w:p w14:paraId="21B92E63">
            <w:pPr>
              <w:rPr>
                <w:rFonts w:hint="eastAsia" w:ascii="宋体" w:hAnsi="宋体" w:eastAsia="宋体" w:cs="宋体"/>
                <w:i w:val="0"/>
                <w:iCs w:val="0"/>
                <w:color w:val="auto"/>
                <w:sz w:val="18"/>
                <w:szCs w:val="18"/>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699B7750">
            <w:pPr>
              <w:rPr>
                <w:rFonts w:hint="eastAsia" w:ascii="宋体" w:hAnsi="宋体" w:eastAsia="宋体" w:cs="宋体"/>
                <w:i w:val="0"/>
                <w:iCs w:val="0"/>
                <w:color w:val="auto"/>
                <w:sz w:val="18"/>
                <w:szCs w:val="18"/>
                <w:u w:val="none"/>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14:paraId="2CB5CF37">
            <w:pPr>
              <w:rPr>
                <w:rFonts w:hint="eastAsia" w:ascii="宋体" w:hAnsi="宋体" w:eastAsia="宋体" w:cs="宋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7089D1E1">
            <w:pPr>
              <w:rPr>
                <w:rFonts w:hint="eastAsia" w:ascii="宋体" w:hAnsi="宋体" w:eastAsia="宋体" w:cs="宋体"/>
                <w:i w:val="0"/>
                <w:iCs w:val="0"/>
                <w:color w:val="auto"/>
                <w:sz w:val="18"/>
                <w:szCs w:val="18"/>
                <w:u w:val="none"/>
              </w:rPr>
            </w:pP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2A3FEE06">
            <w:pPr>
              <w:rPr>
                <w:rFonts w:hint="eastAsia" w:ascii="宋体" w:hAnsi="宋体" w:eastAsia="宋体" w:cs="宋体"/>
                <w:i w:val="0"/>
                <w:iCs w:val="0"/>
                <w:color w:val="auto"/>
                <w:sz w:val="18"/>
                <w:szCs w:val="18"/>
                <w:u w:val="none"/>
              </w:rPr>
            </w:pP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7CE4446A">
            <w:pPr>
              <w:rPr>
                <w:rFonts w:hint="eastAsia" w:ascii="宋体" w:hAnsi="宋体" w:eastAsia="宋体" w:cs="宋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18192180">
            <w:pPr>
              <w:rPr>
                <w:rFonts w:hint="eastAsia" w:ascii="宋体" w:hAnsi="宋体" w:eastAsia="宋体" w:cs="宋体"/>
                <w:i w:val="0"/>
                <w:iCs w:val="0"/>
                <w:color w:val="auto"/>
                <w:sz w:val="18"/>
                <w:szCs w:val="18"/>
                <w:u w:val="none"/>
              </w:rPr>
            </w:pP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433C0328">
            <w:pPr>
              <w:rPr>
                <w:rFonts w:hint="eastAsia" w:ascii="宋体" w:hAnsi="宋体" w:eastAsia="宋体" w:cs="宋体"/>
                <w:i w:val="0"/>
                <w:iCs w:val="0"/>
                <w:color w:val="auto"/>
                <w:sz w:val="18"/>
                <w:szCs w:val="18"/>
                <w:u w:val="none"/>
              </w:rPr>
            </w:pPr>
          </w:p>
        </w:tc>
      </w:tr>
      <w:tr w14:paraId="01907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467" w:type="pct"/>
            <w:tcBorders>
              <w:top w:val="single" w:color="000000" w:sz="4" w:space="0"/>
              <w:left w:val="single" w:color="000000" w:sz="4" w:space="0"/>
              <w:bottom w:val="single" w:color="000000" w:sz="4" w:space="0"/>
              <w:right w:val="single" w:color="000000" w:sz="4" w:space="0"/>
            </w:tcBorders>
            <w:noWrap w:val="0"/>
            <w:vAlign w:val="center"/>
          </w:tcPr>
          <w:p w14:paraId="3BBAB742">
            <w:pPr>
              <w:jc w:val="center"/>
              <w:rPr>
                <w:rFonts w:hint="eastAsia" w:ascii="宋体" w:hAnsi="宋体" w:eastAsia="宋体" w:cs="宋体"/>
                <w:i w:val="0"/>
                <w:iCs w:val="0"/>
                <w:color w:val="auto"/>
                <w:sz w:val="18"/>
                <w:szCs w:val="18"/>
                <w:u w:val="none"/>
                <w:lang w:eastAsia="zh-CN"/>
              </w:rPr>
            </w:pPr>
          </w:p>
        </w:tc>
        <w:tc>
          <w:tcPr>
            <w:tcW w:w="671" w:type="pct"/>
            <w:tcBorders>
              <w:top w:val="single" w:color="000000" w:sz="4" w:space="0"/>
              <w:left w:val="single" w:color="000000" w:sz="4" w:space="0"/>
              <w:bottom w:val="single" w:color="000000" w:sz="4" w:space="0"/>
              <w:right w:val="single" w:color="000000" w:sz="4" w:space="0"/>
            </w:tcBorders>
            <w:noWrap w:val="0"/>
            <w:vAlign w:val="center"/>
          </w:tcPr>
          <w:p w14:paraId="676B27E6">
            <w:pPr>
              <w:jc w:val="left"/>
              <w:rPr>
                <w:rFonts w:hint="eastAsia" w:ascii="宋体" w:hAnsi="宋体" w:eastAsia="宋体" w:cs="宋体"/>
                <w:i w:val="0"/>
                <w:iCs w:val="0"/>
                <w:color w:val="auto"/>
                <w:sz w:val="18"/>
                <w:szCs w:val="18"/>
                <w:u w:val="none"/>
              </w:rPr>
            </w:pPr>
          </w:p>
        </w:tc>
        <w:tc>
          <w:tcPr>
            <w:tcW w:w="605" w:type="pct"/>
            <w:tcBorders>
              <w:top w:val="single" w:color="000000" w:sz="4" w:space="0"/>
              <w:left w:val="single" w:color="000000" w:sz="4" w:space="0"/>
              <w:bottom w:val="single" w:color="000000" w:sz="4" w:space="0"/>
              <w:right w:val="single" w:color="000000" w:sz="4" w:space="0"/>
            </w:tcBorders>
            <w:noWrap w:val="0"/>
            <w:vAlign w:val="center"/>
          </w:tcPr>
          <w:p w14:paraId="4482B4FE">
            <w:pPr>
              <w:rPr>
                <w:rFonts w:hint="eastAsia" w:ascii="宋体" w:hAnsi="宋体" w:eastAsia="宋体" w:cs="宋体"/>
                <w:i w:val="0"/>
                <w:iCs w:val="0"/>
                <w:color w:val="auto"/>
                <w:sz w:val="18"/>
                <w:szCs w:val="18"/>
                <w:u w:val="none"/>
              </w:rPr>
            </w:pPr>
          </w:p>
        </w:tc>
        <w:tc>
          <w:tcPr>
            <w:tcW w:w="523" w:type="pct"/>
            <w:tcBorders>
              <w:top w:val="single" w:color="000000" w:sz="4" w:space="0"/>
              <w:left w:val="single" w:color="000000" w:sz="4" w:space="0"/>
              <w:bottom w:val="single" w:color="000000" w:sz="4" w:space="0"/>
              <w:right w:val="single" w:color="000000" w:sz="4" w:space="0"/>
            </w:tcBorders>
            <w:noWrap w:val="0"/>
            <w:vAlign w:val="center"/>
          </w:tcPr>
          <w:p w14:paraId="535784D5">
            <w:pPr>
              <w:rPr>
                <w:rFonts w:hint="eastAsia" w:ascii="宋体" w:hAnsi="宋体" w:eastAsia="宋体" w:cs="宋体"/>
                <w:i w:val="0"/>
                <w:iCs w:val="0"/>
                <w:color w:val="auto"/>
                <w:sz w:val="18"/>
                <w:szCs w:val="18"/>
                <w:u w:val="none"/>
              </w:rPr>
            </w:pPr>
          </w:p>
        </w:tc>
        <w:tc>
          <w:tcPr>
            <w:tcW w:w="401" w:type="pct"/>
            <w:tcBorders>
              <w:top w:val="single" w:color="000000" w:sz="4" w:space="0"/>
              <w:left w:val="single" w:color="000000" w:sz="4" w:space="0"/>
              <w:bottom w:val="single" w:color="000000" w:sz="4" w:space="0"/>
              <w:right w:val="single" w:color="000000" w:sz="4" w:space="0"/>
            </w:tcBorders>
            <w:noWrap w:val="0"/>
            <w:vAlign w:val="center"/>
          </w:tcPr>
          <w:p w14:paraId="3EDBB300">
            <w:pPr>
              <w:rPr>
                <w:rFonts w:hint="eastAsia" w:ascii="宋体" w:hAnsi="宋体" w:eastAsia="宋体" w:cs="宋体"/>
                <w:i w:val="0"/>
                <w:iCs w:val="0"/>
                <w:color w:val="auto"/>
                <w:sz w:val="18"/>
                <w:szCs w:val="18"/>
                <w:u w:val="none"/>
              </w:rPr>
            </w:pPr>
          </w:p>
        </w:tc>
        <w:tc>
          <w:tcPr>
            <w:tcW w:w="463" w:type="pct"/>
            <w:tcBorders>
              <w:top w:val="single" w:color="000000" w:sz="4" w:space="0"/>
              <w:left w:val="single" w:color="000000" w:sz="4" w:space="0"/>
              <w:bottom w:val="single" w:color="000000" w:sz="4" w:space="0"/>
              <w:right w:val="single" w:color="000000" w:sz="4" w:space="0"/>
            </w:tcBorders>
            <w:noWrap w:val="0"/>
            <w:vAlign w:val="center"/>
          </w:tcPr>
          <w:p w14:paraId="3B43EC42">
            <w:pPr>
              <w:rPr>
                <w:rFonts w:hint="eastAsia" w:ascii="宋体" w:hAnsi="宋体" w:eastAsia="宋体" w:cs="宋体"/>
                <w:i w:val="0"/>
                <w:iCs w:val="0"/>
                <w:color w:val="auto"/>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2D1426FA">
            <w:pPr>
              <w:rPr>
                <w:rFonts w:hint="eastAsia" w:ascii="宋体" w:hAnsi="宋体" w:eastAsia="宋体" w:cs="宋体"/>
                <w:i w:val="0"/>
                <w:iCs w:val="0"/>
                <w:color w:val="auto"/>
                <w:sz w:val="18"/>
                <w:szCs w:val="18"/>
                <w:u w:val="none"/>
              </w:rPr>
            </w:pP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306DAB0">
            <w:pPr>
              <w:rPr>
                <w:rFonts w:hint="eastAsia" w:ascii="宋体" w:hAnsi="宋体" w:eastAsia="宋体" w:cs="宋体"/>
                <w:i w:val="0"/>
                <w:iCs w:val="0"/>
                <w:color w:val="auto"/>
                <w:sz w:val="18"/>
                <w:szCs w:val="18"/>
                <w:u w:val="none"/>
              </w:rPr>
            </w:pPr>
          </w:p>
        </w:tc>
        <w:tc>
          <w:tcPr>
            <w:tcW w:w="376" w:type="pct"/>
            <w:tcBorders>
              <w:top w:val="single" w:color="000000" w:sz="4" w:space="0"/>
              <w:left w:val="single" w:color="000000" w:sz="4" w:space="0"/>
              <w:bottom w:val="single" w:color="000000" w:sz="4" w:space="0"/>
              <w:right w:val="single" w:color="000000" w:sz="4" w:space="0"/>
            </w:tcBorders>
            <w:noWrap w:val="0"/>
            <w:vAlign w:val="center"/>
          </w:tcPr>
          <w:p w14:paraId="68A5193A">
            <w:pPr>
              <w:rPr>
                <w:rFonts w:hint="eastAsia" w:ascii="宋体" w:hAnsi="宋体" w:eastAsia="宋体" w:cs="宋体"/>
                <w:i w:val="0"/>
                <w:iCs w:val="0"/>
                <w:color w:val="auto"/>
                <w:sz w:val="18"/>
                <w:szCs w:val="18"/>
                <w:u w:val="none"/>
              </w:rPr>
            </w:pPr>
          </w:p>
        </w:tc>
        <w:tc>
          <w:tcPr>
            <w:tcW w:w="380" w:type="pct"/>
            <w:tcBorders>
              <w:top w:val="single" w:color="000000" w:sz="4" w:space="0"/>
              <w:left w:val="single" w:color="000000" w:sz="4" w:space="0"/>
              <w:bottom w:val="single" w:color="000000" w:sz="4" w:space="0"/>
              <w:right w:val="single" w:color="000000" w:sz="4" w:space="0"/>
            </w:tcBorders>
            <w:noWrap w:val="0"/>
            <w:vAlign w:val="center"/>
          </w:tcPr>
          <w:p w14:paraId="0CD37630">
            <w:pPr>
              <w:rPr>
                <w:rFonts w:hint="eastAsia" w:ascii="宋体" w:hAnsi="宋体" w:eastAsia="宋体" w:cs="宋体"/>
                <w:i w:val="0"/>
                <w:iCs w:val="0"/>
                <w:color w:val="auto"/>
                <w:sz w:val="18"/>
                <w:szCs w:val="18"/>
                <w:u w:val="none"/>
              </w:rPr>
            </w:pPr>
          </w:p>
        </w:tc>
        <w:tc>
          <w:tcPr>
            <w:tcW w:w="333" w:type="pct"/>
            <w:tcBorders>
              <w:top w:val="single" w:color="000000" w:sz="4" w:space="0"/>
              <w:left w:val="single" w:color="000000" w:sz="4" w:space="0"/>
              <w:bottom w:val="single" w:color="000000" w:sz="4" w:space="0"/>
              <w:right w:val="single" w:color="000000" w:sz="4" w:space="0"/>
            </w:tcBorders>
            <w:noWrap w:val="0"/>
            <w:vAlign w:val="center"/>
          </w:tcPr>
          <w:p w14:paraId="10EFACA9">
            <w:pPr>
              <w:rPr>
                <w:rFonts w:hint="eastAsia" w:ascii="宋体" w:hAnsi="宋体" w:eastAsia="宋体" w:cs="宋体"/>
                <w:i w:val="0"/>
                <w:iCs w:val="0"/>
                <w:color w:val="auto"/>
                <w:sz w:val="18"/>
                <w:szCs w:val="18"/>
                <w:u w:val="none"/>
              </w:rPr>
            </w:pPr>
          </w:p>
        </w:tc>
      </w:tr>
    </w:tbl>
    <w:p w14:paraId="0EC23281">
      <w:pPr>
        <w:spacing w:line="700" w:lineRule="exact"/>
        <w:ind w:firstLine="420" w:firstLineChars="200"/>
        <w:rPr>
          <w:rFonts w:eastAsia="楷体"/>
          <w:color w:val="auto"/>
          <w:kern w:val="0"/>
          <w:szCs w:val="32"/>
        </w:rPr>
      </w:pPr>
    </w:p>
    <w:p w14:paraId="4271C7C3">
      <w:pPr>
        <w:spacing w:line="700" w:lineRule="exact"/>
        <w:ind w:firstLine="420" w:firstLineChars="200"/>
        <w:rPr>
          <w:rFonts w:eastAsia="楷体"/>
          <w:color w:val="auto"/>
          <w:kern w:val="0"/>
          <w:szCs w:val="32"/>
        </w:rPr>
      </w:pPr>
    </w:p>
    <w:p w14:paraId="618E978A">
      <w:pPr>
        <w:spacing w:line="700" w:lineRule="exact"/>
        <w:ind w:firstLine="720" w:firstLineChars="200"/>
        <w:rPr>
          <w:rFonts w:eastAsia="楷体"/>
          <w:color w:val="auto"/>
          <w:kern w:val="0"/>
          <w:sz w:val="36"/>
          <w:szCs w:val="36"/>
        </w:rPr>
      </w:pPr>
      <w:r>
        <w:rPr>
          <w:rFonts w:hint="eastAsia" w:eastAsia="楷体"/>
          <w:color w:val="auto"/>
          <w:kern w:val="0"/>
          <w:sz w:val="36"/>
          <w:szCs w:val="36"/>
        </w:rPr>
        <w:t>本单位2026年无国有资本经营支出</w:t>
      </w:r>
    </w:p>
    <w:p w14:paraId="55C60005">
      <w:pPr>
        <w:spacing w:line="700" w:lineRule="exact"/>
        <w:ind w:firstLine="420" w:firstLineChars="200"/>
        <w:rPr>
          <w:rFonts w:eastAsia="楷体"/>
          <w:color w:val="auto"/>
          <w:kern w:val="0"/>
          <w:szCs w:val="32"/>
        </w:rPr>
      </w:pPr>
    </w:p>
    <w:p w14:paraId="7B11AFF5">
      <w:pPr>
        <w:spacing w:line="700" w:lineRule="exact"/>
        <w:ind w:firstLine="420" w:firstLineChars="200"/>
        <w:rPr>
          <w:rFonts w:eastAsia="楷体"/>
          <w:color w:val="auto"/>
          <w:kern w:val="0"/>
          <w:szCs w:val="32"/>
        </w:rPr>
      </w:pPr>
    </w:p>
    <w:p w14:paraId="7D9A1A5E">
      <w:pPr>
        <w:spacing w:line="700" w:lineRule="exact"/>
        <w:ind w:firstLine="420" w:firstLineChars="200"/>
        <w:rPr>
          <w:rFonts w:eastAsia="楷体"/>
          <w:color w:val="auto"/>
          <w:kern w:val="0"/>
          <w:szCs w:val="32"/>
        </w:rPr>
      </w:pPr>
    </w:p>
    <w:p w14:paraId="393A316D">
      <w:pPr>
        <w:spacing w:line="700" w:lineRule="exact"/>
        <w:ind w:firstLine="420" w:firstLineChars="200"/>
        <w:rPr>
          <w:rFonts w:eastAsia="楷体"/>
          <w:color w:val="auto"/>
          <w:kern w:val="0"/>
          <w:szCs w:val="32"/>
        </w:rPr>
      </w:pPr>
    </w:p>
    <w:p w14:paraId="346C45C8">
      <w:pPr>
        <w:spacing w:line="700" w:lineRule="exact"/>
        <w:ind w:firstLine="420" w:firstLineChars="200"/>
        <w:rPr>
          <w:rFonts w:eastAsia="楷体"/>
          <w:color w:val="auto"/>
          <w:kern w:val="0"/>
          <w:szCs w:val="32"/>
        </w:rPr>
      </w:pPr>
    </w:p>
    <w:p w14:paraId="4CBD612C">
      <w:pPr>
        <w:spacing w:line="700" w:lineRule="exact"/>
        <w:ind w:firstLine="420" w:firstLineChars="200"/>
        <w:rPr>
          <w:rFonts w:eastAsia="楷体"/>
          <w:color w:val="auto"/>
          <w:kern w:val="0"/>
          <w:szCs w:val="32"/>
        </w:rPr>
      </w:pP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7"/>
        <w:gridCol w:w="575"/>
        <w:gridCol w:w="776"/>
        <w:gridCol w:w="538"/>
        <w:gridCol w:w="1014"/>
        <w:gridCol w:w="913"/>
        <w:gridCol w:w="870"/>
        <w:gridCol w:w="397"/>
        <w:gridCol w:w="913"/>
        <w:gridCol w:w="870"/>
        <w:gridCol w:w="397"/>
        <w:gridCol w:w="691"/>
        <w:gridCol w:w="596"/>
      </w:tblGrid>
      <w:tr w14:paraId="67AB9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8947" w:type="dxa"/>
            <w:gridSpan w:val="13"/>
            <w:tcBorders>
              <w:top w:val="nil"/>
              <w:left w:val="nil"/>
              <w:bottom w:val="nil"/>
              <w:right w:val="nil"/>
            </w:tcBorders>
            <w:noWrap w:val="0"/>
            <w:vAlign w:val="center"/>
          </w:tcPr>
          <w:p w14:paraId="58675042">
            <w:pPr>
              <w:widowControl/>
              <w:jc w:val="center"/>
              <w:textAlignment w:val="center"/>
              <w:rPr>
                <w:rFonts w:ascii="宋体" w:hAnsi="宋体" w:eastAsia="宋体" w:cs="宋体"/>
                <w:b/>
                <w:bCs/>
                <w:i w:val="0"/>
                <w:iCs w:val="0"/>
                <w:color w:val="auto"/>
                <w:sz w:val="76"/>
                <w:szCs w:val="76"/>
                <w:u w:val="none"/>
              </w:rPr>
            </w:pPr>
            <w:r>
              <w:rPr>
                <w:rFonts w:hint="eastAsia" w:ascii="Times New Roman" w:hAnsi="Times New Roman" w:eastAsia="方正小标宋简体" w:cs="Times New Roman"/>
                <w:color w:val="auto"/>
                <w:kern w:val="0"/>
                <w:sz w:val="44"/>
                <w:szCs w:val="44"/>
                <w:lang w:val="en-US" w:eastAsia="zh-CN"/>
              </w:rPr>
              <w:t>项目支出表</w:t>
            </w:r>
          </w:p>
        </w:tc>
      </w:tr>
      <w:tr w14:paraId="4F374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8947" w:type="dxa"/>
            <w:gridSpan w:val="13"/>
            <w:tcBorders>
              <w:top w:val="nil"/>
              <w:left w:val="nil"/>
              <w:bottom w:val="single" w:color="000000" w:sz="4" w:space="0"/>
              <w:right w:val="nil"/>
            </w:tcBorders>
            <w:noWrap w:val="0"/>
            <w:vAlign w:val="center"/>
          </w:tcPr>
          <w:p w14:paraId="19E4FB2C">
            <w:pPr>
              <w:keepNext w:val="0"/>
              <w:keepLines w:val="0"/>
              <w:widowControl/>
              <w:suppressLineNumbers w:val="0"/>
              <w:jc w:val="left"/>
              <w:textAlignment w:val="center"/>
              <w:rPr>
                <w:rFonts w:ascii="宋体" w:hAnsi="宋体" w:eastAsia="宋体" w:cs="宋体"/>
                <w:i w:val="0"/>
                <w:iCs w:val="0"/>
                <w:color w:val="auto"/>
                <w:sz w:val="18"/>
                <w:szCs w:val="18"/>
                <w:u w:val="none"/>
              </w:rPr>
            </w:pPr>
          </w:p>
          <w:p w14:paraId="6CDE09EA">
            <w:pPr>
              <w:keepNext w:val="0"/>
              <w:keepLines w:val="0"/>
              <w:widowControl/>
              <w:suppressLineNumbers w:val="0"/>
              <w:jc w:val="right"/>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单位：</w:t>
            </w:r>
            <w:r>
              <w:rPr>
                <w:rFonts w:hint="eastAsia" w:ascii="宋体" w:hAnsi="宋体" w:eastAsia="宋体" w:cs="宋体"/>
                <w:i w:val="0"/>
                <w:iCs w:val="0"/>
                <w:color w:val="auto"/>
                <w:kern w:val="0"/>
                <w:sz w:val="18"/>
                <w:szCs w:val="18"/>
                <w:u w:val="none"/>
                <w:lang w:val="en-US" w:eastAsia="zh-CN" w:bidi="ar"/>
              </w:rPr>
              <w:t>万</w:t>
            </w:r>
            <w:r>
              <w:rPr>
                <w:rFonts w:ascii="宋体" w:hAnsi="宋体" w:eastAsia="宋体" w:cs="宋体"/>
                <w:i w:val="0"/>
                <w:iCs w:val="0"/>
                <w:color w:val="auto"/>
                <w:kern w:val="0"/>
                <w:sz w:val="18"/>
                <w:szCs w:val="18"/>
                <w:u w:val="none"/>
                <w:lang w:val="en-US" w:eastAsia="zh-CN" w:bidi="ar"/>
              </w:rPr>
              <w:t>元</w:t>
            </w:r>
          </w:p>
        </w:tc>
      </w:tr>
      <w:tr w14:paraId="28AA0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397" w:type="dxa"/>
            <w:vMerge w:val="restart"/>
            <w:tcBorders>
              <w:top w:val="single" w:color="000000" w:sz="4" w:space="0"/>
              <w:left w:val="single" w:color="000000" w:sz="4" w:space="0"/>
              <w:bottom w:val="single" w:color="000000" w:sz="4" w:space="0"/>
              <w:right w:val="single" w:color="000000" w:sz="4" w:space="0"/>
            </w:tcBorders>
            <w:noWrap w:val="0"/>
            <w:vAlign w:val="center"/>
          </w:tcPr>
          <w:p w14:paraId="57271019">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类型</w:t>
            </w:r>
          </w:p>
        </w:tc>
        <w:tc>
          <w:tcPr>
            <w:tcW w:w="1351" w:type="dxa"/>
            <w:gridSpan w:val="2"/>
            <w:tcBorders>
              <w:top w:val="single" w:color="000000" w:sz="4" w:space="0"/>
              <w:left w:val="single" w:color="000000" w:sz="4" w:space="0"/>
              <w:bottom w:val="single" w:color="000000" w:sz="4" w:space="0"/>
              <w:right w:val="single" w:color="000000" w:sz="4" w:space="0"/>
            </w:tcBorders>
            <w:noWrap w:val="0"/>
            <w:vAlign w:val="center"/>
          </w:tcPr>
          <w:p w14:paraId="0B7A1DA7">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项目名称</w:t>
            </w:r>
          </w:p>
        </w:tc>
        <w:tc>
          <w:tcPr>
            <w:tcW w:w="538" w:type="dxa"/>
            <w:vMerge w:val="restart"/>
            <w:tcBorders>
              <w:top w:val="single" w:color="000000" w:sz="4" w:space="0"/>
              <w:left w:val="single" w:color="000000" w:sz="4" w:space="0"/>
              <w:bottom w:val="single" w:color="000000" w:sz="4" w:space="0"/>
              <w:right w:val="single" w:color="000000" w:sz="4" w:space="0"/>
            </w:tcBorders>
            <w:noWrap w:val="0"/>
            <w:vAlign w:val="center"/>
          </w:tcPr>
          <w:p w14:paraId="2D326117">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项目单位</w:t>
            </w:r>
          </w:p>
        </w:tc>
        <w:tc>
          <w:tcPr>
            <w:tcW w:w="1014" w:type="dxa"/>
            <w:vMerge w:val="restart"/>
            <w:tcBorders>
              <w:top w:val="single" w:color="000000" w:sz="4" w:space="0"/>
              <w:left w:val="single" w:color="000000" w:sz="4" w:space="0"/>
              <w:bottom w:val="single" w:color="000000" w:sz="4" w:space="0"/>
              <w:right w:val="single" w:color="000000" w:sz="4" w:space="0"/>
            </w:tcBorders>
            <w:noWrap w:val="0"/>
            <w:vAlign w:val="center"/>
          </w:tcPr>
          <w:p w14:paraId="54C7E57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合计</w:t>
            </w:r>
          </w:p>
        </w:tc>
        <w:tc>
          <w:tcPr>
            <w:tcW w:w="2180" w:type="dxa"/>
            <w:gridSpan w:val="3"/>
            <w:tcBorders>
              <w:top w:val="single" w:color="000000" w:sz="4" w:space="0"/>
              <w:left w:val="single" w:color="000000" w:sz="4" w:space="0"/>
              <w:bottom w:val="single" w:color="000000" w:sz="4" w:space="0"/>
              <w:right w:val="single" w:color="000000" w:sz="4" w:space="0"/>
            </w:tcBorders>
            <w:noWrap w:val="0"/>
            <w:vAlign w:val="center"/>
          </w:tcPr>
          <w:p w14:paraId="525C692F">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本年财政拨款</w:t>
            </w:r>
          </w:p>
        </w:tc>
        <w:tc>
          <w:tcPr>
            <w:tcW w:w="2180" w:type="dxa"/>
            <w:gridSpan w:val="3"/>
            <w:tcBorders>
              <w:top w:val="single" w:color="000000" w:sz="4" w:space="0"/>
              <w:left w:val="single" w:color="000000" w:sz="4" w:space="0"/>
              <w:bottom w:val="single" w:color="000000" w:sz="4" w:space="0"/>
              <w:right w:val="single" w:color="000000" w:sz="4" w:space="0"/>
            </w:tcBorders>
            <w:noWrap w:val="0"/>
            <w:vAlign w:val="center"/>
          </w:tcPr>
          <w:p w14:paraId="6D2BADF9">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财政拨款结转</w:t>
            </w:r>
          </w:p>
        </w:tc>
        <w:tc>
          <w:tcPr>
            <w:tcW w:w="691" w:type="dxa"/>
            <w:vMerge w:val="restart"/>
            <w:tcBorders>
              <w:top w:val="single" w:color="000000" w:sz="4" w:space="0"/>
              <w:left w:val="single" w:color="000000" w:sz="4" w:space="0"/>
              <w:bottom w:val="single" w:color="000000" w:sz="4" w:space="0"/>
              <w:right w:val="single" w:color="000000" w:sz="4" w:space="0"/>
            </w:tcBorders>
            <w:noWrap w:val="0"/>
            <w:vAlign w:val="center"/>
          </w:tcPr>
          <w:p w14:paraId="62AC5C96">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财政专户管理资金</w:t>
            </w:r>
          </w:p>
        </w:tc>
        <w:tc>
          <w:tcPr>
            <w:tcW w:w="596" w:type="dxa"/>
            <w:vMerge w:val="restart"/>
            <w:tcBorders>
              <w:top w:val="single" w:color="000000" w:sz="4" w:space="0"/>
              <w:left w:val="single" w:color="000000" w:sz="4" w:space="0"/>
              <w:bottom w:val="single" w:color="000000" w:sz="4" w:space="0"/>
              <w:right w:val="single" w:color="000000" w:sz="4" w:space="0"/>
            </w:tcBorders>
            <w:noWrap w:val="0"/>
            <w:vAlign w:val="center"/>
          </w:tcPr>
          <w:p w14:paraId="3ADAA9B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单位资金</w:t>
            </w:r>
          </w:p>
        </w:tc>
      </w:tr>
      <w:tr w14:paraId="702C6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3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44D574">
            <w:pPr>
              <w:jc w:val="center"/>
              <w:rPr>
                <w:rFonts w:hint="eastAsia" w:ascii="宋体" w:hAnsi="宋体" w:eastAsia="宋体" w:cs="宋体"/>
                <w:b/>
                <w:bCs/>
                <w:i w:val="0"/>
                <w:iCs w:val="0"/>
                <w:color w:val="auto"/>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1BE654D4">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一级项目</w:t>
            </w:r>
          </w:p>
        </w:tc>
        <w:tc>
          <w:tcPr>
            <w:tcW w:w="776" w:type="dxa"/>
            <w:tcBorders>
              <w:top w:val="single" w:color="000000" w:sz="4" w:space="0"/>
              <w:left w:val="single" w:color="000000" w:sz="4" w:space="0"/>
              <w:bottom w:val="single" w:color="000000" w:sz="4" w:space="0"/>
              <w:right w:val="single" w:color="000000" w:sz="4" w:space="0"/>
            </w:tcBorders>
            <w:noWrap w:val="0"/>
            <w:vAlign w:val="center"/>
          </w:tcPr>
          <w:p w14:paraId="5BAEAE6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二级项目</w:t>
            </w:r>
          </w:p>
        </w:tc>
        <w:tc>
          <w:tcPr>
            <w:tcW w:w="5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1AA182">
            <w:pPr>
              <w:jc w:val="center"/>
              <w:rPr>
                <w:rFonts w:hint="eastAsia" w:ascii="宋体" w:hAnsi="宋体" w:eastAsia="宋体" w:cs="宋体"/>
                <w:b/>
                <w:bCs/>
                <w:i w:val="0"/>
                <w:iCs w:val="0"/>
                <w:color w:val="auto"/>
                <w:sz w:val="18"/>
                <w:szCs w:val="18"/>
                <w:u w:val="none"/>
              </w:rPr>
            </w:pPr>
          </w:p>
        </w:tc>
        <w:tc>
          <w:tcPr>
            <w:tcW w:w="101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74E2A4">
            <w:pPr>
              <w:jc w:val="center"/>
              <w:rPr>
                <w:rFonts w:hint="eastAsia" w:ascii="宋体" w:hAnsi="宋体" w:eastAsia="宋体" w:cs="宋体"/>
                <w:b/>
                <w:bCs/>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DE0BC1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一般公共预算</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6A8729A">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政府性基金预算</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2C89C8D8">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国有资本经营预算</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4ED1CBD">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一般公共预算</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06FA330">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政府性基金预算</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88CF40B">
            <w:pPr>
              <w:keepNext w:val="0"/>
              <w:keepLines w:val="0"/>
              <w:widowControl/>
              <w:suppressLineNumbers w:val="0"/>
              <w:jc w:val="center"/>
              <w:textAlignment w:val="center"/>
              <w:rPr>
                <w:rFonts w:ascii="宋体" w:hAnsi="宋体" w:eastAsia="宋体" w:cs="宋体"/>
                <w:b/>
                <w:bCs/>
                <w:i w:val="0"/>
                <w:iCs w:val="0"/>
                <w:color w:val="auto"/>
                <w:sz w:val="18"/>
                <w:szCs w:val="18"/>
                <w:u w:val="none"/>
              </w:rPr>
            </w:pPr>
            <w:r>
              <w:rPr>
                <w:rFonts w:ascii="宋体" w:hAnsi="宋体" w:eastAsia="宋体" w:cs="宋体"/>
                <w:b/>
                <w:bCs/>
                <w:i w:val="0"/>
                <w:iCs w:val="0"/>
                <w:color w:val="auto"/>
                <w:kern w:val="0"/>
                <w:sz w:val="18"/>
                <w:szCs w:val="18"/>
                <w:u w:val="none"/>
                <w:lang w:val="en-US" w:eastAsia="zh-CN" w:bidi="ar"/>
              </w:rPr>
              <w:t>国有资本经营预算</w:t>
            </w:r>
          </w:p>
        </w:tc>
        <w:tc>
          <w:tcPr>
            <w:tcW w:w="6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044B87">
            <w:pPr>
              <w:jc w:val="center"/>
              <w:rPr>
                <w:rFonts w:hint="eastAsia" w:ascii="宋体" w:hAnsi="宋体" w:eastAsia="宋体" w:cs="宋体"/>
                <w:b/>
                <w:bCs/>
                <w:i w:val="0"/>
                <w:iCs w:val="0"/>
                <w:color w:val="auto"/>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CAEDA0">
            <w:pPr>
              <w:jc w:val="center"/>
              <w:rPr>
                <w:rFonts w:hint="eastAsia" w:ascii="宋体" w:hAnsi="宋体" w:eastAsia="宋体" w:cs="宋体"/>
                <w:b/>
                <w:bCs/>
                <w:i w:val="0"/>
                <w:iCs w:val="0"/>
                <w:color w:val="auto"/>
                <w:sz w:val="18"/>
                <w:szCs w:val="18"/>
                <w:u w:val="none"/>
              </w:rPr>
            </w:pPr>
          </w:p>
        </w:tc>
      </w:tr>
      <w:tr w14:paraId="0891D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397" w:type="dxa"/>
            <w:tcBorders>
              <w:top w:val="single" w:color="000000" w:sz="4" w:space="0"/>
              <w:left w:val="single" w:color="000000" w:sz="4" w:space="0"/>
              <w:bottom w:val="single" w:color="000000" w:sz="4" w:space="0"/>
              <w:right w:val="single" w:color="000000" w:sz="4" w:space="0"/>
            </w:tcBorders>
            <w:noWrap w:val="0"/>
            <w:vAlign w:val="center"/>
          </w:tcPr>
          <w:p w14:paraId="142E5192">
            <w:pPr>
              <w:keepNext w:val="0"/>
              <w:keepLines w:val="0"/>
              <w:widowControl/>
              <w:suppressLineNumbers w:val="0"/>
              <w:jc w:val="center"/>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其他运转类</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541B8861">
            <w:pPr>
              <w:jc w:val="center"/>
              <w:rPr>
                <w:rFonts w:hint="eastAsia" w:ascii="宋体" w:hAnsi="宋体" w:eastAsia="宋体" w:cs="宋体"/>
                <w:i w:val="0"/>
                <w:iCs w:val="0"/>
                <w:color w:val="auto"/>
                <w:sz w:val="18"/>
                <w:szCs w:val="18"/>
                <w:u w:val="none"/>
              </w:rPr>
            </w:pPr>
          </w:p>
        </w:tc>
        <w:tc>
          <w:tcPr>
            <w:tcW w:w="776" w:type="dxa"/>
            <w:tcBorders>
              <w:top w:val="single" w:color="000000" w:sz="4" w:space="0"/>
              <w:left w:val="single" w:color="000000" w:sz="4" w:space="0"/>
              <w:bottom w:val="single" w:color="000000" w:sz="4" w:space="0"/>
              <w:right w:val="single" w:color="000000" w:sz="4" w:space="0"/>
            </w:tcBorders>
            <w:noWrap w:val="0"/>
            <w:vAlign w:val="center"/>
          </w:tcPr>
          <w:p w14:paraId="469EE1C1">
            <w:pPr>
              <w:jc w:val="center"/>
              <w:rPr>
                <w:rFonts w:hint="eastAsia" w:ascii="宋体" w:hAnsi="宋体" w:eastAsia="宋体" w:cs="宋体"/>
                <w:i w:val="0"/>
                <w:iCs w:val="0"/>
                <w:color w:val="auto"/>
                <w:sz w:val="18"/>
                <w:szCs w:val="18"/>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533C07B">
            <w:pPr>
              <w:jc w:val="center"/>
              <w:rPr>
                <w:rFonts w:hint="eastAsia" w:ascii="宋体" w:hAnsi="宋体" w:eastAsia="宋体" w:cs="宋体"/>
                <w:i w:val="0"/>
                <w:iCs w:val="0"/>
                <w:color w:val="auto"/>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noWrap w:val="0"/>
            <w:vAlign w:val="center"/>
          </w:tcPr>
          <w:p w14:paraId="4B5B9ABF">
            <w:pPr>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5DDA1504">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026C25D">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117BB42">
            <w:pPr>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B6D5F7B">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91C78D0">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1606AB55">
            <w:pPr>
              <w:rPr>
                <w:rFonts w:hint="eastAsia" w:ascii="宋体" w:hAnsi="宋体" w:eastAsia="宋体" w:cs="宋体"/>
                <w:i w:val="0"/>
                <w:iCs w:val="0"/>
                <w:color w:val="auto"/>
                <w:sz w:val="18"/>
                <w:szCs w:val="18"/>
                <w:u w:val="none"/>
              </w:rPr>
            </w:pP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1B229EA1">
            <w:pPr>
              <w:rPr>
                <w:rFonts w:hint="eastAsia" w:ascii="宋体" w:hAnsi="宋体" w:eastAsia="宋体" w:cs="宋体"/>
                <w:i w:val="0"/>
                <w:iCs w:val="0"/>
                <w:color w:val="auto"/>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761DE613">
            <w:pPr>
              <w:rPr>
                <w:rFonts w:hint="eastAsia" w:ascii="宋体" w:hAnsi="宋体" w:eastAsia="宋体" w:cs="宋体"/>
                <w:i w:val="0"/>
                <w:iCs w:val="0"/>
                <w:color w:val="auto"/>
                <w:sz w:val="18"/>
                <w:szCs w:val="18"/>
                <w:u w:val="none"/>
              </w:rPr>
            </w:pPr>
          </w:p>
        </w:tc>
      </w:tr>
      <w:tr w14:paraId="0B6B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397" w:type="dxa"/>
            <w:tcBorders>
              <w:top w:val="single" w:color="000000" w:sz="4" w:space="0"/>
              <w:left w:val="single" w:color="000000" w:sz="4" w:space="0"/>
              <w:bottom w:val="single" w:color="000000" w:sz="4" w:space="0"/>
              <w:right w:val="single" w:color="000000" w:sz="4" w:space="0"/>
            </w:tcBorders>
            <w:noWrap w:val="0"/>
            <w:vAlign w:val="center"/>
          </w:tcPr>
          <w:p w14:paraId="74177331">
            <w:pPr>
              <w:rPr>
                <w:rFonts w:hint="eastAsia" w:ascii="宋体" w:hAnsi="宋体" w:eastAsia="宋体" w:cs="宋体"/>
                <w:i w:val="0"/>
                <w:iCs w:val="0"/>
                <w:color w:val="auto"/>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542A2B8C">
            <w:pPr>
              <w:jc w:val="center"/>
              <w:rPr>
                <w:rFonts w:hint="eastAsia" w:ascii="宋体" w:hAnsi="宋体" w:eastAsia="宋体" w:cs="宋体"/>
                <w:i w:val="0"/>
                <w:iCs w:val="0"/>
                <w:color w:val="auto"/>
                <w:sz w:val="18"/>
                <w:szCs w:val="18"/>
                <w:u w:val="none"/>
              </w:rPr>
            </w:pPr>
          </w:p>
        </w:tc>
        <w:tc>
          <w:tcPr>
            <w:tcW w:w="776" w:type="dxa"/>
            <w:tcBorders>
              <w:top w:val="single" w:color="000000" w:sz="4" w:space="0"/>
              <w:left w:val="single" w:color="000000" w:sz="4" w:space="0"/>
              <w:bottom w:val="single" w:color="000000" w:sz="4" w:space="0"/>
              <w:right w:val="single" w:color="000000" w:sz="4" w:space="0"/>
            </w:tcBorders>
            <w:noWrap w:val="0"/>
            <w:vAlign w:val="center"/>
          </w:tcPr>
          <w:p w14:paraId="65BD665D">
            <w:pPr>
              <w:jc w:val="center"/>
              <w:rPr>
                <w:rFonts w:hint="eastAsia" w:ascii="宋体" w:hAnsi="宋体" w:eastAsia="宋体" w:cs="宋体"/>
                <w:i w:val="0"/>
                <w:iCs w:val="0"/>
                <w:color w:val="auto"/>
                <w:sz w:val="18"/>
                <w:szCs w:val="18"/>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4CD39E46">
            <w:pPr>
              <w:jc w:val="center"/>
              <w:rPr>
                <w:rFonts w:hint="eastAsia" w:ascii="宋体" w:hAnsi="宋体" w:eastAsia="宋体" w:cs="宋体"/>
                <w:i w:val="0"/>
                <w:iCs w:val="0"/>
                <w:color w:val="auto"/>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noWrap w:val="0"/>
            <w:vAlign w:val="center"/>
          </w:tcPr>
          <w:p w14:paraId="2AD286D9">
            <w:pPr>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2130A05">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4A94C5D">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28F567CE">
            <w:pPr>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66EB76A">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0F1A4B49">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6A4016E3">
            <w:pPr>
              <w:rPr>
                <w:rFonts w:hint="eastAsia" w:ascii="宋体" w:hAnsi="宋体" w:eastAsia="宋体" w:cs="宋体"/>
                <w:i w:val="0"/>
                <w:iCs w:val="0"/>
                <w:color w:val="auto"/>
                <w:sz w:val="18"/>
                <w:szCs w:val="18"/>
                <w:u w:val="none"/>
              </w:rPr>
            </w:pP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138FF995">
            <w:pPr>
              <w:rPr>
                <w:rFonts w:hint="eastAsia" w:ascii="宋体" w:hAnsi="宋体" w:eastAsia="宋体" w:cs="宋体"/>
                <w:i w:val="0"/>
                <w:iCs w:val="0"/>
                <w:color w:val="auto"/>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2B25BBC2">
            <w:pPr>
              <w:rPr>
                <w:rFonts w:hint="eastAsia" w:ascii="宋体" w:hAnsi="宋体" w:eastAsia="宋体" w:cs="宋体"/>
                <w:i w:val="0"/>
                <w:iCs w:val="0"/>
                <w:color w:val="auto"/>
                <w:sz w:val="18"/>
                <w:szCs w:val="18"/>
                <w:u w:val="none"/>
              </w:rPr>
            </w:pPr>
          </w:p>
        </w:tc>
      </w:tr>
      <w:tr w14:paraId="4CA9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397" w:type="dxa"/>
            <w:tcBorders>
              <w:top w:val="single" w:color="000000" w:sz="4" w:space="0"/>
              <w:left w:val="single" w:color="000000" w:sz="4" w:space="0"/>
              <w:bottom w:val="single" w:color="000000" w:sz="4" w:space="0"/>
              <w:right w:val="single" w:color="000000" w:sz="4" w:space="0"/>
            </w:tcBorders>
            <w:noWrap w:val="0"/>
            <w:vAlign w:val="center"/>
          </w:tcPr>
          <w:p w14:paraId="0B2B5BF4">
            <w:pPr>
              <w:rPr>
                <w:rFonts w:hint="eastAsia" w:ascii="宋体" w:hAnsi="宋体" w:eastAsia="宋体" w:cs="宋体"/>
                <w:i w:val="0"/>
                <w:iCs w:val="0"/>
                <w:color w:val="auto"/>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5A0AEA82">
            <w:pPr>
              <w:rPr>
                <w:rFonts w:hint="eastAsia" w:ascii="宋体" w:hAnsi="宋体" w:eastAsia="宋体" w:cs="宋体"/>
                <w:i w:val="0"/>
                <w:iCs w:val="0"/>
                <w:color w:val="auto"/>
                <w:sz w:val="18"/>
                <w:szCs w:val="18"/>
                <w:u w:val="none"/>
              </w:rPr>
            </w:pPr>
          </w:p>
        </w:tc>
        <w:tc>
          <w:tcPr>
            <w:tcW w:w="776" w:type="dxa"/>
            <w:tcBorders>
              <w:top w:val="single" w:color="000000" w:sz="4" w:space="0"/>
              <w:left w:val="single" w:color="000000" w:sz="4" w:space="0"/>
              <w:bottom w:val="single" w:color="000000" w:sz="4" w:space="0"/>
              <w:right w:val="single" w:color="000000" w:sz="4" w:space="0"/>
            </w:tcBorders>
            <w:noWrap w:val="0"/>
            <w:vAlign w:val="center"/>
          </w:tcPr>
          <w:p w14:paraId="008E1303">
            <w:pPr>
              <w:jc w:val="center"/>
              <w:rPr>
                <w:rFonts w:hint="eastAsia" w:ascii="宋体" w:hAnsi="宋体" w:eastAsia="宋体" w:cs="宋体"/>
                <w:i w:val="0"/>
                <w:iCs w:val="0"/>
                <w:color w:val="auto"/>
                <w:sz w:val="18"/>
                <w:szCs w:val="18"/>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56A0E7C">
            <w:pPr>
              <w:jc w:val="center"/>
              <w:rPr>
                <w:rFonts w:hint="eastAsia" w:ascii="宋体" w:hAnsi="宋体" w:eastAsia="宋体" w:cs="宋体"/>
                <w:i w:val="0"/>
                <w:iCs w:val="0"/>
                <w:color w:val="auto"/>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noWrap w:val="0"/>
            <w:vAlign w:val="center"/>
          </w:tcPr>
          <w:p w14:paraId="25A091D1">
            <w:pPr>
              <w:jc w:val="right"/>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D3FCD2B">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3F62553B">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6EF0C6CD">
            <w:pPr>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5CCF240F">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6C3C2D40">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5F56D9E8">
            <w:pPr>
              <w:rPr>
                <w:rFonts w:hint="eastAsia" w:ascii="宋体" w:hAnsi="宋体" w:eastAsia="宋体" w:cs="宋体"/>
                <w:i w:val="0"/>
                <w:iCs w:val="0"/>
                <w:color w:val="auto"/>
                <w:sz w:val="18"/>
                <w:szCs w:val="18"/>
                <w:u w:val="none"/>
              </w:rPr>
            </w:pP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5F31E066">
            <w:pPr>
              <w:rPr>
                <w:rFonts w:hint="eastAsia" w:ascii="宋体" w:hAnsi="宋体" w:eastAsia="宋体" w:cs="宋体"/>
                <w:i w:val="0"/>
                <w:iCs w:val="0"/>
                <w:color w:val="auto"/>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0EE1109E">
            <w:pPr>
              <w:rPr>
                <w:rFonts w:hint="eastAsia" w:ascii="宋体" w:hAnsi="宋体" w:eastAsia="宋体" w:cs="宋体"/>
                <w:i w:val="0"/>
                <w:iCs w:val="0"/>
                <w:color w:val="auto"/>
                <w:sz w:val="18"/>
                <w:szCs w:val="18"/>
                <w:u w:val="none"/>
              </w:rPr>
            </w:pPr>
          </w:p>
        </w:tc>
      </w:tr>
      <w:tr w14:paraId="11D96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397" w:type="dxa"/>
            <w:tcBorders>
              <w:top w:val="single" w:color="000000" w:sz="4" w:space="0"/>
              <w:left w:val="single" w:color="000000" w:sz="4" w:space="0"/>
              <w:bottom w:val="single" w:color="000000" w:sz="4" w:space="0"/>
              <w:right w:val="single" w:color="000000" w:sz="4" w:space="0"/>
            </w:tcBorders>
            <w:noWrap w:val="0"/>
            <w:vAlign w:val="center"/>
          </w:tcPr>
          <w:p w14:paraId="557C590D">
            <w:pPr>
              <w:keepNext w:val="0"/>
              <w:keepLines w:val="0"/>
              <w:widowControl/>
              <w:suppressLineNumbers w:val="0"/>
              <w:jc w:val="center"/>
              <w:textAlignment w:val="center"/>
              <w:rPr>
                <w:rFonts w:ascii="宋体" w:hAnsi="宋体" w:eastAsia="宋体" w:cs="宋体"/>
                <w:i w:val="0"/>
                <w:iCs w:val="0"/>
                <w:color w:val="auto"/>
                <w:sz w:val="18"/>
                <w:szCs w:val="18"/>
                <w:u w:val="none"/>
              </w:rPr>
            </w:pPr>
            <w:r>
              <w:rPr>
                <w:rFonts w:ascii="宋体" w:hAnsi="宋体" w:eastAsia="宋体" w:cs="宋体"/>
                <w:i w:val="0"/>
                <w:iCs w:val="0"/>
                <w:color w:val="auto"/>
                <w:kern w:val="0"/>
                <w:sz w:val="18"/>
                <w:szCs w:val="18"/>
                <w:u w:val="none"/>
                <w:lang w:val="en-US" w:eastAsia="zh-CN" w:bidi="ar"/>
              </w:rPr>
              <w:t>部门特定目标类项目</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2113709E">
            <w:pPr>
              <w:jc w:val="center"/>
              <w:rPr>
                <w:rFonts w:hint="eastAsia" w:ascii="宋体" w:hAnsi="宋体" w:eastAsia="宋体" w:cs="宋体"/>
                <w:i w:val="0"/>
                <w:iCs w:val="0"/>
                <w:color w:val="auto"/>
                <w:sz w:val="18"/>
                <w:szCs w:val="18"/>
                <w:u w:val="none"/>
              </w:rPr>
            </w:pPr>
          </w:p>
        </w:tc>
        <w:tc>
          <w:tcPr>
            <w:tcW w:w="776" w:type="dxa"/>
            <w:tcBorders>
              <w:top w:val="single" w:color="000000" w:sz="4" w:space="0"/>
              <w:left w:val="single" w:color="000000" w:sz="4" w:space="0"/>
              <w:bottom w:val="single" w:color="000000" w:sz="4" w:space="0"/>
              <w:right w:val="single" w:color="000000" w:sz="4" w:space="0"/>
            </w:tcBorders>
            <w:noWrap w:val="0"/>
            <w:vAlign w:val="center"/>
          </w:tcPr>
          <w:p w14:paraId="3B3C8585">
            <w:pPr>
              <w:jc w:val="center"/>
              <w:rPr>
                <w:rFonts w:hint="eastAsia" w:ascii="宋体" w:hAnsi="宋体" w:eastAsia="宋体" w:cs="宋体"/>
                <w:i w:val="0"/>
                <w:iCs w:val="0"/>
                <w:color w:val="auto"/>
                <w:sz w:val="18"/>
                <w:szCs w:val="18"/>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5F442C2E">
            <w:pPr>
              <w:jc w:val="center"/>
              <w:rPr>
                <w:rFonts w:hint="eastAsia" w:ascii="宋体" w:hAnsi="宋体" w:eastAsia="宋体" w:cs="宋体"/>
                <w:i w:val="0"/>
                <w:iCs w:val="0"/>
                <w:color w:val="auto"/>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noWrap w:val="0"/>
            <w:vAlign w:val="center"/>
          </w:tcPr>
          <w:p w14:paraId="41C46B44">
            <w:pPr>
              <w:rPr>
                <w:rFonts w:hint="eastAsia" w:ascii="宋体" w:hAnsi="宋体" w:eastAsia="宋体" w:cs="宋体"/>
                <w:i w:val="0"/>
                <w:iCs w:val="0"/>
                <w:color w:val="auto"/>
                <w:kern w:val="2"/>
                <w:sz w:val="18"/>
                <w:szCs w:val="18"/>
                <w:u w:val="none"/>
                <w:lang w:val="en-US" w:eastAsia="zh-CN" w:bidi="ar-SA"/>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35CC6F0">
            <w:pPr>
              <w:rPr>
                <w:rFonts w:hint="eastAsia" w:ascii="宋体" w:hAnsi="宋体" w:eastAsia="宋体" w:cs="宋体"/>
                <w:i w:val="0"/>
                <w:iCs w:val="0"/>
                <w:color w:val="auto"/>
                <w:kern w:val="2"/>
                <w:sz w:val="18"/>
                <w:szCs w:val="18"/>
                <w:u w:val="none"/>
                <w:lang w:val="en-US" w:eastAsia="zh-CN" w:bidi="ar-SA"/>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F9EA1A7">
            <w:pPr>
              <w:rPr>
                <w:rFonts w:hint="eastAsia" w:ascii="宋体" w:hAnsi="宋体" w:eastAsia="宋体" w:cs="宋体"/>
                <w:i w:val="0"/>
                <w:iCs w:val="0"/>
                <w:color w:val="auto"/>
                <w:kern w:val="2"/>
                <w:sz w:val="18"/>
                <w:szCs w:val="18"/>
                <w:u w:val="none"/>
                <w:lang w:val="en-US" w:eastAsia="zh-CN" w:bidi="ar-SA"/>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6EF0137D">
            <w:pPr>
              <w:rPr>
                <w:rFonts w:hint="eastAsia" w:ascii="宋体" w:hAnsi="宋体" w:eastAsia="宋体" w:cs="宋体"/>
                <w:i w:val="0"/>
                <w:iCs w:val="0"/>
                <w:color w:val="auto"/>
                <w:kern w:val="2"/>
                <w:sz w:val="18"/>
                <w:szCs w:val="18"/>
                <w:u w:val="none"/>
                <w:lang w:val="en-US" w:eastAsia="zh-CN" w:bidi="ar-SA"/>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4DDBC4B">
            <w:pPr>
              <w:rPr>
                <w:rFonts w:hint="eastAsia" w:ascii="宋体" w:hAnsi="宋体" w:eastAsia="宋体" w:cs="宋体"/>
                <w:i w:val="0"/>
                <w:iCs w:val="0"/>
                <w:color w:val="auto"/>
                <w:kern w:val="2"/>
                <w:sz w:val="18"/>
                <w:szCs w:val="18"/>
                <w:u w:val="none"/>
                <w:lang w:val="en-US" w:eastAsia="zh-CN" w:bidi="ar-SA"/>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8E41256">
            <w:pPr>
              <w:rPr>
                <w:rFonts w:hint="eastAsia" w:ascii="宋体" w:hAnsi="宋体" w:eastAsia="宋体" w:cs="宋体"/>
                <w:i w:val="0"/>
                <w:iCs w:val="0"/>
                <w:color w:val="auto"/>
                <w:kern w:val="2"/>
                <w:sz w:val="18"/>
                <w:szCs w:val="18"/>
                <w:u w:val="none"/>
                <w:lang w:val="en-US" w:eastAsia="zh-CN" w:bidi="ar-SA"/>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59F9B8FA">
            <w:pPr>
              <w:rPr>
                <w:rFonts w:hint="eastAsia" w:ascii="宋体" w:hAnsi="宋体" w:eastAsia="宋体" w:cs="宋体"/>
                <w:i w:val="0"/>
                <w:iCs w:val="0"/>
                <w:color w:val="auto"/>
                <w:kern w:val="2"/>
                <w:sz w:val="18"/>
                <w:szCs w:val="18"/>
                <w:u w:val="none"/>
                <w:lang w:val="en-US" w:eastAsia="zh-CN" w:bidi="ar-SA"/>
              </w:rPr>
            </w:pP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53DC2694">
            <w:pPr>
              <w:rPr>
                <w:rFonts w:hint="eastAsia" w:ascii="宋体" w:hAnsi="宋体" w:eastAsia="宋体" w:cs="宋体"/>
                <w:i w:val="0"/>
                <w:iCs w:val="0"/>
                <w:color w:val="auto"/>
                <w:kern w:val="2"/>
                <w:sz w:val="18"/>
                <w:szCs w:val="18"/>
                <w:u w:val="none"/>
                <w:lang w:val="en-US" w:eastAsia="zh-CN" w:bidi="ar-SA"/>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2EB78269">
            <w:pPr>
              <w:rPr>
                <w:rFonts w:hint="eastAsia" w:ascii="宋体" w:hAnsi="宋体" w:eastAsia="宋体" w:cs="宋体"/>
                <w:i w:val="0"/>
                <w:iCs w:val="0"/>
                <w:color w:val="auto"/>
                <w:kern w:val="2"/>
                <w:sz w:val="18"/>
                <w:szCs w:val="18"/>
                <w:u w:val="none"/>
                <w:lang w:val="en-US" w:eastAsia="zh-CN" w:bidi="ar-SA"/>
              </w:rPr>
            </w:pPr>
          </w:p>
        </w:tc>
      </w:tr>
      <w:tr w14:paraId="316CC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397" w:type="dxa"/>
            <w:tcBorders>
              <w:top w:val="single" w:color="000000" w:sz="4" w:space="0"/>
              <w:left w:val="single" w:color="000000" w:sz="4" w:space="0"/>
              <w:bottom w:val="single" w:color="000000" w:sz="4" w:space="0"/>
              <w:right w:val="single" w:color="000000" w:sz="4" w:space="0"/>
            </w:tcBorders>
            <w:noWrap w:val="0"/>
            <w:vAlign w:val="center"/>
          </w:tcPr>
          <w:p w14:paraId="38E55BE3">
            <w:pPr>
              <w:rPr>
                <w:rFonts w:hint="eastAsia" w:ascii="宋体" w:hAnsi="宋体" w:eastAsia="宋体" w:cs="宋体"/>
                <w:i w:val="0"/>
                <w:iCs w:val="0"/>
                <w:color w:val="auto"/>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5F2B543E">
            <w:pPr>
              <w:jc w:val="center"/>
              <w:rPr>
                <w:rFonts w:hint="eastAsia" w:ascii="宋体" w:hAnsi="宋体" w:eastAsia="宋体" w:cs="宋体"/>
                <w:i w:val="0"/>
                <w:iCs w:val="0"/>
                <w:color w:val="auto"/>
                <w:sz w:val="18"/>
                <w:szCs w:val="18"/>
                <w:u w:val="none"/>
              </w:rPr>
            </w:pPr>
          </w:p>
        </w:tc>
        <w:tc>
          <w:tcPr>
            <w:tcW w:w="776" w:type="dxa"/>
            <w:tcBorders>
              <w:top w:val="single" w:color="000000" w:sz="4" w:space="0"/>
              <w:left w:val="single" w:color="000000" w:sz="4" w:space="0"/>
              <w:bottom w:val="single" w:color="000000" w:sz="4" w:space="0"/>
              <w:right w:val="single" w:color="000000" w:sz="4" w:space="0"/>
            </w:tcBorders>
            <w:noWrap w:val="0"/>
            <w:vAlign w:val="center"/>
          </w:tcPr>
          <w:p w14:paraId="59220884">
            <w:pPr>
              <w:jc w:val="center"/>
              <w:rPr>
                <w:rFonts w:hint="eastAsia" w:ascii="宋体" w:hAnsi="宋体" w:eastAsia="宋体" w:cs="宋体"/>
                <w:i w:val="0"/>
                <w:iCs w:val="0"/>
                <w:color w:val="auto"/>
                <w:sz w:val="18"/>
                <w:szCs w:val="18"/>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6D193FA6">
            <w:pPr>
              <w:jc w:val="center"/>
              <w:rPr>
                <w:rFonts w:hint="eastAsia" w:ascii="宋体" w:hAnsi="宋体" w:eastAsia="宋体" w:cs="宋体"/>
                <w:i w:val="0"/>
                <w:iCs w:val="0"/>
                <w:color w:val="auto"/>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noWrap w:val="0"/>
            <w:vAlign w:val="center"/>
          </w:tcPr>
          <w:p w14:paraId="0B6D79C4">
            <w:pPr>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6D68072">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51659DF7">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56E51A41">
            <w:pPr>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090D533">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EC8D214">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20D3C1D">
            <w:pPr>
              <w:rPr>
                <w:rFonts w:hint="eastAsia" w:ascii="宋体" w:hAnsi="宋体" w:eastAsia="宋体" w:cs="宋体"/>
                <w:i w:val="0"/>
                <w:iCs w:val="0"/>
                <w:color w:val="auto"/>
                <w:sz w:val="18"/>
                <w:szCs w:val="18"/>
                <w:u w:val="none"/>
              </w:rPr>
            </w:pP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668FB6AD">
            <w:pPr>
              <w:rPr>
                <w:rFonts w:hint="eastAsia" w:ascii="宋体" w:hAnsi="宋体" w:eastAsia="宋体" w:cs="宋体"/>
                <w:i w:val="0"/>
                <w:iCs w:val="0"/>
                <w:color w:val="auto"/>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6C295AD9">
            <w:pPr>
              <w:rPr>
                <w:rFonts w:hint="eastAsia" w:ascii="宋体" w:hAnsi="宋体" w:eastAsia="宋体" w:cs="宋体"/>
                <w:i w:val="0"/>
                <w:iCs w:val="0"/>
                <w:color w:val="auto"/>
                <w:sz w:val="18"/>
                <w:szCs w:val="18"/>
                <w:u w:val="none"/>
              </w:rPr>
            </w:pPr>
          </w:p>
        </w:tc>
      </w:tr>
      <w:tr w14:paraId="09E49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397" w:type="dxa"/>
            <w:tcBorders>
              <w:top w:val="single" w:color="000000" w:sz="4" w:space="0"/>
              <w:left w:val="single" w:color="000000" w:sz="4" w:space="0"/>
              <w:bottom w:val="single" w:color="000000" w:sz="4" w:space="0"/>
              <w:right w:val="single" w:color="000000" w:sz="4" w:space="0"/>
            </w:tcBorders>
            <w:noWrap w:val="0"/>
            <w:vAlign w:val="center"/>
          </w:tcPr>
          <w:p w14:paraId="19309B2C">
            <w:pPr>
              <w:rPr>
                <w:rFonts w:hint="eastAsia" w:ascii="宋体" w:hAnsi="宋体" w:eastAsia="宋体" w:cs="宋体"/>
                <w:i w:val="0"/>
                <w:iCs w:val="0"/>
                <w:color w:val="auto"/>
                <w:sz w:val="18"/>
                <w:szCs w:val="18"/>
                <w:u w:val="none"/>
              </w:rPr>
            </w:pP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40E7A7F8">
            <w:pPr>
              <w:rPr>
                <w:rFonts w:hint="eastAsia" w:ascii="宋体" w:hAnsi="宋体" w:eastAsia="宋体" w:cs="宋体"/>
                <w:i w:val="0"/>
                <w:iCs w:val="0"/>
                <w:color w:val="auto"/>
                <w:sz w:val="18"/>
                <w:szCs w:val="18"/>
                <w:u w:val="none"/>
              </w:rPr>
            </w:pPr>
          </w:p>
        </w:tc>
        <w:tc>
          <w:tcPr>
            <w:tcW w:w="776" w:type="dxa"/>
            <w:tcBorders>
              <w:top w:val="single" w:color="000000" w:sz="4" w:space="0"/>
              <w:left w:val="single" w:color="000000" w:sz="4" w:space="0"/>
              <w:bottom w:val="single" w:color="000000" w:sz="4" w:space="0"/>
              <w:right w:val="single" w:color="000000" w:sz="4" w:space="0"/>
            </w:tcBorders>
            <w:noWrap w:val="0"/>
            <w:vAlign w:val="center"/>
          </w:tcPr>
          <w:p w14:paraId="729FA324">
            <w:pPr>
              <w:jc w:val="center"/>
              <w:rPr>
                <w:rFonts w:hint="eastAsia" w:ascii="宋体" w:hAnsi="宋体" w:eastAsia="宋体" w:cs="宋体"/>
                <w:i w:val="0"/>
                <w:iCs w:val="0"/>
                <w:color w:val="auto"/>
                <w:sz w:val="18"/>
                <w:szCs w:val="18"/>
                <w:u w:val="none"/>
              </w:rPr>
            </w:pPr>
          </w:p>
        </w:tc>
        <w:tc>
          <w:tcPr>
            <w:tcW w:w="538" w:type="dxa"/>
            <w:tcBorders>
              <w:top w:val="single" w:color="000000" w:sz="4" w:space="0"/>
              <w:left w:val="single" w:color="000000" w:sz="4" w:space="0"/>
              <w:bottom w:val="single" w:color="000000" w:sz="4" w:space="0"/>
              <w:right w:val="single" w:color="000000" w:sz="4" w:space="0"/>
            </w:tcBorders>
            <w:noWrap w:val="0"/>
            <w:vAlign w:val="center"/>
          </w:tcPr>
          <w:p w14:paraId="147226CE">
            <w:pPr>
              <w:jc w:val="center"/>
              <w:rPr>
                <w:rFonts w:hint="eastAsia" w:ascii="宋体" w:hAnsi="宋体" w:eastAsia="宋体" w:cs="宋体"/>
                <w:i w:val="0"/>
                <w:iCs w:val="0"/>
                <w:color w:val="auto"/>
                <w:sz w:val="18"/>
                <w:szCs w:val="18"/>
                <w:u w:val="none"/>
              </w:rPr>
            </w:pPr>
          </w:p>
        </w:tc>
        <w:tc>
          <w:tcPr>
            <w:tcW w:w="1014" w:type="dxa"/>
            <w:tcBorders>
              <w:top w:val="single" w:color="000000" w:sz="4" w:space="0"/>
              <w:left w:val="single" w:color="000000" w:sz="4" w:space="0"/>
              <w:bottom w:val="single" w:color="000000" w:sz="4" w:space="0"/>
              <w:right w:val="single" w:color="000000" w:sz="4" w:space="0"/>
            </w:tcBorders>
            <w:noWrap w:val="0"/>
            <w:vAlign w:val="center"/>
          </w:tcPr>
          <w:p w14:paraId="63626618">
            <w:pPr>
              <w:jc w:val="right"/>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45B849E">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268A2D3F">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0506EE9E">
            <w:pPr>
              <w:rPr>
                <w:rFonts w:hint="eastAsia" w:ascii="宋体" w:hAnsi="宋体" w:eastAsia="宋体" w:cs="宋体"/>
                <w:i w:val="0"/>
                <w:iCs w:val="0"/>
                <w:color w:val="auto"/>
                <w:sz w:val="18"/>
                <w:szCs w:val="18"/>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54A6613E">
            <w:pPr>
              <w:rPr>
                <w:rFonts w:hint="eastAsia" w:ascii="宋体" w:hAnsi="宋体" w:eastAsia="宋体" w:cs="宋体"/>
                <w:i w:val="0"/>
                <w:iCs w:val="0"/>
                <w:color w:val="auto"/>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E0B2D22">
            <w:pPr>
              <w:rPr>
                <w:rFonts w:hint="eastAsia" w:ascii="宋体" w:hAnsi="宋体" w:eastAsia="宋体" w:cs="宋体"/>
                <w:i w:val="0"/>
                <w:iCs w:val="0"/>
                <w:color w:val="auto"/>
                <w:sz w:val="18"/>
                <w:szCs w:val="18"/>
                <w:u w:val="none"/>
              </w:rPr>
            </w:pP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7300D2CC">
            <w:pPr>
              <w:rPr>
                <w:rFonts w:hint="eastAsia" w:ascii="宋体" w:hAnsi="宋体" w:eastAsia="宋体" w:cs="宋体"/>
                <w:i w:val="0"/>
                <w:iCs w:val="0"/>
                <w:color w:val="auto"/>
                <w:sz w:val="18"/>
                <w:szCs w:val="18"/>
                <w:u w:val="none"/>
              </w:rPr>
            </w:pP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38495CD5">
            <w:pPr>
              <w:rPr>
                <w:rFonts w:hint="eastAsia" w:ascii="宋体" w:hAnsi="宋体" w:eastAsia="宋体" w:cs="宋体"/>
                <w:i w:val="0"/>
                <w:iCs w:val="0"/>
                <w:color w:val="auto"/>
                <w:sz w:val="18"/>
                <w:szCs w:val="18"/>
                <w:u w:val="none"/>
              </w:rPr>
            </w:pPr>
          </w:p>
        </w:tc>
        <w:tc>
          <w:tcPr>
            <w:tcW w:w="596" w:type="dxa"/>
            <w:tcBorders>
              <w:top w:val="single" w:color="000000" w:sz="4" w:space="0"/>
              <w:left w:val="single" w:color="000000" w:sz="4" w:space="0"/>
              <w:bottom w:val="single" w:color="000000" w:sz="4" w:space="0"/>
              <w:right w:val="single" w:color="000000" w:sz="4" w:space="0"/>
            </w:tcBorders>
            <w:noWrap w:val="0"/>
            <w:vAlign w:val="center"/>
          </w:tcPr>
          <w:p w14:paraId="3A8311C9">
            <w:pPr>
              <w:rPr>
                <w:rFonts w:hint="eastAsia" w:ascii="宋体" w:hAnsi="宋体" w:eastAsia="宋体" w:cs="宋体"/>
                <w:i w:val="0"/>
                <w:iCs w:val="0"/>
                <w:color w:val="auto"/>
                <w:sz w:val="18"/>
                <w:szCs w:val="18"/>
                <w:u w:val="none"/>
              </w:rPr>
            </w:pPr>
          </w:p>
        </w:tc>
      </w:tr>
    </w:tbl>
    <w:p w14:paraId="3A725FED">
      <w:pPr>
        <w:spacing w:line="700" w:lineRule="exact"/>
        <w:ind w:firstLine="420" w:firstLineChars="200"/>
        <w:rPr>
          <w:rFonts w:eastAsia="楷体"/>
          <w:color w:val="auto"/>
          <w:kern w:val="0"/>
          <w:szCs w:val="32"/>
        </w:rPr>
      </w:pPr>
    </w:p>
    <w:p w14:paraId="511BF963">
      <w:pPr>
        <w:spacing w:line="700" w:lineRule="exact"/>
        <w:ind w:firstLine="420" w:firstLineChars="200"/>
        <w:rPr>
          <w:rFonts w:eastAsia="楷体"/>
          <w:color w:val="auto"/>
          <w:kern w:val="0"/>
          <w:szCs w:val="32"/>
        </w:rPr>
      </w:pPr>
    </w:p>
    <w:p w14:paraId="254D3F05">
      <w:pPr>
        <w:spacing w:line="700" w:lineRule="exact"/>
        <w:ind w:firstLine="420" w:firstLineChars="200"/>
        <w:rPr>
          <w:rFonts w:eastAsia="楷体"/>
          <w:color w:val="auto"/>
          <w:kern w:val="0"/>
          <w:szCs w:val="32"/>
        </w:rPr>
      </w:pPr>
    </w:p>
    <w:p w14:paraId="46325456">
      <w:pPr>
        <w:spacing w:line="700" w:lineRule="exact"/>
        <w:ind w:firstLine="420" w:firstLineChars="200"/>
        <w:rPr>
          <w:rFonts w:eastAsia="楷体"/>
          <w:color w:val="auto"/>
          <w:kern w:val="0"/>
          <w:szCs w:val="32"/>
        </w:rPr>
      </w:pPr>
    </w:p>
    <w:p w14:paraId="2AD9C7A5">
      <w:pPr>
        <w:spacing w:line="700" w:lineRule="exact"/>
        <w:ind w:firstLine="420" w:firstLineChars="200"/>
        <w:rPr>
          <w:rFonts w:eastAsia="楷体"/>
          <w:color w:val="auto"/>
          <w:kern w:val="0"/>
          <w:szCs w:val="32"/>
        </w:rPr>
      </w:pPr>
    </w:p>
    <w:tbl>
      <w:tblPr>
        <w:tblStyle w:val="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0"/>
        <w:gridCol w:w="1213"/>
        <w:gridCol w:w="839"/>
        <w:gridCol w:w="1319"/>
        <w:gridCol w:w="705"/>
        <w:gridCol w:w="911"/>
        <w:gridCol w:w="1138"/>
        <w:gridCol w:w="811"/>
        <w:gridCol w:w="472"/>
        <w:gridCol w:w="489"/>
      </w:tblGrid>
      <w:tr w14:paraId="0D1E6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8947" w:type="dxa"/>
            <w:gridSpan w:val="10"/>
            <w:tcBorders>
              <w:top w:val="nil"/>
              <w:left w:val="nil"/>
              <w:bottom w:val="nil"/>
              <w:right w:val="nil"/>
            </w:tcBorders>
            <w:noWrap w:val="0"/>
            <w:vAlign w:val="center"/>
          </w:tcPr>
          <w:p w14:paraId="5F1D457A">
            <w:pPr>
              <w:widowControl/>
              <w:jc w:val="center"/>
              <w:textAlignment w:val="center"/>
              <w:rPr>
                <w:rFonts w:ascii="黑体" w:hAnsi="宋体" w:eastAsia="黑体" w:cs="黑体"/>
                <w:b/>
                <w:bCs/>
                <w:i w:val="0"/>
                <w:iCs w:val="0"/>
                <w:color w:val="auto"/>
                <w:sz w:val="32"/>
                <w:szCs w:val="32"/>
                <w:u w:val="none"/>
              </w:rPr>
            </w:pPr>
            <w:r>
              <w:rPr>
                <w:rFonts w:hint="eastAsia" w:ascii="Times New Roman" w:hAnsi="Times New Roman" w:eastAsia="方正小标宋简体" w:cs="Times New Roman"/>
                <w:color w:val="auto"/>
                <w:kern w:val="0"/>
                <w:sz w:val="44"/>
                <w:szCs w:val="44"/>
                <w:lang w:val="en-US" w:eastAsia="zh-CN"/>
              </w:rPr>
              <w:t>项目支出绩效目标表</w:t>
            </w:r>
          </w:p>
        </w:tc>
      </w:tr>
      <w:tr w14:paraId="234C2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47" w:type="dxa"/>
            <w:gridSpan w:val="10"/>
            <w:tcBorders>
              <w:top w:val="nil"/>
              <w:left w:val="nil"/>
              <w:bottom w:val="nil"/>
              <w:right w:val="nil"/>
            </w:tcBorders>
            <w:noWrap w:val="0"/>
            <w:vAlign w:val="center"/>
          </w:tcPr>
          <w:p w14:paraId="56EA42CF">
            <w:pPr>
              <w:keepNext w:val="0"/>
              <w:keepLines w:val="0"/>
              <w:widowControl/>
              <w:suppressLineNumbers w:val="0"/>
              <w:jc w:val="right"/>
              <w:textAlignment w:val="center"/>
              <w:rPr>
                <w:rFonts w:hint="eastAsia" w:ascii="华文细黑" w:hAnsi="华文细黑" w:eastAsia="华文细黑" w:cs="华文细黑"/>
                <w:i w:val="0"/>
                <w:iCs w:val="0"/>
                <w:color w:val="auto"/>
                <w:sz w:val="16"/>
                <w:szCs w:val="16"/>
                <w:u w:val="none"/>
                <w:lang w:eastAsia="zh-CN"/>
              </w:rPr>
            </w:pPr>
            <w:r>
              <w:rPr>
                <w:rFonts w:hint="eastAsia" w:ascii="华文细黑" w:hAnsi="华文细黑" w:eastAsia="华文细黑" w:cs="华文细黑"/>
                <w:i w:val="0"/>
                <w:iCs w:val="0"/>
                <w:color w:val="auto"/>
                <w:sz w:val="16"/>
                <w:szCs w:val="16"/>
                <w:u w:val="none"/>
                <w:lang w:eastAsia="zh-CN"/>
              </w:rPr>
              <w:t>单位：万元</w:t>
            </w:r>
          </w:p>
        </w:tc>
      </w:tr>
      <w:tr w14:paraId="0E5A8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0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37F5E9">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单位名称</w:t>
            </w:r>
          </w:p>
        </w:tc>
        <w:tc>
          <w:tcPr>
            <w:tcW w:w="12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86615B">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项目名称</w:t>
            </w:r>
          </w:p>
        </w:tc>
        <w:tc>
          <w:tcPr>
            <w:tcW w:w="8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6A771">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年度资金总额（万元）</w:t>
            </w:r>
          </w:p>
        </w:tc>
        <w:tc>
          <w:tcPr>
            <w:tcW w:w="13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9FB816">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年度绩效目标</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33660">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一级指标</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7D3C1">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二级指标</w:t>
            </w:r>
          </w:p>
        </w:tc>
        <w:tc>
          <w:tcPr>
            <w:tcW w:w="11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6375CE">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三级指标</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5FC2E">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指标解释</w:t>
            </w:r>
          </w:p>
        </w:tc>
        <w:tc>
          <w:tcPr>
            <w:tcW w:w="4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C2B0F7">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指标值</w:t>
            </w:r>
          </w:p>
        </w:tc>
        <w:tc>
          <w:tcPr>
            <w:tcW w:w="4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F6BDCA">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权重</w:t>
            </w:r>
          </w:p>
        </w:tc>
      </w:tr>
      <w:tr w14:paraId="46BC6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22D2BB">
            <w:pPr>
              <w:jc w:val="center"/>
              <w:rPr>
                <w:rFonts w:hint="eastAsia" w:ascii="华文细黑" w:hAnsi="华文细黑" w:eastAsia="华文细黑" w:cs="华文细黑"/>
                <w:i w:val="0"/>
                <w:iCs w:val="0"/>
                <w:color w:val="auto"/>
                <w:sz w:val="16"/>
                <w:szCs w:val="16"/>
                <w:u w:val="none"/>
              </w:rPr>
            </w:pPr>
          </w:p>
        </w:tc>
        <w:tc>
          <w:tcPr>
            <w:tcW w:w="121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3DA9B9">
            <w:pPr>
              <w:jc w:val="center"/>
              <w:rPr>
                <w:rFonts w:hint="eastAsia" w:ascii="华文细黑" w:hAnsi="华文细黑" w:eastAsia="华文细黑" w:cs="华文细黑"/>
                <w:i w:val="0"/>
                <w:iCs w:val="0"/>
                <w:color w:val="auto"/>
                <w:sz w:val="16"/>
                <w:szCs w:val="16"/>
                <w:u w:val="none"/>
              </w:rPr>
            </w:pPr>
          </w:p>
        </w:tc>
        <w:tc>
          <w:tcPr>
            <w:tcW w:w="839"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22247C">
            <w:pPr>
              <w:jc w:val="center"/>
              <w:rPr>
                <w:rFonts w:hint="eastAsia" w:ascii="华文细黑" w:hAnsi="华文细黑" w:eastAsia="华文细黑" w:cs="华文细黑"/>
                <w:i w:val="0"/>
                <w:iCs w:val="0"/>
                <w:color w:val="auto"/>
                <w:sz w:val="16"/>
                <w:szCs w:val="16"/>
                <w:u w:val="none"/>
              </w:rPr>
            </w:pP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8044D3">
            <w:pPr>
              <w:jc w:val="center"/>
              <w:rPr>
                <w:rFonts w:hint="eastAsia" w:ascii="华文细黑" w:hAnsi="华文细黑" w:eastAsia="华文细黑" w:cs="华文细黑"/>
                <w:i w:val="0"/>
                <w:iCs w:val="0"/>
                <w:color w:val="auto"/>
                <w:sz w:val="16"/>
                <w:szCs w:val="16"/>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844D8F">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成本指标</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057D2">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社会成本指标</w:t>
            </w:r>
          </w:p>
        </w:tc>
        <w:tc>
          <w:tcPr>
            <w:tcW w:w="11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72684">
            <w:pPr>
              <w:jc w:val="left"/>
              <w:rPr>
                <w:rFonts w:hint="eastAsia" w:ascii="华文细黑" w:hAnsi="华文细黑" w:eastAsia="华文细黑" w:cs="华文细黑"/>
                <w:i w:val="0"/>
                <w:iCs w:val="0"/>
                <w:color w:val="auto"/>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5E3A3A">
            <w:pPr>
              <w:jc w:val="center"/>
              <w:rPr>
                <w:rFonts w:hint="eastAsia" w:ascii="华文细黑" w:hAnsi="华文细黑" w:eastAsia="华文细黑" w:cs="华文细黑"/>
                <w:i w:val="0"/>
                <w:iCs w:val="0"/>
                <w:color w:val="auto"/>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9E08C7">
            <w:pPr>
              <w:jc w:val="center"/>
              <w:rPr>
                <w:rFonts w:hint="eastAsia" w:ascii="华文细黑" w:hAnsi="华文细黑" w:eastAsia="华文细黑" w:cs="华文细黑"/>
                <w:i w:val="0"/>
                <w:iCs w:val="0"/>
                <w:color w:val="auto"/>
                <w:sz w:val="16"/>
                <w:szCs w:val="16"/>
                <w:u w:val="none"/>
              </w:rPr>
            </w:pPr>
          </w:p>
        </w:tc>
        <w:tc>
          <w:tcPr>
            <w:tcW w:w="4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E533E1">
            <w:pPr>
              <w:jc w:val="center"/>
              <w:rPr>
                <w:rFonts w:hint="eastAsia" w:ascii="华文细黑" w:hAnsi="华文细黑" w:eastAsia="华文细黑" w:cs="华文细黑"/>
                <w:i w:val="0"/>
                <w:iCs w:val="0"/>
                <w:color w:val="auto"/>
                <w:sz w:val="16"/>
                <w:szCs w:val="16"/>
                <w:u w:val="none"/>
              </w:rPr>
            </w:pPr>
          </w:p>
        </w:tc>
      </w:tr>
      <w:tr w14:paraId="1A738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FC3B7F">
            <w:pPr>
              <w:jc w:val="center"/>
              <w:rPr>
                <w:rFonts w:hint="eastAsia" w:ascii="华文细黑" w:hAnsi="华文细黑" w:eastAsia="华文细黑" w:cs="华文细黑"/>
                <w:i w:val="0"/>
                <w:iCs w:val="0"/>
                <w:color w:val="auto"/>
                <w:sz w:val="16"/>
                <w:szCs w:val="16"/>
                <w:u w:val="none"/>
              </w:rPr>
            </w:pPr>
          </w:p>
        </w:tc>
        <w:tc>
          <w:tcPr>
            <w:tcW w:w="12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452B22">
            <w:pPr>
              <w:jc w:val="center"/>
              <w:rPr>
                <w:rFonts w:hint="eastAsia" w:ascii="华文细黑" w:hAnsi="华文细黑" w:eastAsia="华文细黑" w:cs="华文细黑"/>
                <w:i w:val="0"/>
                <w:iCs w:val="0"/>
                <w:color w:val="auto"/>
                <w:sz w:val="16"/>
                <w:szCs w:val="16"/>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36080">
            <w:pPr>
              <w:jc w:val="center"/>
              <w:rPr>
                <w:rFonts w:hint="eastAsia" w:ascii="华文细黑" w:hAnsi="华文细黑" w:eastAsia="华文细黑" w:cs="华文细黑"/>
                <w:i w:val="0"/>
                <w:iCs w:val="0"/>
                <w:color w:val="auto"/>
                <w:sz w:val="16"/>
                <w:szCs w:val="16"/>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D266D">
            <w:pPr>
              <w:jc w:val="center"/>
              <w:rPr>
                <w:rFonts w:hint="eastAsia" w:ascii="华文细黑" w:hAnsi="华文细黑" w:eastAsia="华文细黑" w:cs="华文细黑"/>
                <w:i w:val="0"/>
                <w:iCs w:val="0"/>
                <w:color w:val="auto"/>
                <w:sz w:val="16"/>
                <w:szCs w:val="16"/>
                <w:u w:val="none"/>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125E0F">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产出指标</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B4E5B5">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数量指标</w:t>
            </w:r>
          </w:p>
        </w:tc>
        <w:tc>
          <w:tcPr>
            <w:tcW w:w="11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6481B">
            <w:pPr>
              <w:jc w:val="left"/>
              <w:rPr>
                <w:rFonts w:hint="eastAsia" w:ascii="华文细黑" w:hAnsi="华文细黑" w:eastAsia="华文细黑" w:cs="华文细黑"/>
                <w:i w:val="0"/>
                <w:iCs w:val="0"/>
                <w:color w:val="auto"/>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D70972">
            <w:pPr>
              <w:jc w:val="center"/>
              <w:rPr>
                <w:rFonts w:hint="eastAsia" w:ascii="华文细黑" w:hAnsi="华文细黑" w:eastAsia="华文细黑" w:cs="华文细黑"/>
                <w:i w:val="0"/>
                <w:iCs w:val="0"/>
                <w:color w:val="auto"/>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77578">
            <w:pPr>
              <w:jc w:val="center"/>
              <w:rPr>
                <w:rFonts w:hint="eastAsia" w:ascii="华文细黑" w:hAnsi="华文细黑" w:eastAsia="华文细黑" w:cs="华文细黑"/>
                <w:i w:val="0"/>
                <w:iCs w:val="0"/>
                <w:color w:val="auto"/>
                <w:sz w:val="16"/>
                <w:szCs w:val="16"/>
                <w:u w:val="none"/>
              </w:rPr>
            </w:pPr>
          </w:p>
        </w:tc>
        <w:tc>
          <w:tcPr>
            <w:tcW w:w="4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4F7528">
            <w:pPr>
              <w:jc w:val="center"/>
              <w:rPr>
                <w:rFonts w:hint="eastAsia" w:ascii="华文细黑" w:hAnsi="华文细黑" w:eastAsia="华文细黑" w:cs="华文细黑"/>
                <w:i w:val="0"/>
                <w:iCs w:val="0"/>
                <w:color w:val="auto"/>
                <w:sz w:val="16"/>
                <w:szCs w:val="16"/>
                <w:u w:val="none"/>
              </w:rPr>
            </w:pPr>
          </w:p>
        </w:tc>
      </w:tr>
      <w:tr w14:paraId="73D48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636464">
            <w:pPr>
              <w:jc w:val="center"/>
              <w:rPr>
                <w:rFonts w:hint="eastAsia" w:ascii="华文细黑" w:hAnsi="华文细黑" w:eastAsia="华文细黑" w:cs="华文细黑"/>
                <w:i w:val="0"/>
                <w:iCs w:val="0"/>
                <w:color w:val="auto"/>
                <w:sz w:val="16"/>
                <w:szCs w:val="16"/>
                <w:u w:val="none"/>
              </w:rPr>
            </w:pPr>
          </w:p>
        </w:tc>
        <w:tc>
          <w:tcPr>
            <w:tcW w:w="12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A97F7E">
            <w:pPr>
              <w:jc w:val="center"/>
              <w:rPr>
                <w:rFonts w:hint="eastAsia" w:ascii="华文细黑" w:hAnsi="华文细黑" w:eastAsia="华文细黑" w:cs="华文细黑"/>
                <w:i w:val="0"/>
                <w:iCs w:val="0"/>
                <w:color w:val="auto"/>
                <w:sz w:val="16"/>
                <w:szCs w:val="16"/>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66F27C">
            <w:pPr>
              <w:jc w:val="center"/>
              <w:rPr>
                <w:rFonts w:hint="eastAsia" w:ascii="华文细黑" w:hAnsi="华文细黑" w:eastAsia="华文细黑" w:cs="华文细黑"/>
                <w:i w:val="0"/>
                <w:iCs w:val="0"/>
                <w:color w:val="auto"/>
                <w:sz w:val="16"/>
                <w:szCs w:val="16"/>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867F53">
            <w:pPr>
              <w:jc w:val="center"/>
              <w:rPr>
                <w:rFonts w:hint="eastAsia" w:ascii="华文细黑" w:hAnsi="华文细黑" w:eastAsia="华文细黑" w:cs="华文细黑"/>
                <w:i w:val="0"/>
                <w:iCs w:val="0"/>
                <w:color w:val="auto"/>
                <w:sz w:val="16"/>
                <w:szCs w:val="16"/>
                <w:u w:val="none"/>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C0032">
            <w:pPr>
              <w:jc w:val="center"/>
              <w:rPr>
                <w:rFonts w:hint="eastAsia" w:ascii="华文细黑" w:hAnsi="华文细黑" w:eastAsia="华文细黑" w:cs="华文细黑"/>
                <w:i w:val="0"/>
                <w:iCs w:val="0"/>
                <w:color w:val="auto"/>
                <w:sz w:val="16"/>
                <w:szCs w:val="16"/>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D661A">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时效指标</w:t>
            </w:r>
          </w:p>
        </w:tc>
        <w:tc>
          <w:tcPr>
            <w:tcW w:w="11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9264F">
            <w:pPr>
              <w:jc w:val="left"/>
              <w:rPr>
                <w:rFonts w:hint="eastAsia" w:ascii="华文细黑" w:hAnsi="华文细黑" w:eastAsia="华文细黑" w:cs="华文细黑"/>
                <w:i w:val="0"/>
                <w:iCs w:val="0"/>
                <w:color w:val="auto"/>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63489">
            <w:pPr>
              <w:jc w:val="center"/>
              <w:rPr>
                <w:rFonts w:hint="eastAsia" w:ascii="华文细黑" w:hAnsi="华文细黑" w:eastAsia="华文细黑" w:cs="华文细黑"/>
                <w:i w:val="0"/>
                <w:iCs w:val="0"/>
                <w:color w:val="auto"/>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C29400">
            <w:pPr>
              <w:jc w:val="center"/>
              <w:rPr>
                <w:rFonts w:hint="eastAsia" w:ascii="华文细黑" w:hAnsi="华文细黑" w:eastAsia="华文细黑" w:cs="华文细黑"/>
                <w:i w:val="0"/>
                <w:iCs w:val="0"/>
                <w:color w:val="auto"/>
                <w:sz w:val="16"/>
                <w:szCs w:val="16"/>
                <w:u w:val="none"/>
              </w:rPr>
            </w:pPr>
          </w:p>
        </w:tc>
        <w:tc>
          <w:tcPr>
            <w:tcW w:w="4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0D1B1">
            <w:pPr>
              <w:jc w:val="center"/>
              <w:rPr>
                <w:rFonts w:hint="eastAsia" w:ascii="华文细黑" w:hAnsi="华文细黑" w:eastAsia="华文细黑" w:cs="华文细黑"/>
                <w:i w:val="0"/>
                <w:iCs w:val="0"/>
                <w:color w:val="auto"/>
                <w:sz w:val="16"/>
                <w:szCs w:val="16"/>
                <w:u w:val="none"/>
              </w:rPr>
            </w:pPr>
          </w:p>
        </w:tc>
      </w:tr>
      <w:tr w14:paraId="5644A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CE6D58">
            <w:pPr>
              <w:jc w:val="center"/>
              <w:rPr>
                <w:rFonts w:hint="eastAsia" w:ascii="华文细黑" w:hAnsi="华文细黑" w:eastAsia="华文细黑" w:cs="华文细黑"/>
                <w:i w:val="0"/>
                <w:iCs w:val="0"/>
                <w:color w:val="auto"/>
                <w:sz w:val="16"/>
                <w:szCs w:val="16"/>
                <w:u w:val="none"/>
              </w:rPr>
            </w:pPr>
          </w:p>
        </w:tc>
        <w:tc>
          <w:tcPr>
            <w:tcW w:w="12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6B9E6F">
            <w:pPr>
              <w:jc w:val="center"/>
              <w:rPr>
                <w:rFonts w:hint="eastAsia" w:ascii="华文细黑" w:hAnsi="华文细黑" w:eastAsia="华文细黑" w:cs="华文细黑"/>
                <w:i w:val="0"/>
                <w:iCs w:val="0"/>
                <w:color w:val="auto"/>
                <w:sz w:val="16"/>
                <w:szCs w:val="16"/>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C7C52">
            <w:pPr>
              <w:jc w:val="center"/>
              <w:rPr>
                <w:rFonts w:hint="eastAsia" w:ascii="华文细黑" w:hAnsi="华文细黑" w:eastAsia="华文细黑" w:cs="华文细黑"/>
                <w:i w:val="0"/>
                <w:iCs w:val="0"/>
                <w:color w:val="auto"/>
                <w:sz w:val="16"/>
                <w:szCs w:val="16"/>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EA524">
            <w:pPr>
              <w:jc w:val="center"/>
              <w:rPr>
                <w:rFonts w:hint="eastAsia" w:ascii="华文细黑" w:hAnsi="华文细黑" w:eastAsia="华文细黑" w:cs="华文细黑"/>
                <w:i w:val="0"/>
                <w:iCs w:val="0"/>
                <w:color w:val="auto"/>
                <w:sz w:val="16"/>
                <w:szCs w:val="16"/>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C4829A">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效益指标</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0B4E96">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生态效益指标</w:t>
            </w:r>
          </w:p>
        </w:tc>
        <w:tc>
          <w:tcPr>
            <w:tcW w:w="11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C71192">
            <w:pPr>
              <w:jc w:val="left"/>
              <w:rPr>
                <w:rFonts w:hint="eastAsia" w:ascii="华文细黑" w:hAnsi="华文细黑" w:eastAsia="华文细黑" w:cs="华文细黑"/>
                <w:i w:val="0"/>
                <w:iCs w:val="0"/>
                <w:color w:val="auto"/>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14FB3">
            <w:pPr>
              <w:jc w:val="center"/>
              <w:rPr>
                <w:rFonts w:hint="eastAsia" w:ascii="华文细黑" w:hAnsi="华文细黑" w:eastAsia="华文细黑" w:cs="华文细黑"/>
                <w:i w:val="0"/>
                <w:iCs w:val="0"/>
                <w:color w:val="auto"/>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0EE7B">
            <w:pPr>
              <w:jc w:val="center"/>
              <w:rPr>
                <w:rFonts w:hint="eastAsia" w:ascii="华文细黑" w:hAnsi="华文细黑" w:eastAsia="华文细黑" w:cs="华文细黑"/>
                <w:i w:val="0"/>
                <w:iCs w:val="0"/>
                <w:color w:val="auto"/>
                <w:sz w:val="16"/>
                <w:szCs w:val="16"/>
                <w:u w:val="none"/>
              </w:rPr>
            </w:pPr>
          </w:p>
        </w:tc>
        <w:tc>
          <w:tcPr>
            <w:tcW w:w="4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9104F7">
            <w:pPr>
              <w:jc w:val="center"/>
              <w:rPr>
                <w:rFonts w:hint="eastAsia" w:ascii="华文细黑" w:hAnsi="华文细黑" w:eastAsia="华文细黑" w:cs="华文细黑"/>
                <w:i w:val="0"/>
                <w:iCs w:val="0"/>
                <w:color w:val="auto"/>
                <w:sz w:val="16"/>
                <w:szCs w:val="16"/>
                <w:u w:val="none"/>
              </w:rPr>
            </w:pPr>
          </w:p>
        </w:tc>
      </w:tr>
      <w:tr w14:paraId="72BCE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78B6EA">
            <w:pPr>
              <w:jc w:val="center"/>
              <w:rPr>
                <w:rFonts w:hint="eastAsia" w:ascii="华文细黑" w:hAnsi="华文细黑" w:eastAsia="华文细黑" w:cs="华文细黑"/>
                <w:i w:val="0"/>
                <w:iCs w:val="0"/>
                <w:color w:val="auto"/>
                <w:sz w:val="16"/>
                <w:szCs w:val="16"/>
                <w:u w:val="none"/>
              </w:rPr>
            </w:pPr>
          </w:p>
        </w:tc>
        <w:tc>
          <w:tcPr>
            <w:tcW w:w="121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185683">
            <w:pPr>
              <w:jc w:val="center"/>
              <w:rPr>
                <w:rFonts w:hint="eastAsia" w:ascii="华文细黑" w:hAnsi="华文细黑" w:eastAsia="华文细黑" w:cs="华文细黑"/>
                <w:i w:val="0"/>
                <w:iCs w:val="0"/>
                <w:color w:val="auto"/>
                <w:sz w:val="16"/>
                <w:szCs w:val="16"/>
                <w:u w:val="none"/>
              </w:rPr>
            </w:pPr>
          </w:p>
        </w:tc>
        <w:tc>
          <w:tcPr>
            <w:tcW w:w="83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8A9D55">
            <w:pPr>
              <w:jc w:val="center"/>
              <w:rPr>
                <w:rFonts w:hint="eastAsia" w:ascii="华文细黑" w:hAnsi="华文细黑" w:eastAsia="华文细黑" w:cs="华文细黑"/>
                <w:i w:val="0"/>
                <w:iCs w:val="0"/>
                <w:color w:val="auto"/>
                <w:sz w:val="16"/>
                <w:szCs w:val="16"/>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0609C5">
            <w:pPr>
              <w:jc w:val="center"/>
              <w:rPr>
                <w:rFonts w:hint="eastAsia" w:ascii="华文细黑" w:hAnsi="华文细黑" w:eastAsia="华文细黑" w:cs="华文细黑"/>
                <w:i w:val="0"/>
                <w:iCs w:val="0"/>
                <w:color w:val="auto"/>
                <w:sz w:val="16"/>
                <w:szCs w:val="16"/>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8D018">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满意度指标</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BE6D0B">
            <w:pPr>
              <w:keepNext w:val="0"/>
              <w:keepLines w:val="0"/>
              <w:widowControl/>
              <w:suppressLineNumbers w:val="0"/>
              <w:jc w:val="center"/>
              <w:textAlignment w:val="center"/>
              <w:rPr>
                <w:rFonts w:hint="eastAsia" w:ascii="华文细黑" w:hAnsi="华文细黑" w:eastAsia="华文细黑" w:cs="华文细黑"/>
                <w:i w:val="0"/>
                <w:iCs w:val="0"/>
                <w:color w:val="auto"/>
                <w:sz w:val="16"/>
                <w:szCs w:val="16"/>
                <w:u w:val="none"/>
              </w:rPr>
            </w:pPr>
            <w:r>
              <w:rPr>
                <w:rFonts w:hint="eastAsia" w:ascii="华文细黑" w:hAnsi="华文细黑" w:eastAsia="华文细黑" w:cs="华文细黑"/>
                <w:i w:val="0"/>
                <w:iCs w:val="0"/>
                <w:color w:val="auto"/>
                <w:kern w:val="0"/>
                <w:sz w:val="16"/>
                <w:szCs w:val="16"/>
                <w:u w:val="none"/>
                <w:lang w:val="en-US" w:eastAsia="zh-CN" w:bidi="ar"/>
              </w:rPr>
              <w:t>服务对象满意度指标</w:t>
            </w:r>
          </w:p>
        </w:tc>
        <w:tc>
          <w:tcPr>
            <w:tcW w:w="11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173D2">
            <w:pPr>
              <w:jc w:val="left"/>
              <w:rPr>
                <w:rFonts w:hint="eastAsia" w:ascii="华文细黑" w:hAnsi="华文细黑" w:eastAsia="华文细黑" w:cs="华文细黑"/>
                <w:i w:val="0"/>
                <w:iCs w:val="0"/>
                <w:color w:val="auto"/>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B4F0A8">
            <w:pPr>
              <w:jc w:val="center"/>
              <w:rPr>
                <w:rFonts w:hint="eastAsia" w:ascii="华文细黑" w:hAnsi="华文细黑" w:eastAsia="华文细黑" w:cs="华文细黑"/>
                <w:i w:val="0"/>
                <w:iCs w:val="0"/>
                <w:color w:val="auto"/>
                <w:sz w:val="16"/>
                <w:szCs w:val="16"/>
                <w:u w:val="none"/>
              </w:rPr>
            </w:pPr>
          </w:p>
        </w:tc>
        <w:tc>
          <w:tcPr>
            <w:tcW w:w="4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C9EC99">
            <w:pPr>
              <w:jc w:val="center"/>
              <w:rPr>
                <w:rFonts w:hint="eastAsia" w:ascii="华文细黑" w:hAnsi="华文细黑" w:eastAsia="华文细黑" w:cs="华文细黑"/>
                <w:i w:val="0"/>
                <w:iCs w:val="0"/>
                <w:color w:val="auto"/>
                <w:sz w:val="16"/>
                <w:szCs w:val="16"/>
                <w:u w:val="none"/>
              </w:rPr>
            </w:pPr>
          </w:p>
        </w:tc>
        <w:tc>
          <w:tcPr>
            <w:tcW w:w="4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F1A203">
            <w:pPr>
              <w:jc w:val="center"/>
              <w:rPr>
                <w:rFonts w:hint="eastAsia" w:ascii="华文细黑" w:hAnsi="华文细黑" w:eastAsia="华文细黑" w:cs="华文细黑"/>
                <w:i w:val="0"/>
                <w:iCs w:val="0"/>
                <w:color w:val="auto"/>
                <w:sz w:val="16"/>
                <w:szCs w:val="16"/>
                <w:u w:val="none"/>
              </w:rPr>
            </w:pPr>
          </w:p>
        </w:tc>
      </w:tr>
    </w:tbl>
    <w:p w14:paraId="29F50F7D">
      <w:pPr>
        <w:spacing w:line="700" w:lineRule="exact"/>
        <w:ind w:firstLine="420" w:firstLineChars="200"/>
        <w:rPr>
          <w:rFonts w:eastAsia="楷体"/>
          <w:color w:val="auto"/>
          <w:kern w:val="0"/>
          <w:szCs w:val="32"/>
        </w:rPr>
      </w:pPr>
    </w:p>
    <w:p w14:paraId="7273E678">
      <w:pPr>
        <w:spacing w:line="700" w:lineRule="exact"/>
        <w:ind w:firstLine="420" w:firstLineChars="200"/>
        <w:rPr>
          <w:rFonts w:eastAsia="楷体"/>
          <w:color w:val="auto"/>
          <w:kern w:val="0"/>
          <w:szCs w:val="32"/>
        </w:rPr>
      </w:pPr>
    </w:p>
    <w:p w14:paraId="747BECB1">
      <w:pPr>
        <w:spacing w:line="700" w:lineRule="exact"/>
        <w:ind w:firstLine="420" w:firstLineChars="200"/>
        <w:rPr>
          <w:rFonts w:eastAsia="楷体"/>
          <w:color w:val="auto"/>
          <w:kern w:val="0"/>
          <w:szCs w:val="32"/>
        </w:rPr>
      </w:pPr>
    </w:p>
    <w:p w14:paraId="00D12D3D">
      <w:pPr>
        <w:spacing w:line="700" w:lineRule="exact"/>
        <w:ind w:firstLine="420" w:firstLineChars="200"/>
        <w:rPr>
          <w:rFonts w:eastAsia="楷体"/>
          <w:color w:val="auto"/>
          <w:kern w:val="0"/>
          <w:szCs w:val="32"/>
        </w:rPr>
      </w:pPr>
    </w:p>
    <w:p w14:paraId="20F57447">
      <w:pPr>
        <w:spacing w:line="700" w:lineRule="exact"/>
        <w:ind w:firstLine="420" w:firstLineChars="200"/>
        <w:rPr>
          <w:rFonts w:eastAsia="楷体"/>
          <w:color w:val="auto"/>
          <w:kern w:val="0"/>
          <w:szCs w:val="32"/>
        </w:rPr>
      </w:pPr>
    </w:p>
    <w:p w14:paraId="75436B21">
      <w:pPr>
        <w:spacing w:line="700" w:lineRule="exact"/>
        <w:ind w:firstLine="420" w:firstLineChars="200"/>
        <w:rPr>
          <w:rFonts w:eastAsia="楷体"/>
          <w:color w:val="auto"/>
          <w:kern w:val="0"/>
          <w:szCs w:val="32"/>
        </w:rPr>
      </w:pPr>
    </w:p>
    <w:p w14:paraId="2A4DECCC">
      <w:pPr>
        <w:spacing w:line="700" w:lineRule="exact"/>
        <w:ind w:firstLine="420" w:firstLineChars="200"/>
        <w:rPr>
          <w:rFonts w:eastAsia="楷体"/>
          <w:color w:val="auto"/>
          <w:kern w:val="0"/>
          <w:szCs w:val="32"/>
        </w:rPr>
      </w:pPr>
    </w:p>
    <w:p w14:paraId="3B5B806E">
      <w:pPr>
        <w:spacing w:line="700" w:lineRule="exact"/>
        <w:ind w:firstLine="420" w:firstLineChars="200"/>
        <w:rPr>
          <w:rFonts w:eastAsia="楷体"/>
          <w:color w:val="auto"/>
          <w:kern w:val="0"/>
          <w:szCs w:val="32"/>
        </w:rPr>
      </w:pPr>
    </w:p>
    <w:p w14:paraId="79492B8F">
      <w:pPr>
        <w:spacing w:line="700" w:lineRule="exact"/>
        <w:ind w:firstLine="420" w:firstLineChars="200"/>
        <w:rPr>
          <w:rFonts w:eastAsia="楷体"/>
          <w:color w:val="auto"/>
          <w:kern w:val="0"/>
          <w:szCs w:val="32"/>
        </w:rPr>
      </w:pPr>
    </w:p>
    <w:tbl>
      <w:tblPr>
        <w:tblStyle w:val="2"/>
        <w:tblpPr w:leftFromText="180" w:rightFromText="180" w:vertAnchor="text" w:horzAnchor="page" w:tblpX="1727" w:tblpY="1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1284"/>
        <w:gridCol w:w="667"/>
        <w:gridCol w:w="666"/>
        <w:gridCol w:w="717"/>
        <w:gridCol w:w="728"/>
        <w:gridCol w:w="1063"/>
        <w:gridCol w:w="1036"/>
        <w:gridCol w:w="803"/>
      </w:tblGrid>
      <w:tr w14:paraId="614A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8780" w:type="dxa"/>
            <w:gridSpan w:val="9"/>
            <w:tcBorders>
              <w:top w:val="nil"/>
              <w:left w:val="nil"/>
              <w:bottom w:val="nil"/>
              <w:right w:val="nil"/>
            </w:tcBorders>
            <w:noWrap w:val="0"/>
            <w:vAlign w:val="center"/>
          </w:tcPr>
          <w:p w14:paraId="59C453A7">
            <w:pPr>
              <w:spacing w:line="240" w:lineRule="auto"/>
              <w:jc w:val="center"/>
              <w:rPr>
                <w:rFonts w:hint="eastAsia" w:ascii="华文细黑" w:hAnsi="华文细黑" w:eastAsia="华文细黑" w:cs="华文细黑"/>
                <w:color w:val="auto"/>
                <w:kern w:val="0"/>
                <w:sz w:val="20"/>
                <w:szCs w:val="20"/>
                <w:lang w:eastAsia="zh-CN"/>
              </w:rPr>
            </w:pPr>
            <w:r>
              <w:rPr>
                <w:rFonts w:hint="eastAsia" w:ascii="Calibri" w:hAnsi="Calibri" w:eastAsia="方正小标宋简体" w:cs="Times New Roman"/>
                <w:color w:val="auto"/>
                <w:kern w:val="0"/>
                <w:sz w:val="44"/>
                <w:szCs w:val="44"/>
                <w:lang w:eastAsia="zh-CN"/>
              </w:rPr>
              <w:t>财政拨款委托业务费支出预算表</w:t>
            </w:r>
          </w:p>
        </w:tc>
      </w:tr>
      <w:tr w14:paraId="0036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8780" w:type="dxa"/>
            <w:gridSpan w:val="9"/>
            <w:tcBorders>
              <w:top w:val="nil"/>
              <w:left w:val="nil"/>
              <w:bottom w:val="single" w:color="auto" w:sz="4" w:space="0"/>
              <w:right w:val="nil"/>
            </w:tcBorders>
            <w:noWrap w:val="0"/>
            <w:vAlign w:val="bottom"/>
          </w:tcPr>
          <w:p w14:paraId="60883979">
            <w:pPr>
              <w:spacing w:line="240" w:lineRule="auto"/>
              <w:jc w:val="right"/>
              <w:rPr>
                <w:rFonts w:hint="eastAsia" w:ascii="华文细黑" w:hAnsi="华文细黑" w:eastAsia="华文细黑" w:cs="华文细黑"/>
                <w:color w:val="auto"/>
                <w:kern w:val="0"/>
                <w:sz w:val="20"/>
                <w:szCs w:val="20"/>
                <w:lang w:eastAsia="zh-CN"/>
              </w:rPr>
            </w:pPr>
            <w:r>
              <w:rPr>
                <w:rFonts w:ascii="Calibri" w:hAnsi="Calibri" w:eastAsia="华文细黑" w:cs="Times New Roman"/>
                <w:color w:val="auto"/>
                <w:kern w:val="0"/>
                <w:sz w:val="20"/>
                <w:szCs w:val="22"/>
              </w:rPr>
              <w:t>单位：万元</w:t>
            </w:r>
          </w:p>
        </w:tc>
      </w:tr>
      <w:tr w14:paraId="2C96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816" w:type="dxa"/>
            <w:vMerge w:val="restart"/>
            <w:tcBorders>
              <w:top w:val="single" w:color="auto" w:sz="4" w:space="0"/>
              <w:bottom w:val="single" w:color="auto" w:sz="4" w:space="0"/>
            </w:tcBorders>
            <w:noWrap w:val="0"/>
            <w:vAlign w:val="center"/>
          </w:tcPr>
          <w:p w14:paraId="175A01D1">
            <w:pPr>
              <w:spacing w:line="240" w:lineRule="auto"/>
              <w:jc w:val="center"/>
              <w:rPr>
                <w:rFonts w:hint="eastAsia" w:ascii="华文细黑" w:hAnsi="华文细黑" w:eastAsia="华文细黑" w:cs="华文细黑"/>
                <w:color w:val="auto"/>
                <w:kern w:val="2"/>
                <w:sz w:val="20"/>
                <w:szCs w:val="20"/>
                <w:lang w:val="en-US" w:eastAsia="zh-CN"/>
              </w:rPr>
            </w:pPr>
            <w:r>
              <w:rPr>
                <w:rFonts w:hint="eastAsia" w:ascii="华文细黑" w:hAnsi="华文细黑" w:eastAsia="华文细黑" w:cs="华文细黑"/>
                <w:color w:val="auto"/>
                <w:kern w:val="2"/>
                <w:sz w:val="20"/>
                <w:szCs w:val="20"/>
                <w:lang w:eastAsia="zh-CN"/>
              </w:rPr>
              <w:t>部门</w:t>
            </w:r>
            <w:r>
              <w:rPr>
                <w:rFonts w:hint="eastAsia" w:ascii="华文细黑" w:hAnsi="华文细黑" w:eastAsia="华文细黑" w:cs="华文细黑"/>
                <w:color w:val="auto"/>
                <w:kern w:val="2"/>
                <w:sz w:val="20"/>
                <w:szCs w:val="20"/>
                <w:lang w:val="en-US" w:eastAsia="zh-CN"/>
              </w:rPr>
              <w:t>/单位/</w:t>
            </w:r>
          </w:p>
          <w:p w14:paraId="0EDCF497">
            <w:pPr>
              <w:spacing w:line="240" w:lineRule="auto"/>
              <w:jc w:val="center"/>
              <w:rPr>
                <w:rFonts w:hint="eastAsia" w:ascii="华文细黑" w:hAnsi="华文细黑" w:eastAsia="华文细黑" w:cs="华文细黑"/>
                <w:color w:val="auto"/>
                <w:kern w:val="0"/>
                <w:sz w:val="20"/>
                <w:szCs w:val="20"/>
              </w:rPr>
            </w:pPr>
            <w:r>
              <w:rPr>
                <w:rFonts w:hint="eastAsia" w:ascii="华文细黑" w:hAnsi="华文细黑" w:eastAsia="华文细黑" w:cs="华文细黑"/>
                <w:color w:val="auto"/>
                <w:kern w:val="2"/>
                <w:sz w:val="20"/>
                <w:szCs w:val="20"/>
                <w:lang w:val="en-US" w:eastAsia="zh-CN"/>
              </w:rPr>
              <w:t>项目名称</w:t>
            </w:r>
          </w:p>
        </w:tc>
        <w:tc>
          <w:tcPr>
            <w:tcW w:w="1284" w:type="dxa"/>
            <w:vMerge w:val="restart"/>
            <w:tcBorders>
              <w:top w:val="single" w:color="auto" w:sz="4" w:space="0"/>
              <w:bottom w:val="single" w:color="auto" w:sz="4" w:space="0"/>
            </w:tcBorders>
            <w:noWrap w:val="0"/>
            <w:vAlign w:val="center"/>
          </w:tcPr>
          <w:p w14:paraId="032296E6">
            <w:pPr>
              <w:spacing w:line="240" w:lineRule="auto"/>
              <w:jc w:val="center"/>
              <w:rPr>
                <w:rFonts w:hint="eastAsia" w:ascii="华文细黑" w:hAnsi="华文细黑" w:eastAsia="华文细黑" w:cs="华文细黑"/>
                <w:color w:val="auto"/>
                <w:kern w:val="0"/>
                <w:sz w:val="20"/>
                <w:szCs w:val="20"/>
              </w:rPr>
            </w:pPr>
            <w:r>
              <w:rPr>
                <w:rFonts w:hint="eastAsia" w:ascii="华文细黑" w:hAnsi="华文细黑" w:eastAsia="华文细黑" w:cs="华文细黑"/>
                <w:color w:val="auto"/>
                <w:kern w:val="2"/>
                <w:sz w:val="20"/>
                <w:szCs w:val="20"/>
                <w:lang w:eastAsia="zh-CN"/>
              </w:rPr>
              <w:t>委托事</w:t>
            </w:r>
            <w:r>
              <w:rPr>
                <w:rFonts w:hint="eastAsia" w:ascii="华文细黑" w:hAnsi="华文细黑" w:eastAsia="华文细黑" w:cs="华文细黑"/>
                <w:color w:val="auto"/>
                <w:kern w:val="2"/>
                <w:sz w:val="20"/>
                <w:szCs w:val="20"/>
                <w:lang w:val="en-US" w:eastAsia="zh-CN"/>
              </w:rPr>
              <w:t xml:space="preserve">    </w:t>
            </w:r>
            <w:r>
              <w:rPr>
                <w:rFonts w:hint="eastAsia" w:ascii="华文细黑" w:hAnsi="华文细黑" w:eastAsia="华文细黑" w:cs="华文细黑"/>
                <w:color w:val="auto"/>
                <w:kern w:val="2"/>
                <w:sz w:val="20"/>
                <w:szCs w:val="20"/>
                <w:lang w:eastAsia="zh-CN"/>
              </w:rPr>
              <w:t>项内容</w:t>
            </w:r>
          </w:p>
        </w:tc>
        <w:tc>
          <w:tcPr>
            <w:tcW w:w="2778" w:type="dxa"/>
            <w:gridSpan w:val="4"/>
            <w:tcBorders>
              <w:top w:val="single" w:color="auto" w:sz="4" w:space="0"/>
              <w:bottom w:val="single" w:color="auto" w:sz="4" w:space="0"/>
            </w:tcBorders>
            <w:noWrap w:val="0"/>
            <w:vAlign w:val="center"/>
          </w:tcPr>
          <w:p w14:paraId="1A6979E5">
            <w:pPr>
              <w:spacing w:line="240" w:lineRule="auto"/>
              <w:jc w:val="center"/>
              <w:rPr>
                <w:rFonts w:hint="eastAsia" w:ascii="华文细黑" w:hAnsi="华文细黑" w:eastAsia="华文细黑" w:cs="华文细黑"/>
                <w:color w:val="auto"/>
                <w:kern w:val="0"/>
                <w:sz w:val="20"/>
                <w:szCs w:val="20"/>
              </w:rPr>
            </w:pPr>
            <w:r>
              <w:rPr>
                <w:rFonts w:hint="eastAsia" w:ascii="华文细黑" w:hAnsi="华文细黑" w:eastAsia="华文细黑" w:cs="华文细黑"/>
                <w:color w:val="auto"/>
                <w:kern w:val="0"/>
                <w:sz w:val="20"/>
                <w:szCs w:val="20"/>
                <w:lang w:eastAsia="zh-CN"/>
              </w:rPr>
              <w:t>财政拨款收入</w:t>
            </w:r>
          </w:p>
        </w:tc>
        <w:tc>
          <w:tcPr>
            <w:tcW w:w="1063" w:type="dxa"/>
            <w:vMerge w:val="restart"/>
            <w:tcBorders>
              <w:top w:val="single" w:color="auto" w:sz="4" w:space="0"/>
              <w:bottom w:val="single" w:color="auto" w:sz="4" w:space="0"/>
            </w:tcBorders>
            <w:noWrap w:val="0"/>
            <w:vAlign w:val="center"/>
          </w:tcPr>
          <w:p w14:paraId="133E9590">
            <w:pPr>
              <w:spacing w:line="240" w:lineRule="auto"/>
              <w:jc w:val="center"/>
              <w:rPr>
                <w:rFonts w:hint="eastAsia" w:ascii="华文细黑" w:hAnsi="华文细黑" w:eastAsia="华文细黑" w:cs="华文细黑"/>
                <w:color w:val="auto"/>
                <w:kern w:val="0"/>
                <w:sz w:val="20"/>
                <w:szCs w:val="20"/>
                <w:lang w:eastAsia="zh-CN"/>
              </w:rPr>
            </w:pPr>
            <w:r>
              <w:rPr>
                <w:rFonts w:hint="eastAsia" w:ascii="华文细黑" w:hAnsi="华文细黑" w:eastAsia="华文细黑" w:cs="华文细黑"/>
                <w:color w:val="auto"/>
                <w:kern w:val="0"/>
                <w:sz w:val="20"/>
                <w:szCs w:val="20"/>
                <w:lang w:eastAsia="zh-CN"/>
              </w:rPr>
              <w:t>是否政府购买服务</w:t>
            </w:r>
            <w:r>
              <w:rPr>
                <w:rFonts w:hint="eastAsia" w:ascii="华文细黑" w:hAnsi="华文细黑" w:eastAsia="华文细黑" w:cs="华文细黑"/>
                <w:color w:val="auto"/>
                <w:kern w:val="0"/>
                <w:sz w:val="20"/>
                <w:szCs w:val="20"/>
                <w:lang w:val="en-US" w:eastAsia="zh-CN"/>
              </w:rPr>
              <w:t xml:space="preserve">  </w:t>
            </w:r>
            <w:r>
              <w:rPr>
                <w:rFonts w:hint="eastAsia" w:ascii="华文细黑" w:hAnsi="华文细黑" w:eastAsia="华文细黑" w:cs="华文细黑"/>
                <w:color w:val="auto"/>
                <w:kern w:val="0"/>
                <w:sz w:val="20"/>
                <w:szCs w:val="20"/>
                <w:lang w:eastAsia="zh-CN"/>
              </w:rPr>
              <w:t>（是</w:t>
            </w:r>
            <w:r>
              <w:rPr>
                <w:rFonts w:hint="eastAsia" w:ascii="华文细黑" w:hAnsi="华文细黑" w:eastAsia="华文细黑" w:cs="华文细黑"/>
                <w:color w:val="auto"/>
                <w:kern w:val="0"/>
                <w:sz w:val="20"/>
                <w:szCs w:val="20"/>
                <w:lang w:val="en-US" w:eastAsia="zh-CN"/>
              </w:rPr>
              <w:t>/否</w:t>
            </w:r>
            <w:r>
              <w:rPr>
                <w:rFonts w:hint="eastAsia" w:ascii="华文细黑" w:hAnsi="华文细黑" w:eastAsia="华文细黑" w:cs="华文细黑"/>
                <w:color w:val="auto"/>
                <w:kern w:val="0"/>
                <w:sz w:val="20"/>
                <w:szCs w:val="20"/>
                <w:lang w:eastAsia="zh-CN"/>
              </w:rPr>
              <w:t>）</w:t>
            </w:r>
          </w:p>
        </w:tc>
        <w:tc>
          <w:tcPr>
            <w:tcW w:w="1036" w:type="dxa"/>
            <w:vMerge w:val="restart"/>
            <w:tcBorders>
              <w:top w:val="single" w:color="auto" w:sz="4" w:space="0"/>
              <w:bottom w:val="single" w:color="auto" w:sz="4" w:space="0"/>
            </w:tcBorders>
            <w:noWrap w:val="0"/>
            <w:vAlign w:val="center"/>
          </w:tcPr>
          <w:p w14:paraId="5378CC7A">
            <w:pPr>
              <w:spacing w:line="240" w:lineRule="auto"/>
              <w:jc w:val="center"/>
              <w:rPr>
                <w:rFonts w:hint="eastAsia" w:ascii="华文细黑" w:hAnsi="华文细黑" w:eastAsia="华文细黑" w:cs="华文细黑"/>
                <w:color w:val="auto"/>
                <w:kern w:val="0"/>
                <w:sz w:val="20"/>
                <w:szCs w:val="20"/>
                <w:lang w:eastAsia="zh-CN"/>
              </w:rPr>
            </w:pPr>
            <w:r>
              <w:rPr>
                <w:rFonts w:hint="eastAsia" w:ascii="华文细黑" w:hAnsi="华文细黑" w:eastAsia="华文细黑" w:cs="华文细黑"/>
                <w:color w:val="auto"/>
                <w:kern w:val="0"/>
                <w:sz w:val="20"/>
                <w:szCs w:val="20"/>
                <w:lang w:eastAsia="zh-CN"/>
              </w:rPr>
              <w:t>是否政</w:t>
            </w:r>
            <w:r>
              <w:rPr>
                <w:rFonts w:hint="eastAsia" w:ascii="华文细黑" w:hAnsi="华文细黑" w:eastAsia="华文细黑" w:cs="华文细黑"/>
                <w:color w:val="auto"/>
                <w:kern w:val="0"/>
                <w:sz w:val="20"/>
                <w:szCs w:val="20"/>
                <w:lang w:val="en-US" w:eastAsia="zh-CN"/>
              </w:rPr>
              <w:t xml:space="preserve">  </w:t>
            </w:r>
            <w:r>
              <w:rPr>
                <w:rFonts w:hint="eastAsia" w:ascii="华文细黑" w:hAnsi="华文细黑" w:eastAsia="华文细黑" w:cs="华文细黑"/>
                <w:color w:val="auto"/>
                <w:kern w:val="0"/>
                <w:sz w:val="20"/>
                <w:szCs w:val="20"/>
                <w:lang w:eastAsia="zh-CN"/>
              </w:rPr>
              <w:t>府采购</w:t>
            </w:r>
            <w:r>
              <w:rPr>
                <w:rFonts w:hint="eastAsia" w:ascii="华文细黑" w:hAnsi="华文细黑" w:eastAsia="华文细黑" w:cs="华文细黑"/>
                <w:color w:val="auto"/>
                <w:kern w:val="0"/>
                <w:sz w:val="20"/>
                <w:szCs w:val="20"/>
                <w:lang w:val="en-US" w:eastAsia="zh-CN"/>
              </w:rPr>
              <w:t xml:space="preserve">  </w:t>
            </w:r>
            <w:r>
              <w:rPr>
                <w:rFonts w:hint="eastAsia" w:ascii="华文细黑" w:hAnsi="华文细黑" w:eastAsia="华文细黑" w:cs="华文细黑"/>
                <w:color w:val="auto"/>
                <w:kern w:val="0"/>
                <w:sz w:val="20"/>
                <w:szCs w:val="20"/>
                <w:lang w:eastAsia="zh-CN"/>
              </w:rPr>
              <w:t>（是</w:t>
            </w:r>
            <w:r>
              <w:rPr>
                <w:rFonts w:hint="eastAsia" w:ascii="华文细黑" w:hAnsi="华文细黑" w:eastAsia="华文细黑" w:cs="华文细黑"/>
                <w:color w:val="auto"/>
                <w:kern w:val="0"/>
                <w:sz w:val="20"/>
                <w:szCs w:val="20"/>
                <w:lang w:val="en-US" w:eastAsia="zh-CN"/>
              </w:rPr>
              <w:t>/否</w:t>
            </w:r>
            <w:r>
              <w:rPr>
                <w:rFonts w:hint="eastAsia" w:ascii="华文细黑" w:hAnsi="华文细黑" w:eastAsia="华文细黑" w:cs="华文细黑"/>
                <w:color w:val="auto"/>
                <w:kern w:val="0"/>
                <w:sz w:val="20"/>
                <w:szCs w:val="20"/>
                <w:lang w:eastAsia="zh-CN"/>
              </w:rPr>
              <w:t>）</w:t>
            </w:r>
          </w:p>
        </w:tc>
        <w:tc>
          <w:tcPr>
            <w:tcW w:w="803" w:type="dxa"/>
            <w:vMerge w:val="restart"/>
            <w:tcBorders>
              <w:top w:val="single" w:color="auto" w:sz="4" w:space="0"/>
              <w:bottom w:val="single" w:color="auto" w:sz="4" w:space="0"/>
            </w:tcBorders>
            <w:noWrap w:val="0"/>
            <w:vAlign w:val="center"/>
          </w:tcPr>
          <w:p w14:paraId="6F4AF248">
            <w:pPr>
              <w:spacing w:line="240" w:lineRule="auto"/>
              <w:jc w:val="center"/>
              <w:rPr>
                <w:rFonts w:hint="eastAsia" w:ascii="华文细黑" w:hAnsi="华文细黑" w:eastAsia="华文细黑" w:cs="华文细黑"/>
                <w:color w:val="auto"/>
                <w:kern w:val="0"/>
                <w:sz w:val="20"/>
                <w:szCs w:val="20"/>
                <w:lang w:eastAsia="zh-CN"/>
              </w:rPr>
            </w:pPr>
            <w:r>
              <w:rPr>
                <w:rFonts w:hint="eastAsia" w:ascii="华文细黑" w:hAnsi="华文细黑" w:eastAsia="华文细黑" w:cs="华文细黑"/>
                <w:color w:val="auto"/>
                <w:kern w:val="0"/>
                <w:sz w:val="20"/>
                <w:szCs w:val="20"/>
                <w:lang w:eastAsia="zh-CN"/>
              </w:rPr>
              <w:t>特殊情况说明</w:t>
            </w:r>
          </w:p>
        </w:tc>
      </w:tr>
      <w:tr w14:paraId="6D99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1816" w:type="dxa"/>
            <w:vMerge w:val="continue"/>
            <w:tcBorders>
              <w:top w:val="single" w:color="auto" w:sz="4" w:space="0"/>
            </w:tcBorders>
            <w:noWrap w:val="0"/>
            <w:vAlign w:val="center"/>
          </w:tcPr>
          <w:p w14:paraId="76A165B5">
            <w:pPr>
              <w:spacing w:line="240" w:lineRule="auto"/>
              <w:jc w:val="center"/>
              <w:rPr>
                <w:rFonts w:hint="eastAsia" w:ascii="华文细黑" w:hAnsi="华文细黑" w:eastAsia="华文细黑" w:cs="华文细黑"/>
                <w:color w:val="auto"/>
                <w:kern w:val="0"/>
                <w:sz w:val="20"/>
                <w:szCs w:val="20"/>
              </w:rPr>
            </w:pPr>
          </w:p>
        </w:tc>
        <w:tc>
          <w:tcPr>
            <w:tcW w:w="1284" w:type="dxa"/>
            <w:vMerge w:val="continue"/>
            <w:tcBorders>
              <w:top w:val="single" w:color="auto" w:sz="4" w:space="0"/>
            </w:tcBorders>
            <w:noWrap w:val="0"/>
            <w:vAlign w:val="center"/>
          </w:tcPr>
          <w:p w14:paraId="77D759BF">
            <w:pPr>
              <w:spacing w:line="240" w:lineRule="auto"/>
              <w:jc w:val="center"/>
              <w:rPr>
                <w:rFonts w:hint="eastAsia" w:ascii="华文细黑" w:hAnsi="华文细黑" w:eastAsia="华文细黑" w:cs="华文细黑"/>
                <w:color w:val="auto"/>
                <w:kern w:val="0"/>
                <w:sz w:val="20"/>
                <w:szCs w:val="20"/>
              </w:rPr>
            </w:pPr>
          </w:p>
        </w:tc>
        <w:tc>
          <w:tcPr>
            <w:tcW w:w="667" w:type="dxa"/>
            <w:tcBorders>
              <w:top w:val="single" w:color="auto" w:sz="4" w:space="0"/>
            </w:tcBorders>
            <w:noWrap w:val="0"/>
            <w:vAlign w:val="center"/>
          </w:tcPr>
          <w:p w14:paraId="4079D602">
            <w:pPr>
              <w:spacing w:line="240" w:lineRule="auto"/>
              <w:jc w:val="center"/>
              <w:rPr>
                <w:rFonts w:hint="eastAsia" w:ascii="华文细黑" w:hAnsi="华文细黑" w:eastAsia="华文细黑" w:cs="华文细黑"/>
                <w:color w:val="auto"/>
                <w:kern w:val="0"/>
                <w:sz w:val="20"/>
                <w:szCs w:val="20"/>
                <w:lang w:eastAsia="zh-CN"/>
              </w:rPr>
            </w:pPr>
            <w:r>
              <w:rPr>
                <w:rFonts w:hint="eastAsia" w:ascii="华文细黑" w:hAnsi="华文细黑" w:eastAsia="华文细黑" w:cs="华文细黑"/>
                <w:color w:val="auto"/>
                <w:kern w:val="0"/>
                <w:sz w:val="20"/>
                <w:szCs w:val="20"/>
                <w:lang w:eastAsia="zh-CN"/>
              </w:rPr>
              <w:t>合计</w:t>
            </w:r>
          </w:p>
        </w:tc>
        <w:tc>
          <w:tcPr>
            <w:tcW w:w="666" w:type="dxa"/>
            <w:tcBorders>
              <w:top w:val="single" w:color="auto" w:sz="4" w:space="0"/>
            </w:tcBorders>
            <w:noWrap w:val="0"/>
            <w:vAlign w:val="center"/>
          </w:tcPr>
          <w:p w14:paraId="2C84F2CF">
            <w:pPr>
              <w:spacing w:line="240" w:lineRule="auto"/>
              <w:jc w:val="center"/>
              <w:rPr>
                <w:rFonts w:hint="eastAsia" w:ascii="华文细黑" w:hAnsi="华文细黑" w:eastAsia="华文细黑" w:cs="华文细黑"/>
                <w:color w:val="auto"/>
                <w:kern w:val="0"/>
                <w:sz w:val="20"/>
                <w:szCs w:val="20"/>
                <w:lang w:eastAsia="zh-CN"/>
              </w:rPr>
            </w:pPr>
            <w:r>
              <w:rPr>
                <w:rFonts w:hint="eastAsia" w:ascii="Calibri" w:hAnsi="Calibri" w:eastAsia="华文细黑" w:cs="Times New Roman"/>
                <w:color w:val="auto"/>
                <w:kern w:val="2"/>
                <w:sz w:val="20"/>
                <w:szCs w:val="22"/>
                <w:lang w:eastAsia="zh-CN"/>
              </w:rPr>
              <w:t>一般公共预算拨款收入</w:t>
            </w:r>
          </w:p>
        </w:tc>
        <w:tc>
          <w:tcPr>
            <w:tcW w:w="717" w:type="dxa"/>
            <w:tcBorders>
              <w:top w:val="single" w:color="auto" w:sz="4" w:space="0"/>
            </w:tcBorders>
            <w:noWrap w:val="0"/>
            <w:vAlign w:val="center"/>
          </w:tcPr>
          <w:p w14:paraId="4BBDE1B0">
            <w:pPr>
              <w:spacing w:line="240" w:lineRule="auto"/>
              <w:jc w:val="center"/>
              <w:rPr>
                <w:rFonts w:hint="eastAsia" w:ascii="华文细黑" w:hAnsi="华文细黑" w:eastAsia="华文细黑" w:cs="华文细黑"/>
                <w:color w:val="auto"/>
                <w:kern w:val="0"/>
                <w:sz w:val="20"/>
                <w:szCs w:val="20"/>
                <w:lang w:eastAsia="zh-CN"/>
              </w:rPr>
            </w:pPr>
            <w:r>
              <w:rPr>
                <w:rFonts w:hint="eastAsia" w:ascii="华文细黑" w:hAnsi="华文细黑" w:eastAsia="华文细黑" w:cs="华文细黑"/>
                <w:color w:val="auto"/>
                <w:kern w:val="0"/>
                <w:sz w:val="20"/>
                <w:szCs w:val="20"/>
                <w:lang w:eastAsia="zh-CN"/>
              </w:rPr>
              <w:t>政府性基金预算拨款收入</w:t>
            </w:r>
          </w:p>
        </w:tc>
        <w:tc>
          <w:tcPr>
            <w:tcW w:w="728" w:type="dxa"/>
            <w:tcBorders>
              <w:top w:val="single" w:color="auto" w:sz="4" w:space="0"/>
            </w:tcBorders>
            <w:noWrap w:val="0"/>
            <w:vAlign w:val="center"/>
          </w:tcPr>
          <w:p w14:paraId="1160ACDB">
            <w:pPr>
              <w:spacing w:line="240" w:lineRule="auto"/>
              <w:jc w:val="center"/>
              <w:rPr>
                <w:rFonts w:hint="eastAsia" w:ascii="华文细黑" w:hAnsi="华文细黑" w:eastAsia="华文细黑" w:cs="华文细黑"/>
                <w:color w:val="auto"/>
                <w:kern w:val="0"/>
                <w:sz w:val="20"/>
                <w:szCs w:val="20"/>
                <w:lang w:eastAsia="zh-CN"/>
              </w:rPr>
            </w:pPr>
            <w:r>
              <w:rPr>
                <w:rFonts w:hint="eastAsia" w:ascii="华文细黑" w:hAnsi="华文细黑" w:eastAsia="华文细黑" w:cs="华文细黑"/>
                <w:color w:val="auto"/>
                <w:kern w:val="0"/>
                <w:sz w:val="20"/>
                <w:szCs w:val="20"/>
                <w:lang w:eastAsia="zh-CN"/>
              </w:rPr>
              <w:t>国有资本经营预算拨款收入</w:t>
            </w:r>
          </w:p>
        </w:tc>
        <w:tc>
          <w:tcPr>
            <w:tcW w:w="1063" w:type="dxa"/>
            <w:vMerge w:val="continue"/>
            <w:tcBorders>
              <w:top w:val="single" w:color="auto" w:sz="4" w:space="0"/>
            </w:tcBorders>
            <w:noWrap w:val="0"/>
            <w:vAlign w:val="center"/>
          </w:tcPr>
          <w:p w14:paraId="40CD13F7">
            <w:pPr>
              <w:spacing w:line="240" w:lineRule="auto"/>
              <w:jc w:val="center"/>
              <w:rPr>
                <w:rFonts w:hint="eastAsia" w:ascii="华文细黑" w:hAnsi="华文细黑" w:eastAsia="华文细黑" w:cs="华文细黑"/>
                <w:color w:val="auto"/>
                <w:kern w:val="0"/>
                <w:sz w:val="20"/>
                <w:szCs w:val="20"/>
                <w:lang w:eastAsia="zh-CN"/>
              </w:rPr>
            </w:pPr>
          </w:p>
        </w:tc>
        <w:tc>
          <w:tcPr>
            <w:tcW w:w="1036" w:type="dxa"/>
            <w:vMerge w:val="continue"/>
            <w:tcBorders>
              <w:top w:val="single" w:color="auto" w:sz="4" w:space="0"/>
            </w:tcBorders>
            <w:noWrap w:val="0"/>
            <w:vAlign w:val="center"/>
          </w:tcPr>
          <w:p w14:paraId="1E070EF2">
            <w:pPr>
              <w:spacing w:line="240" w:lineRule="auto"/>
              <w:jc w:val="center"/>
              <w:rPr>
                <w:rFonts w:hint="eastAsia" w:ascii="华文细黑" w:hAnsi="华文细黑" w:eastAsia="华文细黑" w:cs="华文细黑"/>
                <w:color w:val="auto"/>
                <w:kern w:val="0"/>
                <w:sz w:val="20"/>
                <w:szCs w:val="20"/>
                <w:lang w:eastAsia="zh-CN"/>
              </w:rPr>
            </w:pPr>
          </w:p>
        </w:tc>
        <w:tc>
          <w:tcPr>
            <w:tcW w:w="803" w:type="dxa"/>
            <w:vMerge w:val="continue"/>
            <w:tcBorders>
              <w:top w:val="single" w:color="auto" w:sz="4" w:space="0"/>
            </w:tcBorders>
            <w:noWrap w:val="0"/>
            <w:vAlign w:val="center"/>
          </w:tcPr>
          <w:p w14:paraId="2FBCABF3">
            <w:pPr>
              <w:spacing w:line="240" w:lineRule="auto"/>
              <w:jc w:val="center"/>
              <w:rPr>
                <w:rFonts w:hint="eastAsia" w:ascii="华文细黑" w:hAnsi="华文细黑" w:eastAsia="华文细黑" w:cs="华文细黑"/>
                <w:color w:val="auto"/>
                <w:kern w:val="0"/>
                <w:sz w:val="20"/>
                <w:szCs w:val="20"/>
                <w:lang w:eastAsia="zh-CN"/>
              </w:rPr>
            </w:pPr>
          </w:p>
        </w:tc>
      </w:tr>
      <w:tr w14:paraId="69E5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816" w:type="dxa"/>
            <w:noWrap w:val="0"/>
            <w:vAlign w:val="center"/>
          </w:tcPr>
          <w:p w14:paraId="31BF43E9">
            <w:pPr>
              <w:spacing w:line="240" w:lineRule="auto"/>
              <w:ind w:firstLine="200" w:firstLineChars="100"/>
              <w:jc w:val="both"/>
              <w:rPr>
                <w:rFonts w:hint="eastAsia" w:ascii="华文细黑" w:hAnsi="华文细黑" w:eastAsia="华文细黑" w:cs="华文细黑"/>
                <w:color w:val="auto"/>
                <w:kern w:val="0"/>
                <w:sz w:val="20"/>
                <w:szCs w:val="20"/>
                <w:lang w:val="en-US" w:eastAsia="zh-CN"/>
              </w:rPr>
            </w:pPr>
          </w:p>
        </w:tc>
        <w:tc>
          <w:tcPr>
            <w:tcW w:w="1284" w:type="dxa"/>
            <w:noWrap w:val="0"/>
            <w:vAlign w:val="center"/>
          </w:tcPr>
          <w:p w14:paraId="016CD28B">
            <w:pPr>
              <w:spacing w:line="240" w:lineRule="auto"/>
              <w:jc w:val="both"/>
              <w:rPr>
                <w:rFonts w:hint="eastAsia" w:ascii="华文细黑" w:hAnsi="华文细黑" w:eastAsia="华文细黑" w:cs="华文细黑"/>
                <w:color w:val="auto"/>
                <w:kern w:val="0"/>
                <w:sz w:val="20"/>
                <w:szCs w:val="20"/>
              </w:rPr>
            </w:pPr>
          </w:p>
        </w:tc>
        <w:tc>
          <w:tcPr>
            <w:tcW w:w="667" w:type="dxa"/>
            <w:noWrap w:val="0"/>
            <w:vAlign w:val="center"/>
          </w:tcPr>
          <w:p w14:paraId="296DC7FF">
            <w:pPr>
              <w:spacing w:line="240" w:lineRule="auto"/>
              <w:jc w:val="both"/>
              <w:rPr>
                <w:rFonts w:hint="eastAsia" w:ascii="华文细黑" w:hAnsi="华文细黑" w:eastAsia="华文细黑" w:cs="华文细黑"/>
                <w:color w:val="auto"/>
                <w:kern w:val="0"/>
                <w:sz w:val="20"/>
                <w:szCs w:val="20"/>
                <w:lang w:val="en-US" w:eastAsia="zh-CN"/>
              </w:rPr>
            </w:pPr>
          </w:p>
        </w:tc>
        <w:tc>
          <w:tcPr>
            <w:tcW w:w="666" w:type="dxa"/>
            <w:noWrap w:val="0"/>
            <w:vAlign w:val="center"/>
          </w:tcPr>
          <w:p w14:paraId="0375D9BF">
            <w:pPr>
              <w:spacing w:line="240" w:lineRule="auto"/>
              <w:jc w:val="both"/>
              <w:rPr>
                <w:rFonts w:hint="eastAsia" w:ascii="华文细黑" w:hAnsi="华文细黑" w:eastAsia="华文细黑" w:cs="华文细黑"/>
                <w:color w:val="auto"/>
                <w:kern w:val="0"/>
                <w:sz w:val="20"/>
                <w:szCs w:val="20"/>
                <w:lang w:val="en-US" w:eastAsia="zh-CN"/>
              </w:rPr>
            </w:pPr>
          </w:p>
        </w:tc>
        <w:tc>
          <w:tcPr>
            <w:tcW w:w="717" w:type="dxa"/>
            <w:noWrap w:val="0"/>
            <w:vAlign w:val="center"/>
          </w:tcPr>
          <w:p w14:paraId="78418527">
            <w:pPr>
              <w:spacing w:line="240" w:lineRule="auto"/>
              <w:jc w:val="both"/>
              <w:rPr>
                <w:rFonts w:hint="eastAsia" w:ascii="华文细黑" w:hAnsi="华文细黑" w:eastAsia="华文细黑" w:cs="华文细黑"/>
                <w:color w:val="auto"/>
                <w:kern w:val="0"/>
                <w:sz w:val="20"/>
                <w:szCs w:val="20"/>
                <w:lang w:val="en-US" w:eastAsia="zh-CN"/>
              </w:rPr>
            </w:pPr>
          </w:p>
        </w:tc>
        <w:tc>
          <w:tcPr>
            <w:tcW w:w="728" w:type="dxa"/>
            <w:noWrap w:val="0"/>
            <w:vAlign w:val="center"/>
          </w:tcPr>
          <w:p w14:paraId="5E8CAC63">
            <w:pPr>
              <w:spacing w:line="240" w:lineRule="auto"/>
              <w:jc w:val="both"/>
              <w:rPr>
                <w:rFonts w:hint="eastAsia" w:ascii="华文细黑" w:hAnsi="华文细黑" w:eastAsia="华文细黑" w:cs="华文细黑"/>
                <w:color w:val="auto"/>
                <w:kern w:val="0"/>
                <w:sz w:val="20"/>
                <w:szCs w:val="20"/>
                <w:lang w:val="en-US" w:eastAsia="zh-CN"/>
              </w:rPr>
            </w:pPr>
          </w:p>
        </w:tc>
        <w:tc>
          <w:tcPr>
            <w:tcW w:w="1063" w:type="dxa"/>
            <w:noWrap w:val="0"/>
            <w:vAlign w:val="center"/>
          </w:tcPr>
          <w:p w14:paraId="6BE06FFC">
            <w:pPr>
              <w:spacing w:line="240" w:lineRule="auto"/>
              <w:jc w:val="both"/>
              <w:rPr>
                <w:rFonts w:hint="eastAsia" w:ascii="华文细黑" w:hAnsi="华文细黑" w:eastAsia="华文细黑" w:cs="华文细黑"/>
                <w:color w:val="auto"/>
                <w:kern w:val="0"/>
                <w:sz w:val="20"/>
                <w:szCs w:val="20"/>
                <w:lang w:val="en-US" w:eastAsia="zh-CN"/>
              </w:rPr>
            </w:pPr>
          </w:p>
        </w:tc>
        <w:tc>
          <w:tcPr>
            <w:tcW w:w="1036" w:type="dxa"/>
            <w:noWrap w:val="0"/>
            <w:vAlign w:val="center"/>
          </w:tcPr>
          <w:p w14:paraId="60663B74">
            <w:pPr>
              <w:spacing w:line="240" w:lineRule="auto"/>
              <w:jc w:val="both"/>
              <w:rPr>
                <w:rFonts w:hint="eastAsia" w:ascii="华文细黑" w:hAnsi="华文细黑" w:eastAsia="华文细黑" w:cs="华文细黑"/>
                <w:color w:val="auto"/>
                <w:kern w:val="0"/>
                <w:sz w:val="20"/>
                <w:szCs w:val="20"/>
              </w:rPr>
            </w:pPr>
          </w:p>
        </w:tc>
        <w:tc>
          <w:tcPr>
            <w:tcW w:w="803" w:type="dxa"/>
            <w:noWrap w:val="0"/>
            <w:vAlign w:val="center"/>
          </w:tcPr>
          <w:p w14:paraId="156EA786">
            <w:pPr>
              <w:spacing w:line="240" w:lineRule="auto"/>
              <w:jc w:val="both"/>
              <w:rPr>
                <w:rFonts w:hint="eastAsia" w:ascii="华文细黑" w:hAnsi="华文细黑" w:eastAsia="华文细黑" w:cs="华文细黑"/>
                <w:color w:val="auto"/>
                <w:kern w:val="0"/>
                <w:sz w:val="20"/>
                <w:szCs w:val="20"/>
              </w:rPr>
            </w:pPr>
          </w:p>
        </w:tc>
      </w:tr>
      <w:tr w14:paraId="2961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816" w:type="dxa"/>
            <w:noWrap w:val="0"/>
            <w:vAlign w:val="center"/>
          </w:tcPr>
          <w:p w14:paraId="323386A4">
            <w:pPr>
              <w:spacing w:line="240" w:lineRule="auto"/>
              <w:ind w:firstLine="400" w:firstLineChars="200"/>
              <w:jc w:val="both"/>
              <w:rPr>
                <w:rFonts w:hint="eastAsia" w:ascii="华文细黑" w:hAnsi="华文细黑" w:eastAsia="华文细黑" w:cs="华文细黑"/>
                <w:color w:val="auto"/>
                <w:kern w:val="0"/>
                <w:sz w:val="20"/>
                <w:szCs w:val="20"/>
                <w:lang w:val="en-US" w:eastAsia="zh-CN"/>
              </w:rPr>
            </w:pPr>
          </w:p>
        </w:tc>
        <w:tc>
          <w:tcPr>
            <w:tcW w:w="1284" w:type="dxa"/>
            <w:noWrap w:val="0"/>
            <w:vAlign w:val="center"/>
          </w:tcPr>
          <w:p w14:paraId="21E2FB89">
            <w:pPr>
              <w:spacing w:line="240" w:lineRule="auto"/>
              <w:jc w:val="both"/>
              <w:rPr>
                <w:rFonts w:hint="eastAsia" w:ascii="华文细黑" w:hAnsi="华文细黑" w:eastAsia="华文细黑" w:cs="华文细黑"/>
                <w:color w:val="auto"/>
                <w:kern w:val="0"/>
                <w:sz w:val="20"/>
                <w:szCs w:val="20"/>
              </w:rPr>
            </w:pPr>
          </w:p>
        </w:tc>
        <w:tc>
          <w:tcPr>
            <w:tcW w:w="667" w:type="dxa"/>
            <w:noWrap w:val="0"/>
            <w:vAlign w:val="center"/>
          </w:tcPr>
          <w:p w14:paraId="5CCB0D99">
            <w:pPr>
              <w:spacing w:line="240" w:lineRule="auto"/>
              <w:jc w:val="both"/>
              <w:rPr>
                <w:rFonts w:hint="eastAsia" w:ascii="华文细黑" w:hAnsi="华文细黑" w:eastAsia="华文细黑" w:cs="华文细黑"/>
                <w:color w:val="auto"/>
                <w:kern w:val="0"/>
                <w:sz w:val="20"/>
                <w:szCs w:val="20"/>
              </w:rPr>
            </w:pPr>
          </w:p>
        </w:tc>
        <w:tc>
          <w:tcPr>
            <w:tcW w:w="666" w:type="dxa"/>
            <w:noWrap w:val="0"/>
            <w:vAlign w:val="center"/>
          </w:tcPr>
          <w:p w14:paraId="190FDF60">
            <w:pPr>
              <w:spacing w:line="240" w:lineRule="auto"/>
              <w:jc w:val="both"/>
              <w:rPr>
                <w:rFonts w:hint="eastAsia" w:ascii="华文细黑" w:hAnsi="华文细黑" w:eastAsia="华文细黑" w:cs="华文细黑"/>
                <w:color w:val="auto"/>
                <w:kern w:val="0"/>
                <w:sz w:val="20"/>
                <w:szCs w:val="20"/>
              </w:rPr>
            </w:pPr>
          </w:p>
        </w:tc>
        <w:tc>
          <w:tcPr>
            <w:tcW w:w="717" w:type="dxa"/>
            <w:noWrap w:val="0"/>
            <w:vAlign w:val="center"/>
          </w:tcPr>
          <w:p w14:paraId="4178912A">
            <w:pPr>
              <w:spacing w:line="240" w:lineRule="auto"/>
              <w:jc w:val="both"/>
              <w:rPr>
                <w:rFonts w:hint="eastAsia" w:ascii="华文细黑" w:hAnsi="华文细黑" w:eastAsia="华文细黑" w:cs="华文细黑"/>
                <w:color w:val="auto"/>
                <w:kern w:val="0"/>
                <w:sz w:val="20"/>
                <w:szCs w:val="20"/>
              </w:rPr>
            </w:pPr>
          </w:p>
        </w:tc>
        <w:tc>
          <w:tcPr>
            <w:tcW w:w="728" w:type="dxa"/>
            <w:noWrap w:val="0"/>
            <w:vAlign w:val="center"/>
          </w:tcPr>
          <w:p w14:paraId="391FD899">
            <w:pPr>
              <w:spacing w:line="240" w:lineRule="auto"/>
              <w:jc w:val="both"/>
              <w:rPr>
                <w:rFonts w:hint="eastAsia" w:ascii="华文细黑" w:hAnsi="华文细黑" w:eastAsia="华文细黑" w:cs="华文细黑"/>
                <w:color w:val="auto"/>
                <w:kern w:val="0"/>
                <w:sz w:val="20"/>
                <w:szCs w:val="20"/>
              </w:rPr>
            </w:pPr>
          </w:p>
        </w:tc>
        <w:tc>
          <w:tcPr>
            <w:tcW w:w="1063" w:type="dxa"/>
            <w:noWrap w:val="0"/>
            <w:vAlign w:val="center"/>
          </w:tcPr>
          <w:p w14:paraId="05641D83">
            <w:pPr>
              <w:spacing w:line="240" w:lineRule="auto"/>
              <w:jc w:val="both"/>
              <w:rPr>
                <w:rFonts w:hint="eastAsia" w:ascii="华文细黑" w:hAnsi="华文细黑" w:eastAsia="华文细黑" w:cs="华文细黑"/>
                <w:color w:val="auto"/>
                <w:kern w:val="0"/>
                <w:sz w:val="20"/>
                <w:szCs w:val="20"/>
              </w:rPr>
            </w:pPr>
          </w:p>
        </w:tc>
        <w:tc>
          <w:tcPr>
            <w:tcW w:w="1036" w:type="dxa"/>
            <w:noWrap w:val="0"/>
            <w:vAlign w:val="center"/>
          </w:tcPr>
          <w:p w14:paraId="71A33E4F">
            <w:pPr>
              <w:spacing w:line="240" w:lineRule="auto"/>
              <w:jc w:val="both"/>
              <w:rPr>
                <w:rFonts w:hint="eastAsia" w:ascii="华文细黑" w:hAnsi="华文细黑" w:eastAsia="华文细黑" w:cs="华文细黑"/>
                <w:color w:val="auto"/>
                <w:kern w:val="0"/>
                <w:sz w:val="20"/>
                <w:szCs w:val="20"/>
              </w:rPr>
            </w:pPr>
          </w:p>
        </w:tc>
        <w:tc>
          <w:tcPr>
            <w:tcW w:w="803" w:type="dxa"/>
            <w:noWrap w:val="0"/>
            <w:vAlign w:val="center"/>
          </w:tcPr>
          <w:p w14:paraId="2AC74F00">
            <w:pPr>
              <w:spacing w:line="240" w:lineRule="auto"/>
              <w:jc w:val="both"/>
              <w:rPr>
                <w:rFonts w:hint="eastAsia" w:ascii="华文细黑" w:hAnsi="华文细黑" w:eastAsia="华文细黑" w:cs="华文细黑"/>
                <w:color w:val="auto"/>
                <w:kern w:val="0"/>
                <w:sz w:val="20"/>
                <w:szCs w:val="20"/>
              </w:rPr>
            </w:pPr>
          </w:p>
        </w:tc>
      </w:tr>
      <w:tr w14:paraId="3EA6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816" w:type="dxa"/>
            <w:noWrap w:val="0"/>
            <w:vAlign w:val="center"/>
          </w:tcPr>
          <w:p w14:paraId="2D89F254">
            <w:pPr>
              <w:spacing w:line="240" w:lineRule="auto"/>
              <w:ind w:firstLine="400" w:firstLineChars="200"/>
              <w:jc w:val="both"/>
              <w:rPr>
                <w:rFonts w:hint="eastAsia" w:ascii="华文细黑" w:hAnsi="华文细黑" w:eastAsia="华文细黑" w:cs="华文细黑"/>
                <w:color w:val="auto"/>
                <w:kern w:val="0"/>
                <w:sz w:val="20"/>
                <w:szCs w:val="20"/>
                <w:lang w:val="en-US" w:eastAsia="zh-CN"/>
              </w:rPr>
            </w:pPr>
          </w:p>
        </w:tc>
        <w:tc>
          <w:tcPr>
            <w:tcW w:w="1284" w:type="dxa"/>
            <w:noWrap w:val="0"/>
            <w:vAlign w:val="center"/>
          </w:tcPr>
          <w:p w14:paraId="106604C1">
            <w:pPr>
              <w:spacing w:line="240" w:lineRule="auto"/>
              <w:jc w:val="both"/>
              <w:rPr>
                <w:rFonts w:hint="eastAsia" w:ascii="华文细黑" w:hAnsi="华文细黑" w:eastAsia="华文细黑" w:cs="华文细黑"/>
                <w:color w:val="auto"/>
                <w:kern w:val="0"/>
                <w:sz w:val="20"/>
                <w:szCs w:val="20"/>
              </w:rPr>
            </w:pPr>
          </w:p>
        </w:tc>
        <w:tc>
          <w:tcPr>
            <w:tcW w:w="667" w:type="dxa"/>
            <w:noWrap w:val="0"/>
            <w:vAlign w:val="center"/>
          </w:tcPr>
          <w:p w14:paraId="290662D9">
            <w:pPr>
              <w:spacing w:line="240" w:lineRule="auto"/>
              <w:jc w:val="both"/>
              <w:rPr>
                <w:rFonts w:hint="eastAsia" w:ascii="华文细黑" w:hAnsi="华文细黑" w:eastAsia="华文细黑" w:cs="华文细黑"/>
                <w:color w:val="auto"/>
                <w:kern w:val="0"/>
                <w:sz w:val="20"/>
                <w:szCs w:val="20"/>
              </w:rPr>
            </w:pPr>
          </w:p>
        </w:tc>
        <w:tc>
          <w:tcPr>
            <w:tcW w:w="666" w:type="dxa"/>
            <w:noWrap w:val="0"/>
            <w:vAlign w:val="center"/>
          </w:tcPr>
          <w:p w14:paraId="2F18F8B5">
            <w:pPr>
              <w:spacing w:line="240" w:lineRule="auto"/>
              <w:jc w:val="both"/>
              <w:rPr>
                <w:rFonts w:hint="eastAsia" w:ascii="华文细黑" w:hAnsi="华文细黑" w:eastAsia="华文细黑" w:cs="华文细黑"/>
                <w:color w:val="auto"/>
                <w:kern w:val="0"/>
                <w:sz w:val="20"/>
                <w:szCs w:val="20"/>
              </w:rPr>
            </w:pPr>
          </w:p>
        </w:tc>
        <w:tc>
          <w:tcPr>
            <w:tcW w:w="717" w:type="dxa"/>
            <w:noWrap w:val="0"/>
            <w:vAlign w:val="center"/>
          </w:tcPr>
          <w:p w14:paraId="25F117AA">
            <w:pPr>
              <w:spacing w:line="240" w:lineRule="auto"/>
              <w:jc w:val="both"/>
              <w:rPr>
                <w:rFonts w:hint="eastAsia" w:ascii="华文细黑" w:hAnsi="华文细黑" w:eastAsia="华文细黑" w:cs="华文细黑"/>
                <w:color w:val="auto"/>
                <w:kern w:val="0"/>
                <w:sz w:val="20"/>
                <w:szCs w:val="20"/>
              </w:rPr>
            </w:pPr>
          </w:p>
        </w:tc>
        <w:tc>
          <w:tcPr>
            <w:tcW w:w="728" w:type="dxa"/>
            <w:noWrap w:val="0"/>
            <w:vAlign w:val="center"/>
          </w:tcPr>
          <w:p w14:paraId="4EA5CF7F">
            <w:pPr>
              <w:spacing w:line="240" w:lineRule="auto"/>
              <w:jc w:val="both"/>
              <w:rPr>
                <w:rFonts w:hint="eastAsia" w:ascii="华文细黑" w:hAnsi="华文细黑" w:eastAsia="华文细黑" w:cs="华文细黑"/>
                <w:color w:val="auto"/>
                <w:kern w:val="0"/>
                <w:sz w:val="20"/>
                <w:szCs w:val="20"/>
              </w:rPr>
            </w:pPr>
          </w:p>
        </w:tc>
        <w:tc>
          <w:tcPr>
            <w:tcW w:w="1063" w:type="dxa"/>
            <w:noWrap w:val="0"/>
            <w:vAlign w:val="center"/>
          </w:tcPr>
          <w:p w14:paraId="39E51624">
            <w:pPr>
              <w:spacing w:line="240" w:lineRule="auto"/>
              <w:jc w:val="both"/>
              <w:rPr>
                <w:rFonts w:hint="eastAsia" w:ascii="华文细黑" w:hAnsi="华文细黑" w:eastAsia="华文细黑" w:cs="华文细黑"/>
                <w:color w:val="auto"/>
                <w:kern w:val="0"/>
                <w:sz w:val="20"/>
                <w:szCs w:val="20"/>
              </w:rPr>
            </w:pPr>
          </w:p>
        </w:tc>
        <w:tc>
          <w:tcPr>
            <w:tcW w:w="1036" w:type="dxa"/>
            <w:noWrap w:val="0"/>
            <w:vAlign w:val="center"/>
          </w:tcPr>
          <w:p w14:paraId="2D97F51F">
            <w:pPr>
              <w:spacing w:line="240" w:lineRule="auto"/>
              <w:jc w:val="both"/>
              <w:rPr>
                <w:rFonts w:hint="eastAsia" w:ascii="华文细黑" w:hAnsi="华文细黑" w:eastAsia="华文细黑" w:cs="华文细黑"/>
                <w:color w:val="auto"/>
                <w:kern w:val="0"/>
                <w:sz w:val="20"/>
                <w:szCs w:val="20"/>
              </w:rPr>
            </w:pPr>
          </w:p>
        </w:tc>
        <w:tc>
          <w:tcPr>
            <w:tcW w:w="803" w:type="dxa"/>
            <w:noWrap w:val="0"/>
            <w:vAlign w:val="center"/>
          </w:tcPr>
          <w:p w14:paraId="18132121">
            <w:pPr>
              <w:spacing w:line="240" w:lineRule="auto"/>
              <w:jc w:val="both"/>
              <w:rPr>
                <w:rFonts w:hint="eastAsia" w:ascii="华文细黑" w:hAnsi="华文细黑" w:eastAsia="华文细黑" w:cs="华文细黑"/>
                <w:color w:val="auto"/>
                <w:kern w:val="0"/>
                <w:sz w:val="20"/>
                <w:szCs w:val="20"/>
              </w:rPr>
            </w:pPr>
          </w:p>
        </w:tc>
      </w:tr>
      <w:tr w14:paraId="51A5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816" w:type="dxa"/>
            <w:noWrap w:val="0"/>
            <w:vAlign w:val="center"/>
          </w:tcPr>
          <w:p w14:paraId="4BDBE72F">
            <w:pPr>
              <w:spacing w:line="240" w:lineRule="auto"/>
              <w:ind w:firstLine="200" w:firstLineChars="100"/>
              <w:jc w:val="both"/>
              <w:rPr>
                <w:rFonts w:hint="eastAsia" w:ascii="华文细黑" w:hAnsi="华文细黑" w:eastAsia="华文细黑" w:cs="华文细黑"/>
                <w:color w:val="auto"/>
                <w:kern w:val="0"/>
                <w:sz w:val="20"/>
                <w:szCs w:val="20"/>
                <w:lang w:val="en-US" w:eastAsia="zh-CN"/>
              </w:rPr>
            </w:pPr>
          </w:p>
        </w:tc>
        <w:tc>
          <w:tcPr>
            <w:tcW w:w="1284" w:type="dxa"/>
            <w:noWrap w:val="0"/>
            <w:vAlign w:val="center"/>
          </w:tcPr>
          <w:p w14:paraId="4AB2FC3A">
            <w:pPr>
              <w:spacing w:line="240" w:lineRule="auto"/>
              <w:jc w:val="both"/>
              <w:rPr>
                <w:rFonts w:hint="eastAsia" w:ascii="华文细黑" w:hAnsi="华文细黑" w:eastAsia="华文细黑" w:cs="华文细黑"/>
                <w:color w:val="auto"/>
                <w:kern w:val="0"/>
                <w:sz w:val="20"/>
                <w:szCs w:val="20"/>
              </w:rPr>
            </w:pPr>
          </w:p>
        </w:tc>
        <w:tc>
          <w:tcPr>
            <w:tcW w:w="667" w:type="dxa"/>
            <w:noWrap w:val="0"/>
            <w:vAlign w:val="center"/>
          </w:tcPr>
          <w:p w14:paraId="5C9A436D">
            <w:pPr>
              <w:spacing w:line="240" w:lineRule="auto"/>
              <w:jc w:val="both"/>
              <w:rPr>
                <w:rFonts w:hint="eastAsia" w:ascii="华文细黑" w:hAnsi="华文细黑" w:eastAsia="华文细黑" w:cs="华文细黑"/>
                <w:color w:val="auto"/>
                <w:kern w:val="0"/>
                <w:sz w:val="20"/>
                <w:szCs w:val="20"/>
              </w:rPr>
            </w:pPr>
          </w:p>
        </w:tc>
        <w:tc>
          <w:tcPr>
            <w:tcW w:w="666" w:type="dxa"/>
            <w:noWrap w:val="0"/>
            <w:vAlign w:val="center"/>
          </w:tcPr>
          <w:p w14:paraId="152CB225">
            <w:pPr>
              <w:spacing w:line="240" w:lineRule="auto"/>
              <w:jc w:val="both"/>
              <w:rPr>
                <w:rFonts w:hint="eastAsia" w:ascii="华文细黑" w:hAnsi="华文细黑" w:eastAsia="华文细黑" w:cs="华文细黑"/>
                <w:color w:val="auto"/>
                <w:kern w:val="0"/>
                <w:sz w:val="20"/>
                <w:szCs w:val="20"/>
              </w:rPr>
            </w:pPr>
          </w:p>
        </w:tc>
        <w:tc>
          <w:tcPr>
            <w:tcW w:w="717" w:type="dxa"/>
            <w:noWrap w:val="0"/>
            <w:vAlign w:val="center"/>
          </w:tcPr>
          <w:p w14:paraId="3ACF1A5E">
            <w:pPr>
              <w:spacing w:line="240" w:lineRule="auto"/>
              <w:jc w:val="both"/>
              <w:rPr>
                <w:rFonts w:hint="eastAsia" w:ascii="华文细黑" w:hAnsi="华文细黑" w:eastAsia="华文细黑" w:cs="华文细黑"/>
                <w:color w:val="auto"/>
                <w:kern w:val="0"/>
                <w:sz w:val="20"/>
                <w:szCs w:val="20"/>
              </w:rPr>
            </w:pPr>
          </w:p>
        </w:tc>
        <w:tc>
          <w:tcPr>
            <w:tcW w:w="728" w:type="dxa"/>
            <w:noWrap w:val="0"/>
            <w:vAlign w:val="center"/>
          </w:tcPr>
          <w:p w14:paraId="2DAC68FF">
            <w:pPr>
              <w:spacing w:line="240" w:lineRule="auto"/>
              <w:jc w:val="both"/>
              <w:rPr>
                <w:rFonts w:hint="eastAsia" w:ascii="华文细黑" w:hAnsi="华文细黑" w:eastAsia="华文细黑" w:cs="华文细黑"/>
                <w:color w:val="auto"/>
                <w:kern w:val="0"/>
                <w:sz w:val="20"/>
                <w:szCs w:val="20"/>
              </w:rPr>
            </w:pPr>
          </w:p>
        </w:tc>
        <w:tc>
          <w:tcPr>
            <w:tcW w:w="1063" w:type="dxa"/>
            <w:noWrap w:val="0"/>
            <w:vAlign w:val="center"/>
          </w:tcPr>
          <w:p w14:paraId="7EE0B7B7">
            <w:pPr>
              <w:spacing w:line="240" w:lineRule="auto"/>
              <w:jc w:val="both"/>
              <w:rPr>
                <w:rFonts w:hint="eastAsia" w:ascii="华文细黑" w:hAnsi="华文细黑" w:eastAsia="华文细黑" w:cs="华文细黑"/>
                <w:color w:val="auto"/>
                <w:kern w:val="0"/>
                <w:sz w:val="20"/>
                <w:szCs w:val="20"/>
              </w:rPr>
            </w:pPr>
          </w:p>
        </w:tc>
        <w:tc>
          <w:tcPr>
            <w:tcW w:w="1036" w:type="dxa"/>
            <w:noWrap w:val="0"/>
            <w:vAlign w:val="center"/>
          </w:tcPr>
          <w:p w14:paraId="52A0B5DA">
            <w:pPr>
              <w:spacing w:line="240" w:lineRule="auto"/>
              <w:jc w:val="both"/>
              <w:rPr>
                <w:rFonts w:hint="eastAsia" w:ascii="华文细黑" w:hAnsi="华文细黑" w:eastAsia="华文细黑" w:cs="华文细黑"/>
                <w:color w:val="auto"/>
                <w:kern w:val="0"/>
                <w:sz w:val="20"/>
                <w:szCs w:val="20"/>
              </w:rPr>
            </w:pPr>
          </w:p>
        </w:tc>
        <w:tc>
          <w:tcPr>
            <w:tcW w:w="803" w:type="dxa"/>
            <w:noWrap w:val="0"/>
            <w:vAlign w:val="center"/>
          </w:tcPr>
          <w:p w14:paraId="1810CA27">
            <w:pPr>
              <w:spacing w:line="240" w:lineRule="auto"/>
              <w:jc w:val="both"/>
              <w:rPr>
                <w:rFonts w:hint="eastAsia" w:ascii="华文细黑" w:hAnsi="华文细黑" w:eastAsia="华文细黑" w:cs="华文细黑"/>
                <w:color w:val="auto"/>
                <w:kern w:val="0"/>
                <w:sz w:val="20"/>
                <w:szCs w:val="20"/>
              </w:rPr>
            </w:pPr>
          </w:p>
        </w:tc>
      </w:tr>
      <w:tr w14:paraId="2639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816" w:type="dxa"/>
            <w:noWrap w:val="0"/>
            <w:vAlign w:val="center"/>
          </w:tcPr>
          <w:p w14:paraId="5CB786B0">
            <w:pPr>
              <w:spacing w:line="240" w:lineRule="auto"/>
              <w:ind w:firstLine="400" w:firstLineChars="200"/>
              <w:jc w:val="both"/>
              <w:rPr>
                <w:rFonts w:hint="eastAsia" w:ascii="华文细黑" w:hAnsi="华文细黑" w:eastAsia="华文细黑" w:cs="华文细黑"/>
                <w:color w:val="auto"/>
                <w:kern w:val="0"/>
                <w:sz w:val="20"/>
                <w:szCs w:val="20"/>
                <w:lang w:val="en-US" w:eastAsia="zh-CN"/>
              </w:rPr>
            </w:pPr>
          </w:p>
        </w:tc>
        <w:tc>
          <w:tcPr>
            <w:tcW w:w="1284" w:type="dxa"/>
            <w:noWrap w:val="0"/>
            <w:vAlign w:val="center"/>
          </w:tcPr>
          <w:p w14:paraId="6FC3AEF1">
            <w:pPr>
              <w:spacing w:line="240" w:lineRule="auto"/>
              <w:jc w:val="both"/>
              <w:rPr>
                <w:rFonts w:hint="eastAsia" w:ascii="华文细黑" w:hAnsi="华文细黑" w:eastAsia="华文细黑" w:cs="华文细黑"/>
                <w:color w:val="auto"/>
                <w:kern w:val="0"/>
                <w:sz w:val="20"/>
                <w:szCs w:val="20"/>
              </w:rPr>
            </w:pPr>
          </w:p>
        </w:tc>
        <w:tc>
          <w:tcPr>
            <w:tcW w:w="667" w:type="dxa"/>
            <w:noWrap w:val="0"/>
            <w:vAlign w:val="center"/>
          </w:tcPr>
          <w:p w14:paraId="79FDB008">
            <w:pPr>
              <w:spacing w:line="240" w:lineRule="auto"/>
              <w:jc w:val="both"/>
              <w:rPr>
                <w:rFonts w:hint="eastAsia" w:ascii="华文细黑" w:hAnsi="华文细黑" w:eastAsia="华文细黑" w:cs="华文细黑"/>
                <w:color w:val="auto"/>
                <w:kern w:val="0"/>
                <w:sz w:val="20"/>
                <w:szCs w:val="20"/>
              </w:rPr>
            </w:pPr>
          </w:p>
        </w:tc>
        <w:tc>
          <w:tcPr>
            <w:tcW w:w="666" w:type="dxa"/>
            <w:noWrap w:val="0"/>
            <w:vAlign w:val="center"/>
          </w:tcPr>
          <w:p w14:paraId="04339818">
            <w:pPr>
              <w:spacing w:line="240" w:lineRule="auto"/>
              <w:jc w:val="both"/>
              <w:rPr>
                <w:rFonts w:hint="eastAsia" w:ascii="华文细黑" w:hAnsi="华文细黑" w:eastAsia="华文细黑" w:cs="华文细黑"/>
                <w:color w:val="auto"/>
                <w:kern w:val="0"/>
                <w:sz w:val="20"/>
                <w:szCs w:val="20"/>
              </w:rPr>
            </w:pPr>
          </w:p>
        </w:tc>
        <w:tc>
          <w:tcPr>
            <w:tcW w:w="717" w:type="dxa"/>
            <w:noWrap w:val="0"/>
            <w:vAlign w:val="center"/>
          </w:tcPr>
          <w:p w14:paraId="4D8C9647">
            <w:pPr>
              <w:spacing w:line="240" w:lineRule="auto"/>
              <w:jc w:val="both"/>
              <w:rPr>
                <w:rFonts w:hint="eastAsia" w:ascii="华文细黑" w:hAnsi="华文细黑" w:eastAsia="华文细黑" w:cs="华文细黑"/>
                <w:color w:val="auto"/>
                <w:kern w:val="0"/>
                <w:sz w:val="20"/>
                <w:szCs w:val="20"/>
              </w:rPr>
            </w:pPr>
          </w:p>
        </w:tc>
        <w:tc>
          <w:tcPr>
            <w:tcW w:w="728" w:type="dxa"/>
            <w:noWrap w:val="0"/>
            <w:vAlign w:val="center"/>
          </w:tcPr>
          <w:p w14:paraId="4A8EB11F">
            <w:pPr>
              <w:spacing w:line="240" w:lineRule="auto"/>
              <w:jc w:val="both"/>
              <w:rPr>
                <w:rFonts w:hint="eastAsia" w:ascii="华文细黑" w:hAnsi="华文细黑" w:eastAsia="华文细黑" w:cs="华文细黑"/>
                <w:color w:val="auto"/>
                <w:kern w:val="0"/>
                <w:sz w:val="20"/>
                <w:szCs w:val="20"/>
              </w:rPr>
            </w:pPr>
          </w:p>
        </w:tc>
        <w:tc>
          <w:tcPr>
            <w:tcW w:w="1063" w:type="dxa"/>
            <w:noWrap w:val="0"/>
            <w:vAlign w:val="center"/>
          </w:tcPr>
          <w:p w14:paraId="0F19651A">
            <w:pPr>
              <w:spacing w:line="240" w:lineRule="auto"/>
              <w:jc w:val="both"/>
              <w:rPr>
                <w:rFonts w:hint="eastAsia" w:ascii="华文细黑" w:hAnsi="华文细黑" w:eastAsia="华文细黑" w:cs="华文细黑"/>
                <w:color w:val="auto"/>
                <w:kern w:val="0"/>
                <w:sz w:val="20"/>
                <w:szCs w:val="20"/>
              </w:rPr>
            </w:pPr>
          </w:p>
        </w:tc>
        <w:tc>
          <w:tcPr>
            <w:tcW w:w="1036" w:type="dxa"/>
            <w:noWrap w:val="0"/>
            <w:vAlign w:val="center"/>
          </w:tcPr>
          <w:p w14:paraId="32C4A662">
            <w:pPr>
              <w:spacing w:line="240" w:lineRule="auto"/>
              <w:jc w:val="both"/>
              <w:rPr>
                <w:rFonts w:hint="eastAsia" w:ascii="华文细黑" w:hAnsi="华文细黑" w:eastAsia="华文细黑" w:cs="华文细黑"/>
                <w:color w:val="auto"/>
                <w:kern w:val="0"/>
                <w:sz w:val="20"/>
                <w:szCs w:val="20"/>
              </w:rPr>
            </w:pPr>
          </w:p>
        </w:tc>
        <w:tc>
          <w:tcPr>
            <w:tcW w:w="803" w:type="dxa"/>
            <w:noWrap w:val="0"/>
            <w:vAlign w:val="center"/>
          </w:tcPr>
          <w:p w14:paraId="63865024">
            <w:pPr>
              <w:spacing w:line="240" w:lineRule="auto"/>
              <w:jc w:val="both"/>
              <w:rPr>
                <w:rFonts w:hint="eastAsia" w:ascii="华文细黑" w:hAnsi="华文细黑" w:eastAsia="华文细黑" w:cs="华文细黑"/>
                <w:color w:val="auto"/>
                <w:kern w:val="0"/>
                <w:sz w:val="20"/>
                <w:szCs w:val="20"/>
              </w:rPr>
            </w:pPr>
          </w:p>
        </w:tc>
      </w:tr>
      <w:tr w14:paraId="2466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816" w:type="dxa"/>
            <w:noWrap w:val="0"/>
            <w:vAlign w:val="center"/>
          </w:tcPr>
          <w:p w14:paraId="47CA0207">
            <w:pPr>
              <w:spacing w:line="240" w:lineRule="auto"/>
              <w:ind w:firstLine="400" w:firstLineChars="200"/>
              <w:jc w:val="both"/>
              <w:rPr>
                <w:rFonts w:hint="eastAsia" w:ascii="华文细黑" w:hAnsi="华文细黑" w:eastAsia="华文细黑" w:cs="华文细黑"/>
                <w:color w:val="auto"/>
                <w:kern w:val="0"/>
                <w:sz w:val="20"/>
                <w:szCs w:val="20"/>
                <w:lang w:val="en-US" w:eastAsia="zh-CN"/>
              </w:rPr>
            </w:pPr>
          </w:p>
        </w:tc>
        <w:tc>
          <w:tcPr>
            <w:tcW w:w="1284" w:type="dxa"/>
            <w:noWrap w:val="0"/>
            <w:vAlign w:val="center"/>
          </w:tcPr>
          <w:p w14:paraId="1E1915AF">
            <w:pPr>
              <w:spacing w:line="240" w:lineRule="auto"/>
              <w:jc w:val="both"/>
              <w:rPr>
                <w:rFonts w:hint="eastAsia" w:ascii="华文细黑" w:hAnsi="华文细黑" w:eastAsia="华文细黑" w:cs="华文细黑"/>
                <w:color w:val="auto"/>
                <w:kern w:val="0"/>
                <w:sz w:val="20"/>
                <w:szCs w:val="20"/>
              </w:rPr>
            </w:pPr>
          </w:p>
        </w:tc>
        <w:tc>
          <w:tcPr>
            <w:tcW w:w="667" w:type="dxa"/>
            <w:noWrap w:val="0"/>
            <w:vAlign w:val="center"/>
          </w:tcPr>
          <w:p w14:paraId="1026F10E">
            <w:pPr>
              <w:spacing w:line="240" w:lineRule="auto"/>
              <w:jc w:val="both"/>
              <w:rPr>
                <w:rFonts w:hint="eastAsia" w:ascii="华文细黑" w:hAnsi="华文细黑" w:eastAsia="华文细黑" w:cs="华文细黑"/>
                <w:color w:val="auto"/>
                <w:kern w:val="0"/>
                <w:sz w:val="20"/>
                <w:szCs w:val="20"/>
              </w:rPr>
            </w:pPr>
          </w:p>
        </w:tc>
        <w:tc>
          <w:tcPr>
            <w:tcW w:w="666" w:type="dxa"/>
            <w:noWrap w:val="0"/>
            <w:vAlign w:val="center"/>
          </w:tcPr>
          <w:p w14:paraId="52A91C39">
            <w:pPr>
              <w:spacing w:line="240" w:lineRule="auto"/>
              <w:jc w:val="both"/>
              <w:rPr>
                <w:rFonts w:hint="eastAsia" w:ascii="华文细黑" w:hAnsi="华文细黑" w:eastAsia="华文细黑" w:cs="华文细黑"/>
                <w:color w:val="auto"/>
                <w:kern w:val="0"/>
                <w:sz w:val="20"/>
                <w:szCs w:val="20"/>
              </w:rPr>
            </w:pPr>
          </w:p>
        </w:tc>
        <w:tc>
          <w:tcPr>
            <w:tcW w:w="717" w:type="dxa"/>
            <w:noWrap w:val="0"/>
            <w:vAlign w:val="center"/>
          </w:tcPr>
          <w:p w14:paraId="5897D1A0">
            <w:pPr>
              <w:spacing w:line="240" w:lineRule="auto"/>
              <w:jc w:val="both"/>
              <w:rPr>
                <w:rFonts w:hint="eastAsia" w:ascii="华文细黑" w:hAnsi="华文细黑" w:eastAsia="华文细黑" w:cs="华文细黑"/>
                <w:color w:val="auto"/>
                <w:kern w:val="0"/>
                <w:sz w:val="20"/>
                <w:szCs w:val="20"/>
              </w:rPr>
            </w:pPr>
          </w:p>
        </w:tc>
        <w:tc>
          <w:tcPr>
            <w:tcW w:w="728" w:type="dxa"/>
            <w:noWrap w:val="0"/>
            <w:vAlign w:val="center"/>
          </w:tcPr>
          <w:p w14:paraId="3A07718F">
            <w:pPr>
              <w:spacing w:line="240" w:lineRule="auto"/>
              <w:jc w:val="both"/>
              <w:rPr>
                <w:rFonts w:hint="eastAsia" w:ascii="华文细黑" w:hAnsi="华文细黑" w:eastAsia="华文细黑" w:cs="华文细黑"/>
                <w:color w:val="auto"/>
                <w:kern w:val="0"/>
                <w:sz w:val="20"/>
                <w:szCs w:val="20"/>
              </w:rPr>
            </w:pPr>
          </w:p>
        </w:tc>
        <w:tc>
          <w:tcPr>
            <w:tcW w:w="1063" w:type="dxa"/>
            <w:noWrap w:val="0"/>
            <w:vAlign w:val="center"/>
          </w:tcPr>
          <w:p w14:paraId="2DE0C101">
            <w:pPr>
              <w:spacing w:line="240" w:lineRule="auto"/>
              <w:jc w:val="both"/>
              <w:rPr>
                <w:rFonts w:hint="eastAsia" w:ascii="华文细黑" w:hAnsi="华文细黑" w:eastAsia="华文细黑" w:cs="华文细黑"/>
                <w:color w:val="auto"/>
                <w:kern w:val="0"/>
                <w:sz w:val="20"/>
                <w:szCs w:val="20"/>
              </w:rPr>
            </w:pPr>
          </w:p>
        </w:tc>
        <w:tc>
          <w:tcPr>
            <w:tcW w:w="1036" w:type="dxa"/>
            <w:noWrap w:val="0"/>
            <w:vAlign w:val="center"/>
          </w:tcPr>
          <w:p w14:paraId="13E20EFD">
            <w:pPr>
              <w:spacing w:line="240" w:lineRule="auto"/>
              <w:jc w:val="both"/>
              <w:rPr>
                <w:rFonts w:hint="eastAsia" w:ascii="华文细黑" w:hAnsi="华文细黑" w:eastAsia="华文细黑" w:cs="华文细黑"/>
                <w:color w:val="auto"/>
                <w:kern w:val="0"/>
                <w:sz w:val="20"/>
                <w:szCs w:val="20"/>
              </w:rPr>
            </w:pPr>
          </w:p>
        </w:tc>
        <w:tc>
          <w:tcPr>
            <w:tcW w:w="803" w:type="dxa"/>
            <w:noWrap w:val="0"/>
            <w:vAlign w:val="center"/>
          </w:tcPr>
          <w:p w14:paraId="7B67FF25">
            <w:pPr>
              <w:spacing w:line="240" w:lineRule="auto"/>
              <w:jc w:val="both"/>
              <w:rPr>
                <w:rFonts w:hint="eastAsia" w:ascii="华文细黑" w:hAnsi="华文细黑" w:eastAsia="华文细黑" w:cs="华文细黑"/>
                <w:color w:val="auto"/>
                <w:kern w:val="0"/>
                <w:sz w:val="20"/>
                <w:szCs w:val="20"/>
              </w:rPr>
            </w:pPr>
          </w:p>
        </w:tc>
      </w:tr>
      <w:tr w14:paraId="13E2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816" w:type="dxa"/>
            <w:noWrap w:val="0"/>
            <w:vAlign w:val="center"/>
          </w:tcPr>
          <w:p w14:paraId="5BDF98D1">
            <w:pPr>
              <w:spacing w:line="240" w:lineRule="auto"/>
              <w:jc w:val="both"/>
              <w:rPr>
                <w:rFonts w:hint="eastAsia" w:ascii="华文细黑" w:hAnsi="华文细黑" w:eastAsia="华文细黑" w:cs="华文细黑"/>
                <w:color w:val="auto"/>
                <w:kern w:val="0"/>
                <w:sz w:val="20"/>
                <w:szCs w:val="20"/>
                <w:lang w:val="en-US" w:eastAsia="zh-CN"/>
              </w:rPr>
            </w:pPr>
          </w:p>
        </w:tc>
        <w:tc>
          <w:tcPr>
            <w:tcW w:w="1284" w:type="dxa"/>
            <w:noWrap w:val="0"/>
            <w:vAlign w:val="center"/>
          </w:tcPr>
          <w:p w14:paraId="152BDD12">
            <w:pPr>
              <w:spacing w:line="240" w:lineRule="auto"/>
              <w:jc w:val="both"/>
              <w:rPr>
                <w:rFonts w:hint="eastAsia" w:ascii="华文细黑" w:hAnsi="华文细黑" w:eastAsia="华文细黑" w:cs="华文细黑"/>
                <w:color w:val="auto"/>
                <w:kern w:val="0"/>
                <w:sz w:val="20"/>
                <w:szCs w:val="20"/>
              </w:rPr>
            </w:pPr>
          </w:p>
        </w:tc>
        <w:tc>
          <w:tcPr>
            <w:tcW w:w="667" w:type="dxa"/>
            <w:noWrap w:val="0"/>
            <w:vAlign w:val="center"/>
          </w:tcPr>
          <w:p w14:paraId="3938AC85">
            <w:pPr>
              <w:spacing w:line="240" w:lineRule="auto"/>
              <w:jc w:val="both"/>
              <w:rPr>
                <w:rFonts w:hint="eastAsia" w:ascii="华文细黑" w:hAnsi="华文细黑" w:eastAsia="华文细黑" w:cs="华文细黑"/>
                <w:color w:val="auto"/>
                <w:kern w:val="0"/>
                <w:sz w:val="20"/>
                <w:szCs w:val="20"/>
              </w:rPr>
            </w:pPr>
          </w:p>
        </w:tc>
        <w:tc>
          <w:tcPr>
            <w:tcW w:w="666" w:type="dxa"/>
            <w:noWrap w:val="0"/>
            <w:vAlign w:val="center"/>
          </w:tcPr>
          <w:p w14:paraId="1A663445">
            <w:pPr>
              <w:spacing w:line="240" w:lineRule="auto"/>
              <w:jc w:val="both"/>
              <w:rPr>
                <w:rFonts w:hint="eastAsia" w:ascii="华文细黑" w:hAnsi="华文细黑" w:eastAsia="华文细黑" w:cs="华文细黑"/>
                <w:color w:val="auto"/>
                <w:kern w:val="0"/>
                <w:sz w:val="20"/>
                <w:szCs w:val="20"/>
              </w:rPr>
            </w:pPr>
          </w:p>
        </w:tc>
        <w:tc>
          <w:tcPr>
            <w:tcW w:w="717" w:type="dxa"/>
            <w:noWrap w:val="0"/>
            <w:vAlign w:val="center"/>
          </w:tcPr>
          <w:p w14:paraId="4BE71E97">
            <w:pPr>
              <w:spacing w:line="240" w:lineRule="auto"/>
              <w:jc w:val="both"/>
              <w:rPr>
                <w:rFonts w:hint="eastAsia" w:ascii="华文细黑" w:hAnsi="华文细黑" w:eastAsia="华文细黑" w:cs="华文细黑"/>
                <w:color w:val="auto"/>
                <w:kern w:val="0"/>
                <w:sz w:val="20"/>
                <w:szCs w:val="20"/>
              </w:rPr>
            </w:pPr>
          </w:p>
        </w:tc>
        <w:tc>
          <w:tcPr>
            <w:tcW w:w="728" w:type="dxa"/>
            <w:noWrap w:val="0"/>
            <w:vAlign w:val="center"/>
          </w:tcPr>
          <w:p w14:paraId="33295785">
            <w:pPr>
              <w:spacing w:line="240" w:lineRule="auto"/>
              <w:jc w:val="both"/>
              <w:rPr>
                <w:rFonts w:hint="eastAsia" w:ascii="华文细黑" w:hAnsi="华文细黑" w:eastAsia="华文细黑" w:cs="华文细黑"/>
                <w:color w:val="auto"/>
                <w:kern w:val="0"/>
                <w:sz w:val="20"/>
                <w:szCs w:val="20"/>
              </w:rPr>
            </w:pPr>
          </w:p>
        </w:tc>
        <w:tc>
          <w:tcPr>
            <w:tcW w:w="1063" w:type="dxa"/>
            <w:noWrap w:val="0"/>
            <w:vAlign w:val="center"/>
          </w:tcPr>
          <w:p w14:paraId="58962393">
            <w:pPr>
              <w:spacing w:line="240" w:lineRule="auto"/>
              <w:jc w:val="both"/>
              <w:rPr>
                <w:rFonts w:hint="eastAsia" w:ascii="华文细黑" w:hAnsi="华文细黑" w:eastAsia="华文细黑" w:cs="华文细黑"/>
                <w:color w:val="auto"/>
                <w:kern w:val="0"/>
                <w:sz w:val="20"/>
                <w:szCs w:val="20"/>
              </w:rPr>
            </w:pPr>
          </w:p>
        </w:tc>
        <w:tc>
          <w:tcPr>
            <w:tcW w:w="1036" w:type="dxa"/>
            <w:noWrap w:val="0"/>
            <w:vAlign w:val="center"/>
          </w:tcPr>
          <w:p w14:paraId="37C79F26">
            <w:pPr>
              <w:spacing w:line="240" w:lineRule="auto"/>
              <w:jc w:val="both"/>
              <w:rPr>
                <w:rFonts w:hint="eastAsia" w:ascii="华文细黑" w:hAnsi="华文细黑" w:eastAsia="华文细黑" w:cs="华文细黑"/>
                <w:color w:val="auto"/>
                <w:kern w:val="0"/>
                <w:sz w:val="20"/>
                <w:szCs w:val="20"/>
              </w:rPr>
            </w:pPr>
          </w:p>
        </w:tc>
        <w:tc>
          <w:tcPr>
            <w:tcW w:w="803" w:type="dxa"/>
            <w:noWrap w:val="0"/>
            <w:vAlign w:val="center"/>
          </w:tcPr>
          <w:p w14:paraId="6BA16C9E">
            <w:pPr>
              <w:spacing w:line="240" w:lineRule="auto"/>
              <w:jc w:val="both"/>
              <w:rPr>
                <w:rFonts w:hint="eastAsia" w:ascii="华文细黑" w:hAnsi="华文细黑" w:eastAsia="华文细黑" w:cs="华文细黑"/>
                <w:color w:val="auto"/>
                <w:kern w:val="0"/>
                <w:sz w:val="20"/>
                <w:szCs w:val="20"/>
              </w:rPr>
            </w:pPr>
          </w:p>
        </w:tc>
      </w:tr>
    </w:tbl>
    <w:p w14:paraId="79235960">
      <w:pPr>
        <w:spacing w:line="700" w:lineRule="exact"/>
        <w:ind w:firstLine="420" w:firstLineChars="200"/>
        <w:rPr>
          <w:rFonts w:eastAsia="楷体"/>
          <w:color w:val="auto"/>
          <w:kern w:val="0"/>
          <w:szCs w:val="32"/>
        </w:rPr>
      </w:pPr>
    </w:p>
    <w:p w14:paraId="1E88E454">
      <w:pPr>
        <w:spacing w:line="700" w:lineRule="exact"/>
        <w:ind w:firstLine="420" w:firstLineChars="200"/>
        <w:rPr>
          <w:rFonts w:eastAsia="楷体"/>
          <w:color w:val="auto"/>
          <w:kern w:val="0"/>
          <w:szCs w:val="32"/>
        </w:rPr>
      </w:pPr>
    </w:p>
    <w:p w14:paraId="395E6127">
      <w:pPr>
        <w:spacing w:line="700" w:lineRule="exact"/>
        <w:ind w:firstLine="420" w:firstLineChars="200"/>
        <w:rPr>
          <w:rFonts w:eastAsia="楷体"/>
          <w:color w:val="auto"/>
          <w:kern w:val="0"/>
          <w:szCs w:val="32"/>
        </w:rPr>
      </w:pPr>
    </w:p>
    <w:p w14:paraId="7372C5CD">
      <w:pPr>
        <w:spacing w:line="700" w:lineRule="exact"/>
        <w:ind w:firstLine="420" w:firstLineChars="200"/>
        <w:rPr>
          <w:rFonts w:eastAsia="楷体"/>
          <w:color w:val="auto"/>
          <w:kern w:val="0"/>
          <w:szCs w:val="32"/>
        </w:rPr>
      </w:pPr>
    </w:p>
    <w:p w14:paraId="4702E384">
      <w:pPr>
        <w:spacing w:line="700" w:lineRule="exact"/>
        <w:ind w:firstLine="420" w:firstLineChars="200"/>
        <w:rPr>
          <w:rFonts w:eastAsia="楷体"/>
          <w:color w:val="auto"/>
          <w:kern w:val="0"/>
          <w:szCs w:val="32"/>
        </w:rPr>
      </w:pPr>
    </w:p>
    <w:p w14:paraId="6EFF5639">
      <w:pPr>
        <w:spacing w:line="700" w:lineRule="exact"/>
        <w:ind w:firstLine="420" w:firstLineChars="200"/>
        <w:rPr>
          <w:rFonts w:eastAsia="楷体"/>
          <w:color w:val="auto"/>
          <w:kern w:val="0"/>
          <w:szCs w:val="32"/>
        </w:rPr>
      </w:pPr>
    </w:p>
    <w:p w14:paraId="2EA793B7">
      <w:pPr>
        <w:spacing w:line="700" w:lineRule="exact"/>
        <w:ind w:firstLine="420" w:firstLineChars="200"/>
        <w:rPr>
          <w:rFonts w:eastAsia="楷体"/>
          <w:color w:val="auto"/>
          <w:kern w:val="0"/>
          <w:szCs w:val="32"/>
        </w:rPr>
      </w:pPr>
    </w:p>
    <w:p w14:paraId="62639C51">
      <w:pPr>
        <w:ind w:firstLine="643" w:firstLineChars="200"/>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第三部分 情况说明</w:t>
      </w:r>
    </w:p>
    <w:p w14:paraId="7850AE46">
      <w:pPr>
        <w:rPr>
          <w:rFonts w:hint="eastAsia" w:ascii="仿宋" w:hAnsi="仿宋" w:eastAsia="仿宋" w:cs="仿宋"/>
          <w:color w:val="auto"/>
          <w:sz w:val="32"/>
          <w:szCs w:val="32"/>
        </w:rPr>
      </w:pPr>
    </w:p>
    <w:p w14:paraId="2D7F516B">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一、收支预算总体情况</w:t>
      </w:r>
    </w:p>
    <w:p w14:paraId="587C68CD">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按照综合预算的原则，所有收入和支出全部纳入部门预算管理。收入包括：一般公共预算拨款收入、政府性基金预算拨款收入、国有资本经营预算拨款收入、财政专户管理资金收入、事业收入、上级补助收入、附属单位上缴收入、事业单位经营收入、其他收入、用事业基金弥补收支差额、上年结转结余等；支出包括：一般公共服务支出、教育支出、科学技术支出、文化旅游体育与传媒支出、社会保障和就业支出、农林水支出、住房保障支出、结转下年支出等。</w:t>
      </w: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rPr>
        <w:t>年收支总预算</w:t>
      </w:r>
      <w:r>
        <w:rPr>
          <w:rFonts w:hint="eastAsia" w:ascii="仿宋" w:hAnsi="仿宋" w:eastAsia="仿宋" w:cs="仿宋"/>
          <w:color w:val="auto"/>
          <w:sz w:val="32"/>
          <w:szCs w:val="32"/>
          <w:u w:val="none"/>
        </w:rPr>
        <w:t>______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u w:val="none"/>
        </w:rPr>
        <w:t>_</w:t>
      </w:r>
      <w:r>
        <w:rPr>
          <w:rFonts w:hint="eastAsia" w:ascii="仿宋" w:hAnsi="仿宋" w:eastAsia="仿宋" w:cs="仿宋"/>
          <w:color w:val="auto"/>
          <w:sz w:val="32"/>
          <w:szCs w:val="32"/>
        </w:rPr>
        <w:t>万元</w:t>
      </w:r>
      <w:r>
        <w:rPr>
          <w:rFonts w:hint="eastAsia" w:ascii="仿宋" w:hAnsi="仿宋" w:eastAsia="仿宋" w:cs="仿宋"/>
          <w:color w:val="auto"/>
          <w:sz w:val="32"/>
          <w:szCs w:val="32"/>
          <w:lang w:eastAsia="zh-CN"/>
        </w:rPr>
        <w:t>，其中：当年预算</w:t>
      </w:r>
      <w:r>
        <w:rPr>
          <w:rFonts w:hint="eastAsia" w:ascii="仿宋" w:hAnsi="仿宋" w:eastAsia="仿宋" w:cs="仿宋"/>
          <w:color w:val="auto"/>
          <w:sz w:val="32"/>
          <w:szCs w:val="32"/>
        </w:rPr>
        <w:t>___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rPr>
        <w:t>____</w:t>
      </w:r>
      <w:r>
        <w:rPr>
          <w:rFonts w:hint="eastAsia" w:ascii="仿宋" w:hAnsi="仿宋" w:eastAsia="仿宋" w:cs="仿宋"/>
          <w:color w:val="auto"/>
          <w:sz w:val="32"/>
          <w:szCs w:val="32"/>
          <w:lang w:eastAsia="zh-CN"/>
        </w:rPr>
        <w:t>万元；上年结转</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w:t>
      </w:r>
      <w:r>
        <w:rPr>
          <w:rFonts w:hint="eastAsia" w:ascii="仿宋" w:hAnsi="仿宋" w:eastAsia="仿宋" w:cs="仿宋"/>
          <w:color w:val="auto"/>
          <w:sz w:val="32"/>
          <w:szCs w:val="32"/>
          <w:lang w:eastAsia="zh-CN"/>
        </w:rPr>
        <w:t>万元。</w:t>
      </w: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lang w:val="en-US" w:eastAsia="zh-CN"/>
        </w:rPr>
        <w:t>年当年预算</w:t>
      </w:r>
      <w:r>
        <w:rPr>
          <w:rFonts w:hint="eastAsia" w:ascii="仿宋" w:hAnsi="仿宋" w:eastAsia="仿宋" w:cs="仿宋"/>
          <w:color w:val="auto"/>
          <w:sz w:val="32"/>
          <w:szCs w:val="32"/>
        </w:rPr>
        <w:t>比202</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年预算</w:t>
      </w:r>
      <w:r>
        <w:rPr>
          <w:rFonts w:hint="eastAsia" w:ascii="仿宋" w:hAnsi="仿宋" w:eastAsia="仿宋" w:cs="仿宋"/>
          <w:color w:val="auto"/>
          <w:sz w:val="32"/>
          <w:szCs w:val="32"/>
          <w:lang w:val="en-US" w:eastAsia="zh-CN"/>
        </w:rPr>
        <w:t>增加</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109.25</w:t>
      </w:r>
      <w:r>
        <w:rPr>
          <w:rFonts w:hint="eastAsia" w:ascii="仿宋" w:hAnsi="仿宋" w:eastAsia="仿宋" w:cs="仿宋"/>
          <w:color w:val="auto"/>
          <w:sz w:val="32"/>
          <w:szCs w:val="32"/>
        </w:rPr>
        <w:t>___万元，主要原因是</w:t>
      </w:r>
      <w:r>
        <w:rPr>
          <w:rFonts w:hint="eastAsia" w:ascii="仿宋" w:hAnsi="仿宋" w:eastAsia="仿宋" w:cs="仿宋"/>
          <w:color w:val="auto"/>
          <w:sz w:val="32"/>
          <w:szCs w:val="32"/>
        </w:rPr>
        <w:softHyphen/>
      </w:r>
      <w:r>
        <w:rPr>
          <w:rFonts w:hint="eastAsia" w:ascii="仿宋" w:hAnsi="仿宋" w:eastAsia="仿宋" w:cs="仿宋"/>
          <w:color w:val="auto"/>
          <w:sz w:val="32"/>
          <w:szCs w:val="32"/>
        </w:rPr>
        <w:softHyphen/>
      </w:r>
      <w:r>
        <w:rPr>
          <w:rFonts w:hint="eastAsia" w:ascii="仿宋" w:hAnsi="仿宋" w:eastAsia="仿宋" w:cs="仿宋"/>
          <w:color w:val="auto"/>
          <w:sz w:val="32"/>
          <w:szCs w:val="32"/>
        </w:rPr>
        <w:softHyphen/>
      </w:r>
      <w:r>
        <w:rPr>
          <w:rFonts w:hint="eastAsia" w:ascii="仿宋" w:hAnsi="仿宋" w:eastAsia="仿宋" w:cs="仿宋"/>
          <w:color w:val="auto"/>
          <w:sz w:val="32"/>
          <w:szCs w:val="32"/>
        </w:rPr>
        <w:t>_</w:t>
      </w:r>
      <w:r>
        <w:rPr>
          <w:rFonts w:hint="eastAsia" w:ascii="仿宋" w:hAnsi="仿宋" w:eastAsia="仿宋" w:cs="仿宋"/>
          <w:color w:val="auto"/>
          <w:kern w:val="2"/>
          <w:sz w:val="32"/>
          <w:szCs w:val="32"/>
          <w:lang w:val="en-US" w:eastAsia="zh-CN" w:bidi="ar-SA"/>
        </w:rPr>
        <w:t>工资上涨</w:t>
      </w:r>
      <w:r>
        <w:rPr>
          <w:rFonts w:hint="eastAsia" w:ascii="仿宋" w:hAnsi="仿宋" w:eastAsia="仿宋" w:cs="仿宋"/>
          <w:color w:val="auto"/>
          <w:sz w:val="32"/>
          <w:szCs w:val="32"/>
        </w:rPr>
        <w:t>。</w:t>
      </w:r>
    </w:p>
    <w:p w14:paraId="194390C7">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w:t>
      </w: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rPr>
        <w:t>年收入预算情况</w:t>
      </w:r>
    </w:p>
    <w:p w14:paraId="785EA6F3">
      <w:pPr>
        <w:ind w:firstLine="640" w:firstLineChars="200"/>
        <w:rPr>
          <w:rFonts w:hint="eastAsia" w:ascii="仿宋" w:hAnsi="仿宋" w:eastAsia="仿宋" w:cs="仿宋"/>
          <w:color w:val="auto"/>
          <w:sz w:val="32"/>
          <w:szCs w:val="32"/>
        </w:rPr>
      </w:pP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rPr>
        <w:t>年收入预算__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rPr>
        <w:t>_____万元，其中：本年收入___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rPr>
        <w:t>____万元，占____</w:t>
      </w:r>
      <w:r>
        <w:rPr>
          <w:rFonts w:hint="eastAsia" w:ascii="仿宋" w:hAnsi="仿宋" w:eastAsia="仿宋" w:cs="仿宋"/>
          <w:color w:val="auto"/>
          <w:sz w:val="32"/>
          <w:szCs w:val="32"/>
          <w:lang w:val="en-US" w:eastAsia="zh-CN"/>
        </w:rPr>
        <w:t>100</w:t>
      </w:r>
      <w:r>
        <w:rPr>
          <w:rFonts w:hint="eastAsia" w:ascii="仿宋" w:hAnsi="仿宋" w:eastAsia="仿宋" w:cs="仿宋"/>
          <w:color w:val="auto"/>
          <w:sz w:val="32"/>
          <w:szCs w:val="32"/>
        </w:rPr>
        <w:t>___%；上年结转_____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____%。本年收入中，一般公共预算拨款收入___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rPr>
        <w:t>____万元，占___</w:t>
      </w:r>
      <w:r>
        <w:rPr>
          <w:rFonts w:hint="eastAsia" w:ascii="仿宋" w:hAnsi="仿宋" w:eastAsia="仿宋" w:cs="仿宋"/>
          <w:color w:val="auto"/>
          <w:sz w:val="32"/>
          <w:szCs w:val="32"/>
          <w:lang w:val="en-US" w:eastAsia="zh-CN"/>
        </w:rPr>
        <w:t>100</w:t>
      </w:r>
      <w:r>
        <w:rPr>
          <w:rFonts w:hint="eastAsia" w:ascii="仿宋" w:hAnsi="仿宋" w:eastAsia="仿宋" w:cs="仿宋"/>
          <w:color w:val="auto"/>
          <w:sz w:val="32"/>
          <w:szCs w:val="32"/>
        </w:rPr>
        <w:t>____%；政府性基金预算拨款收入____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___%；国有资本经营预算拨款收入_____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____%；财政专户管理资金收入___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____%；事业收入___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____万元，占____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___%；上级补助收入__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_____万元，占____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___%；附属单位上缴收入____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___%；事业单位经营收入____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____%；其他收入__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____万元，占_______%。上年结转中，一般公共预算拨款结转____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___%；政府性基金预算拨款结转____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___%；国有资本经营预算拨款结转____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____%；财政专户管理资金结转结余____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____%；单位资金结转____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____%；用事业基金弥补收支差额____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w:t>
      </w:r>
    </w:p>
    <w:p w14:paraId="30E45F15">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三、</w:t>
      </w: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rPr>
        <w:t>年支出预算情况</w:t>
      </w:r>
    </w:p>
    <w:p w14:paraId="573625CD">
      <w:pPr>
        <w:ind w:firstLine="640" w:firstLineChars="200"/>
        <w:rPr>
          <w:rFonts w:hint="eastAsia" w:ascii="仿宋" w:hAnsi="仿宋" w:eastAsia="仿宋" w:cs="仿宋"/>
          <w:color w:val="auto"/>
          <w:sz w:val="32"/>
          <w:szCs w:val="32"/>
        </w:rPr>
      </w:pP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rPr>
        <w:t>年支出预算___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rPr>
        <w:t>____万元，其中：基本支出___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rPr>
        <w:t>____万元，占___</w:t>
      </w:r>
      <w:r>
        <w:rPr>
          <w:rFonts w:hint="eastAsia" w:ascii="仿宋" w:hAnsi="仿宋" w:eastAsia="仿宋" w:cs="仿宋"/>
          <w:color w:val="auto"/>
          <w:sz w:val="32"/>
          <w:szCs w:val="32"/>
          <w:u w:val="single"/>
          <w:lang w:val="en-US" w:eastAsia="zh-CN"/>
        </w:rPr>
        <w:t>100</w:t>
      </w:r>
      <w:r>
        <w:rPr>
          <w:rFonts w:hint="eastAsia" w:ascii="仿宋" w:hAnsi="仿宋" w:eastAsia="仿宋" w:cs="仿宋"/>
          <w:color w:val="auto"/>
          <w:sz w:val="32"/>
          <w:szCs w:val="32"/>
        </w:rPr>
        <w:t>____%；项目支出____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___万元，占____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___%；事业单位经营支出__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_____万元，占____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___%；上缴上级支出___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____%；对附属单位补助支出__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_____万元，占___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w:t>
      </w:r>
    </w:p>
    <w:p w14:paraId="788AF162">
      <w:pPr>
        <w:ind w:firstLine="600"/>
        <w:rPr>
          <w:rFonts w:hint="eastAsia" w:ascii="仿宋" w:hAnsi="仿宋" w:eastAsia="仿宋" w:cs="仿宋"/>
          <w:color w:val="auto"/>
          <w:sz w:val="32"/>
          <w:szCs w:val="32"/>
        </w:rPr>
      </w:pPr>
      <w:r>
        <w:rPr>
          <w:rFonts w:hint="eastAsia" w:ascii="仿宋" w:hAnsi="仿宋" w:eastAsia="仿宋" w:cs="仿宋"/>
          <w:color w:val="auto"/>
          <w:sz w:val="32"/>
          <w:szCs w:val="32"/>
        </w:rPr>
        <w:t>四、</w:t>
      </w: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rPr>
        <w:t>年财政拨款收支预算情况</w:t>
      </w:r>
    </w:p>
    <w:p w14:paraId="0E0947C2">
      <w:pPr>
        <w:ind w:firstLine="600"/>
        <w:rPr>
          <w:rFonts w:hint="eastAsia" w:ascii="仿宋" w:hAnsi="仿宋" w:eastAsia="仿宋" w:cs="仿宋"/>
          <w:color w:val="auto"/>
          <w:sz w:val="32"/>
          <w:szCs w:val="32"/>
        </w:rPr>
      </w:pP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rPr>
        <w:t>年财政拨款收支总预算___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rPr>
        <w:t>____万元，其中：本年收入____</w:t>
      </w:r>
      <w:r>
        <w:rPr>
          <w:rFonts w:hint="eastAsia" w:ascii="仿宋" w:hAnsi="仿宋" w:eastAsia="仿宋" w:cs="仿宋"/>
          <w:color w:val="auto"/>
          <w:sz w:val="32"/>
          <w:szCs w:val="32"/>
          <w:u w:val="single"/>
          <w:lang w:val="en-US" w:eastAsia="zh-CN"/>
        </w:rPr>
        <w:t>1423.79</w:t>
      </w:r>
      <w:r>
        <w:rPr>
          <w:rFonts w:hint="eastAsia" w:ascii="仿宋" w:hAnsi="仿宋" w:eastAsia="仿宋" w:cs="仿宋"/>
          <w:color w:val="auto"/>
          <w:sz w:val="32"/>
          <w:szCs w:val="32"/>
        </w:rPr>
        <w:t>___万元，上年结转____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___万元。支出包括：</w:t>
      </w:r>
      <w:r>
        <w:rPr>
          <w:rFonts w:hint="eastAsia" w:ascii="仿宋" w:hAnsi="仿宋" w:eastAsia="仿宋" w:cs="仿宋"/>
          <w:color w:val="auto"/>
          <w:kern w:val="0"/>
          <w:sz w:val="32"/>
          <w:szCs w:val="32"/>
        </w:rPr>
        <w:t>一般公共服务支出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国防支出</w:t>
      </w:r>
      <w:r>
        <w:rPr>
          <w:rFonts w:hint="eastAsia" w:ascii="仿宋" w:hAnsi="仿宋" w:eastAsia="仿宋" w:cs="仿宋"/>
          <w:color w:val="auto"/>
          <w:sz w:val="32"/>
          <w:szCs w:val="32"/>
        </w:rPr>
        <w:t>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_____万元，</w:t>
      </w:r>
      <w:r>
        <w:rPr>
          <w:rFonts w:hint="eastAsia" w:ascii="仿宋" w:hAnsi="仿宋" w:eastAsia="仿宋" w:cs="仿宋"/>
          <w:color w:val="auto"/>
          <w:kern w:val="0"/>
          <w:sz w:val="32"/>
          <w:szCs w:val="32"/>
        </w:rPr>
        <w:t>公共安全支出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教育支出</w:t>
      </w:r>
      <w:r>
        <w:rPr>
          <w:rFonts w:hint="eastAsia" w:ascii="仿宋" w:hAnsi="仿宋" w:eastAsia="仿宋" w:cs="仿宋"/>
          <w:color w:val="auto"/>
          <w:sz w:val="32"/>
          <w:szCs w:val="32"/>
        </w:rPr>
        <w:t>__</w:t>
      </w:r>
      <w:r>
        <w:rPr>
          <w:rFonts w:hint="eastAsia" w:ascii="仿宋" w:hAnsi="仿宋" w:eastAsia="仿宋" w:cs="仿宋"/>
          <w:color w:val="auto"/>
          <w:sz w:val="32"/>
          <w:szCs w:val="32"/>
          <w:lang w:val="en-US" w:eastAsia="zh-CN"/>
        </w:rPr>
        <w:t>1045.37</w:t>
      </w:r>
      <w:r>
        <w:rPr>
          <w:rFonts w:hint="eastAsia" w:ascii="仿宋" w:hAnsi="仿宋" w:eastAsia="仿宋" w:cs="仿宋"/>
          <w:color w:val="auto"/>
          <w:sz w:val="32"/>
          <w:szCs w:val="32"/>
        </w:rPr>
        <w:t>____万元，</w:t>
      </w:r>
      <w:r>
        <w:rPr>
          <w:rFonts w:hint="eastAsia" w:ascii="仿宋" w:hAnsi="仿宋" w:eastAsia="仿宋" w:cs="仿宋"/>
          <w:color w:val="auto"/>
          <w:kern w:val="0"/>
          <w:sz w:val="32"/>
          <w:szCs w:val="32"/>
        </w:rPr>
        <w:t>科学技术支出</w:t>
      </w:r>
      <w:r>
        <w:rPr>
          <w:rFonts w:hint="eastAsia" w:ascii="仿宋" w:hAnsi="仿宋" w:eastAsia="仿宋" w:cs="仿宋"/>
          <w:color w:val="auto"/>
          <w:sz w:val="32"/>
          <w:szCs w:val="32"/>
        </w:rPr>
        <w:t>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______万元，</w:t>
      </w:r>
      <w:r>
        <w:rPr>
          <w:rFonts w:hint="eastAsia" w:ascii="仿宋" w:hAnsi="仿宋" w:eastAsia="仿宋" w:cs="仿宋"/>
          <w:color w:val="auto"/>
          <w:kern w:val="0"/>
          <w:sz w:val="32"/>
          <w:szCs w:val="32"/>
        </w:rPr>
        <w:t>文化旅游体育与传媒支出</w:t>
      </w:r>
      <w:r>
        <w:rPr>
          <w:rFonts w:hint="eastAsia" w:ascii="仿宋" w:hAnsi="仿宋" w:eastAsia="仿宋" w:cs="仿宋"/>
          <w:color w:val="auto"/>
          <w:sz w:val="32"/>
          <w:szCs w:val="32"/>
        </w:rPr>
        <w:t>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______万元，</w:t>
      </w:r>
      <w:r>
        <w:rPr>
          <w:rFonts w:hint="eastAsia" w:ascii="仿宋" w:hAnsi="仿宋" w:eastAsia="仿宋" w:cs="仿宋"/>
          <w:color w:val="auto"/>
          <w:kern w:val="0"/>
          <w:sz w:val="32"/>
          <w:szCs w:val="32"/>
        </w:rPr>
        <w:t>社会保障和就业支出</w:t>
      </w:r>
      <w:r>
        <w:rPr>
          <w:rFonts w:hint="eastAsia" w:ascii="仿宋" w:hAnsi="仿宋" w:eastAsia="仿宋" w:cs="仿宋"/>
          <w:color w:val="auto"/>
          <w:sz w:val="32"/>
          <w:szCs w:val="32"/>
        </w:rPr>
        <w:t>___</w:t>
      </w:r>
      <w:r>
        <w:rPr>
          <w:rFonts w:hint="eastAsia" w:ascii="仿宋" w:hAnsi="仿宋" w:eastAsia="仿宋" w:cs="仿宋"/>
          <w:color w:val="auto"/>
          <w:sz w:val="32"/>
          <w:szCs w:val="32"/>
          <w:lang w:val="en-US" w:eastAsia="zh-CN"/>
        </w:rPr>
        <w:t>178.76</w:t>
      </w:r>
      <w:r>
        <w:rPr>
          <w:rFonts w:hint="eastAsia" w:ascii="仿宋" w:hAnsi="仿宋" w:eastAsia="仿宋" w:cs="仿宋"/>
          <w:color w:val="auto"/>
          <w:sz w:val="32"/>
          <w:szCs w:val="32"/>
        </w:rPr>
        <w:t>____万元，</w:t>
      </w:r>
      <w:r>
        <w:rPr>
          <w:rFonts w:hint="eastAsia" w:ascii="仿宋" w:hAnsi="仿宋" w:eastAsia="仿宋" w:cs="仿宋"/>
          <w:color w:val="auto"/>
          <w:kern w:val="0"/>
          <w:sz w:val="32"/>
          <w:szCs w:val="32"/>
        </w:rPr>
        <w:t>社会保险基金支出</w:t>
      </w:r>
      <w:r>
        <w:rPr>
          <w:rFonts w:hint="eastAsia" w:ascii="仿宋" w:hAnsi="仿宋" w:eastAsia="仿宋" w:cs="仿宋"/>
          <w:color w:val="auto"/>
          <w:sz w:val="32"/>
          <w:szCs w:val="32"/>
        </w:rPr>
        <w:t>_____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w:t>
      </w:r>
      <w:r>
        <w:rPr>
          <w:rFonts w:hint="eastAsia" w:ascii="仿宋" w:hAnsi="仿宋" w:eastAsia="仿宋" w:cs="仿宋"/>
          <w:color w:val="auto"/>
          <w:kern w:val="0"/>
          <w:sz w:val="32"/>
          <w:szCs w:val="32"/>
        </w:rPr>
        <w:t>卫生健康支出</w:t>
      </w:r>
      <w:r>
        <w:rPr>
          <w:rFonts w:hint="eastAsia" w:ascii="仿宋" w:hAnsi="仿宋" w:eastAsia="仿宋" w:cs="仿宋"/>
          <w:color w:val="auto"/>
          <w:sz w:val="32"/>
          <w:szCs w:val="32"/>
        </w:rPr>
        <w:t>___</w:t>
      </w:r>
      <w:r>
        <w:rPr>
          <w:rFonts w:hint="eastAsia" w:ascii="仿宋" w:hAnsi="仿宋" w:eastAsia="仿宋" w:cs="仿宋"/>
          <w:color w:val="auto"/>
          <w:sz w:val="32"/>
          <w:szCs w:val="32"/>
          <w:lang w:val="en-US" w:eastAsia="zh-CN"/>
        </w:rPr>
        <w:t>74.22</w:t>
      </w:r>
      <w:r>
        <w:rPr>
          <w:rFonts w:hint="eastAsia" w:ascii="仿宋" w:hAnsi="仿宋" w:eastAsia="仿宋" w:cs="仿宋"/>
          <w:color w:val="auto"/>
          <w:sz w:val="32"/>
          <w:szCs w:val="32"/>
        </w:rPr>
        <w:t>____万元，</w:t>
      </w:r>
      <w:r>
        <w:rPr>
          <w:rFonts w:hint="eastAsia" w:ascii="仿宋" w:hAnsi="仿宋" w:eastAsia="仿宋" w:cs="仿宋"/>
          <w:color w:val="auto"/>
          <w:kern w:val="0"/>
          <w:sz w:val="32"/>
          <w:szCs w:val="32"/>
        </w:rPr>
        <w:t>节能环保支出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城乡社区支出</w:t>
      </w:r>
      <w:r>
        <w:rPr>
          <w:rFonts w:hint="eastAsia" w:ascii="仿宋" w:hAnsi="仿宋" w:eastAsia="仿宋" w:cs="仿宋"/>
          <w:color w:val="auto"/>
          <w:sz w:val="32"/>
          <w:szCs w:val="32"/>
        </w:rPr>
        <w:t>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____万元，</w:t>
      </w:r>
      <w:r>
        <w:rPr>
          <w:rFonts w:hint="eastAsia" w:ascii="仿宋" w:hAnsi="仿宋" w:eastAsia="仿宋" w:cs="仿宋"/>
          <w:color w:val="auto"/>
          <w:kern w:val="0"/>
          <w:sz w:val="32"/>
          <w:szCs w:val="32"/>
        </w:rPr>
        <w:t>农林水支出</w:t>
      </w:r>
      <w:r>
        <w:rPr>
          <w:rFonts w:hint="eastAsia" w:ascii="仿宋" w:hAnsi="仿宋" w:eastAsia="仿宋" w:cs="仿宋"/>
          <w:color w:val="auto"/>
          <w:sz w:val="32"/>
          <w:szCs w:val="32"/>
        </w:rPr>
        <w:t>_____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w:t>
      </w:r>
      <w:r>
        <w:rPr>
          <w:rFonts w:hint="eastAsia" w:ascii="仿宋" w:hAnsi="仿宋" w:eastAsia="仿宋" w:cs="仿宋"/>
          <w:color w:val="auto"/>
          <w:kern w:val="0"/>
          <w:sz w:val="32"/>
          <w:szCs w:val="32"/>
        </w:rPr>
        <w:t>交通运输支出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资源勘探信息等支出</w:t>
      </w:r>
      <w:r>
        <w:rPr>
          <w:rFonts w:hint="eastAsia" w:ascii="仿宋" w:hAnsi="仿宋" w:eastAsia="仿宋" w:cs="仿宋"/>
          <w:color w:val="auto"/>
          <w:sz w:val="32"/>
          <w:szCs w:val="32"/>
        </w:rPr>
        <w:t>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____万元，</w:t>
      </w:r>
      <w:r>
        <w:rPr>
          <w:rFonts w:hint="eastAsia" w:ascii="仿宋" w:hAnsi="仿宋" w:eastAsia="仿宋" w:cs="仿宋"/>
          <w:color w:val="auto"/>
          <w:kern w:val="0"/>
          <w:sz w:val="32"/>
          <w:szCs w:val="32"/>
        </w:rPr>
        <w:t>商业服务业等支出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金融支出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援助其他地区支出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自然资源海洋气象等支出</w:t>
      </w:r>
      <w:r>
        <w:rPr>
          <w:rFonts w:hint="eastAsia" w:ascii="仿宋" w:hAnsi="仿宋" w:eastAsia="仿宋" w:cs="仿宋"/>
          <w:color w:val="auto"/>
          <w:sz w:val="32"/>
          <w:szCs w:val="32"/>
        </w:rPr>
        <w:t>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____万元，</w:t>
      </w:r>
      <w:r>
        <w:rPr>
          <w:rFonts w:hint="eastAsia" w:ascii="仿宋" w:hAnsi="仿宋" w:eastAsia="仿宋" w:cs="仿宋"/>
          <w:color w:val="auto"/>
          <w:kern w:val="0"/>
          <w:sz w:val="32"/>
          <w:szCs w:val="32"/>
        </w:rPr>
        <w:t>住房保障支出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125.44</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粮油物资储备支出</w:t>
      </w:r>
      <w:r>
        <w:rPr>
          <w:rFonts w:hint="eastAsia" w:ascii="仿宋" w:hAnsi="仿宋" w:eastAsia="仿宋" w:cs="仿宋"/>
          <w:color w:val="auto"/>
          <w:sz w:val="32"/>
          <w:szCs w:val="32"/>
        </w:rPr>
        <w:t>_____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__万元，灾害防治及应急管理支出____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r>
        <w:rPr>
          <w:rFonts w:hint="eastAsia" w:ascii="仿宋" w:hAnsi="仿宋" w:eastAsia="仿宋" w:cs="仿宋"/>
          <w:color w:val="auto"/>
          <w:kern w:val="0"/>
          <w:sz w:val="32"/>
          <w:szCs w:val="32"/>
        </w:rPr>
        <w:t>其他支出</w:t>
      </w:r>
      <w:r>
        <w:rPr>
          <w:rFonts w:hint="eastAsia" w:ascii="仿宋" w:hAnsi="仿宋" w:eastAsia="仿宋" w:cs="仿宋"/>
          <w:color w:val="auto"/>
          <w:sz w:val="32"/>
          <w:szCs w:val="32"/>
        </w:rPr>
        <w:t>_____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w:t>
      </w:r>
      <w:r>
        <w:rPr>
          <w:rFonts w:hint="eastAsia" w:ascii="仿宋" w:hAnsi="仿宋" w:eastAsia="仿宋" w:cs="仿宋"/>
          <w:color w:val="auto"/>
          <w:kern w:val="0"/>
          <w:sz w:val="32"/>
          <w:szCs w:val="32"/>
        </w:rPr>
        <w:t>结转下年支出</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w:t>
      </w:r>
    </w:p>
    <w:p w14:paraId="03D5AD4E">
      <w:pPr>
        <w:ind w:firstLine="6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_GB2312" w:hAnsi="仿宋_GB2312" w:eastAsia="仿宋_GB2312" w:cs="仿宋_GB2312"/>
          <w:sz w:val="32"/>
          <w:szCs w:val="32"/>
          <w:highlight w:val="none"/>
          <w:u w:val="none"/>
          <w:lang w:val="en-US" w:eastAsia="zh-CN"/>
        </w:rPr>
        <w:t>2026</w:t>
      </w:r>
      <w:r>
        <w:rPr>
          <w:rFonts w:hint="eastAsia" w:ascii="仿宋" w:hAnsi="仿宋" w:eastAsia="仿宋" w:cs="仿宋"/>
          <w:color w:val="auto"/>
          <w:sz w:val="32"/>
          <w:szCs w:val="32"/>
        </w:rPr>
        <w:t>年一般公共预算支出情况</w:t>
      </w:r>
    </w:p>
    <w:p w14:paraId="5B9DB9DF">
      <w:pPr>
        <w:keepNext w:val="0"/>
        <w:keepLines w:val="0"/>
        <w:pageBreakBefore w:val="0"/>
        <w:widowControl w:val="0"/>
        <w:kinsoku/>
        <w:wordWrap w:val="0"/>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2026年度一般公共预算财政拨款支出1423.79万元，主要用于以下方面：教育支出支出1045.37万元，占73.42%；社会保障和就业支出支出178.76万元，占12.56%；卫生健康支出支出74.22万元，占=5.21%；住房保障支出支出=125.44万元，占8.81%。</w:t>
      </w:r>
    </w:p>
    <w:p w14:paraId="47A30FDA">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rPr>
        <w:t>一般公共服务（类）支出___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__万元，占_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____%，主要用于___________</w:t>
      </w:r>
      <w:r>
        <w:rPr>
          <w:rFonts w:hint="eastAsia" w:ascii="仿宋" w:hAnsi="仿宋" w:eastAsia="仿宋" w:cs="仿宋"/>
          <w:color w:val="auto"/>
          <w:sz w:val="32"/>
          <w:szCs w:val="32"/>
          <w:lang w:val="en-US" w:eastAsia="zh-CN"/>
        </w:rPr>
        <w:t>无</w:t>
      </w:r>
      <w:r>
        <w:rPr>
          <w:rFonts w:hint="eastAsia" w:ascii="仿宋" w:hAnsi="仿宋" w:eastAsia="仿宋" w:cs="仿宋"/>
          <w:color w:val="auto"/>
          <w:sz w:val="32"/>
          <w:szCs w:val="32"/>
        </w:rPr>
        <w:t>__________。</w:t>
      </w:r>
    </w:p>
    <w:p w14:paraId="7F4F373D">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rPr>
        <w:t>国防（类）支出___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__万元，占_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____%，主要用于_________</w:t>
      </w:r>
      <w:r>
        <w:rPr>
          <w:rFonts w:hint="eastAsia" w:ascii="仿宋" w:hAnsi="仿宋" w:eastAsia="仿宋" w:cs="仿宋"/>
          <w:color w:val="auto"/>
          <w:sz w:val="32"/>
          <w:szCs w:val="32"/>
          <w:lang w:val="en-US" w:eastAsia="zh-CN"/>
        </w:rPr>
        <w:t>无</w:t>
      </w:r>
      <w:r>
        <w:rPr>
          <w:rFonts w:hint="eastAsia" w:ascii="仿宋" w:hAnsi="仿宋" w:eastAsia="仿宋" w:cs="仿宋"/>
          <w:color w:val="auto"/>
          <w:sz w:val="32"/>
          <w:szCs w:val="32"/>
        </w:rPr>
        <w:t>____________。</w:t>
      </w:r>
    </w:p>
    <w:p w14:paraId="5652B841">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rPr>
        <w:t>教育（类）支出__</w:t>
      </w:r>
      <w:r>
        <w:rPr>
          <w:rFonts w:hint="eastAsia" w:ascii="仿宋" w:hAnsi="仿宋" w:eastAsia="仿宋" w:cs="仿宋"/>
          <w:color w:val="auto"/>
          <w:sz w:val="32"/>
          <w:szCs w:val="32"/>
          <w:lang w:val="en-US" w:eastAsia="zh-CN"/>
        </w:rPr>
        <w:t>1045.37</w:t>
      </w:r>
      <w:r>
        <w:rPr>
          <w:rFonts w:hint="eastAsia" w:ascii="仿宋" w:hAnsi="仿宋" w:eastAsia="仿宋" w:cs="仿宋"/>
          <w:color w:val="auto"/>
          <w:sz w:val="32"/>
          <w:szCs w:val="32"/>
        </w:rPr>
        <w:t>___万元，占_</w:t>
      </w:r>
      <w:r>
        <w:rPr>
          <w:rFonts w:hint="eastAsia" w:ascii="仿宋_GB2312" w:hAnsi="仿宋_GB2312" w:eastAsia="仿宋_GB2312" w:cs="仿宋_GB2312"/>
          <w:sz w:val="32"/>
          <w:szCs w:val="32"/>
          <w:highlight w:val="none"/>
          <w:u w:val="none"/>
          <w:lang w:val="en-US" w:eastAsia="zh-CN"/>
        </w:rPr>
        <w:t>73.42</w:t>
      </w:r>
      <w:r>
        <w:rPr>
          <w:rFonts w:hint="eastAsia" w:ascii="仿宋" w:hAnsi="仿宋" w:eastAsia="仿宋" w:cs="仿宋"/>
          <w:color w:val="auto"/>
          <w:sz w:val="32"/>
          <w:szCs w:val="32"/>
        </w:rPr>
        <w:t>____%，主要用于__</w:t>
      </w:r>
      <w:r>
        <w:rPr>
          <w:rFonts w:hint="eastAsia" w:ascii="仿宋" w:hAnsi="仿宋" w:eastAsia="仿宋" w:cs="仿宋"/>
          <w:color w:val="auto"/>
          <w:sz w:val="32"/>
          <w:szCs w:val="32"/>
          <w:lang w:val="en-US" w:eastAsia="zh-CN"/>
        </w:rPr>
        <w:t>教师工资支出</w:t>
      </w:r>
      <w:r>
        <w:rPr>
          <w:rFonts w:hint="eastAsia" w:ascii="仿宋" w:hAnsi="仿宋" w:eastAsia="仿宋" w:cs="仿宋"/>
          <w:color w:val="auto"/>
          <w:sz w:val="32"/>
          <w:szCs w:val="32"/>
        </w:rPr>
        <w:t>___________</w:t>
      </w:r>
      <w:r>
        <w:rPr>
          <w:rFonts w:hint="eastAsia" w:ascii="仿宋" w:hAnsi="仿宋" w:eastAsia="仿宋" w:cs="仿宋"/>
          <w:color w:val="auto"/>
          <w:sz w:val="32"/>
          <w:szCs w:val="32"/>
          <w:lang w:val="en-US" w:eastAsia="zh-CN"/>
        </w:rPr>
        <w:t>无</w:t>
      </w:r>
      <w:r>
        <w:rPr>
          <w:rFonts w:hint="eastAsia" w:ascii="仿宋" w:hAnsi="仿宋" w:eastAsia="仿宋" w:cs="仿宋"/>
          <w:color w:val="auto"/>
          <w:sz w:val="32"/>
          <w:szCs w:val="32"/>
        </w:rPr>
        <w:t>________。</w:t>
      </w:r>
    </w:p>
    <w:p w14:paraId="375AC81F">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rPr>
        <w:t>科学技术（类）支出___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__万元，占__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___%，主要用于________</w:t>
      </w:r>
      <w:r>
        <w:rPr>
          <w:rFonts w:hint="eastAsia" w:ascii="仿宋" w:hAnsi="仿宋" w:eastAsia="仿宋" w:cs="仿宋"/>
          <w:color w:val="auto"/>
          <w:sz w:val="32"/>
          <w:szCs w:val="32"/>
          <w:lang w:val="en-US" w:eastAsia="zh-CN"/>
        </w:rPr>
        <w:t>无</w:t>
      </w:r>
      <w:r>
        <w:rPr>
          <w:rFonts w:hint="eastAsia" w:ascii="仿宋" w:hAnsi="仿宋" w:eastAsia="仿宋" w:cs="仿宋"/>
          <w:color w:val="auto"/>
          <w:sz w:val="32"/>
          <w:szCs w:val="32"/>
        </w:rPr>
        <w:t>_____________。</w:t>
      </w:r>
    </w:p>
    <w:p w14:paraId="6CA41D90">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rPr>
        <w:t>文化旅游体育与传媒（类）支出___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__万元，占__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___%，主要用于____________</w:t>
      </w:r>
      <w:r>
        <w:rPr>
          <w:rFonts w:hint="eastAsia" w:ascii="仿宋" w:hAnsi="仿宋" w:eastAsia="仿宋" w:cs="仿宋"/>
          <w:color w:val="auto"/>
          <w:sz w:val="32"/>
          <w:szCs w:val="32"/>
          <w:lang w:val="en-US" w:eastAsia="zh-CN"/>
        </w:rPr>
        <w:t>无</w:t>
      </w:r>
      <w:r>
        <w:rPr>
          <w:rFonts w:hint="eastAsia" w:ascii="仿宋" w:hAnsi="仿宋" w:eastAsia="仿宋" w:cs="仿宋"/>
          <w:color w:val="auto"/>
          <w:sz w:val="32"/>
          <w:szCs w:val="32"/>
        </w:rPr>
        <w:t>________。</w:t>
      </w:r>
    </w:p>
    <w:p w14:paraId="1580BE28">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rPr>
        <w:t>社会保障和就业（类）支出___</w:t>
      </w:r>
      <w:r>
        <w:rPr>
          <w:rFonts w:hint="eastAsia" w:ascii="仿宋" w:hAnsi="仿宋" w:eastAsia="仿宋" w:cs="仿宋"/>
          <w:color w:val="auto"/>
          <w:sz w:val="32"/>
          <w:szCs w:val="32"/>
          <w:lang w:val="en-US" w:eastAsia="zh-CN"/>
        </w:rPr>
        <w:t>178.76</w:t>
      </w:r>
      <w:r>
        <w:rPr>
          <w:rFonts w:hint="eastAsia" w:ascii="仿宋" w:hAnsi="仿宋" w:eastAsia="仿宋" w:cs="仿宋"/>
          <w:color w:val="auto"/>
          <w:sz w:val="32"/>
          <w:szCs w:val="32"/>
        </w:rPr>
        <w:t>__万元，占__</w:t>
      </w:r>
      <w:r>
        <w:rPr>
          <w:rFonts w:hint="eastAsia" w:ascii="仿宋" w:hAnsi="仿宋" w:eastAsia="仿宋" w:cs="仿宋"/>
          <w:color w:val="auto"/>
          <w:sz w:val="32"/>
          <w:szCs w:val="32"/>
          <w:lang w:val="en-US" w:eastAsia="zh-CN"/>
        </w:rPr>
        <w:t>12.56</w:t>
      </w:r>
      <w:r>
        <w:rPr>
          <w:rFonts w:hint="eastAsia" w:ascii="仿宋" w:hAnsi="仿宋" w:eastAsia="仿宋" w:cs="仿宋"/>
          <w:color w:val="auto"/>
          <w:sz w:val="32"/>
          <w:szCs w:val="32"/>
        </w:rPr>
        <w:t>___%，主要用于__</w:t>
      </w:r>
      <w:r>
        <w:rPr>
          <w:rFonts w:hint="eastAsia" w:ascii="仿宋" w:hAnsi="仿宋" w:eastAsia="仿宋" w:cs="仿宋"/>
          <w:color w:val="auto"/>
          <w:sz w:val="32"/>
          <w:szCs w:val="32"/>
          <w:lang w:val="en-US" w:eastAsia="zh-CN"/>
        </w:rPr>
        <w:t>基本养老保险支出支出</w:t>
      </w:r>
      <w:r>
        <w:rPr>
          <w:rFonts w:hint="eastAsia" w:ascii="仿宋" w:hAnsi="仿宋" w:eastAsia="仿宋" w:cs="仿宋"/>
          <w:color w:val="auto"/>
          <w:sz w:val="32"/>
          <w:szCs w:val="32"/>
        </w:rPr>
        <w:t>___________________。</w:t>
      </w:r>
    </w:p>
    <w:p w14:paraId="69C6D820">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卫生健康</w:t>
      </w:r>
      <w:r>
        <w:rPr>
          <w:rFonts w:hint="eastAsia" w:ascii="仿宋" w:hAnsi="仿宋" w:eastAsia="仿宋" w:cs="仿宋"/>
          <w:color w:val="auto"/>
          <w:sz w:val="32"/>
          <w:szCs w:val="32"/>
        </w:rPr>
        <w:t>（类）支出__</w:t>
      </w:r>
      <w:r>
        <w:rPr>
          <w:rFonts w:hint="eastAsia" w:ascii="仿宋" w:hAnsi="仿宋" w:eastAsia="仿宋" w:cs="仿宋"/>
          <w:color w:val="auto"/>
          <w:sz w:val="32"/>
          <w:szCs w:val="32"/>
          <w:lang w:val="en-US" w:eastAsia="zh-CN"/>
        </w:rPr>
        <w:t>74.22</w:t>
      </w:r>
      <w:r>
        <w:rPr>
          <w:rFonts w:hint="eastAsia" w:ascii="仿宋" w:hAnsi="仿宋" w:eastAsia="仿宋" w:cs="仿宋"/>
          <w:color w:val="auto"/>
          <w:sz w:val="32"/>
          <w:szCs w:val="32"/>
        </w:rPr>
        <w:t>__万元，占__</w:t>
      </w:r>
      <w:r>
        <w:rPr>
          <w:rFonts w:hint="eastAsia" w:ascii="仿宋" w:hAnsi="仿宋" w:eastAsia="仿宋" w:cs="仿宋"/>
          <w:color w:val="auto"/>
          <w:sz w:val="32"/>
          <w:szCs w:val="32"/>
          <w:lang w:val="en-US" w:eastAsia="zh-CN"/>
        </w:rPr>
        <w:t>5.21</w:t>
      </w:r>
      <w:r>
        <w:rPr>
          <w:rFonts w:hint="eastAsia" w:ascii="仿宋" w:hAnsi="仿宋" w:eastAsia="仿宋" w:cs="仿宋"/>
          <w:color w:val="auto"/>
          <w:sz w:val="32"/>
          <w:szCs w:val="32"/>
        </w:rPr>
        <w:t>___%，主要用于____________</w:t>
      </w:r>
      <w:r>
        <w:rPr>
          <w:rFonts w:hint="eastAsia" w:ascii="仿宋" w:hAnsi="仿宋" w:eastAsia="仿宋" w:cs="仿宋"/>
          <w:color w:val="auto"/>
          <w:sz w:val="32"/>
          <w:szCs w:val="32"/>
          <w:lang w:val="en-US" w:eastAsia="zh-CN"/>
        </w:rPr>
        <w:t>教师事业单位医疗支出</w:t>
      </w:r>
      <w:r>
        <w:rPr>
          <w:rFonts w:hint="eastAsia" w:ascii="仿宋" w:hAnsi="仿宋" w:eastAsia="仿宋" w:cs="仿宋"/>
          <w:color w:val="auto"/>
          <w:sz w:val="32"/>
          <w:szCs w:val="32"/>
        </w:rPr>
        <w:t>________。</w:t>
      </w:r>
    </w:p>
    <w:p w14:paraId="599D4F90">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rPr>
        <w:t>农林水支出（类）支出___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__万元，占_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____%，主要用于________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_____________。</w:t>
      </w:r>
    </w:p>
    <w:p w14:paraId="73857AA4">
      <w:pPr>
        <w:spacing w:line="520" w:lineRule="exact"/>
        <w:ind w:firstLine="200"/>
        <w:rPr>
          <w:rFonts w:hint="eastAsia" w:ascii="仿宋" w:hAnsi="仿宋" w:eastAsia="仿宋" w:cs="仿宋"/>
          <w:color w:val="auto"/>
          <w:sz w:val="32"/>
          <w:szCs w:val="32"/>
        </w:rPr>
      </w:pPr>
      <w:r>
        <w:rPr>
          <w:rFonts w:hint="eastAsia" w:ascii="仿宋" w:hAnsi="仿宋" w:eastAsia="仿宋" w:cs="仿宋"/>
          <w:color w:val="auto"/>
          <w:sz w:val="32"/>
          <w:szCs w:val="32"/>
        </w:rPr>
        <w:t>住房保障（类）支出___</w:t>
      </w:r>
      <w:r>
        <w:rPr>
          <w:rFonts w:hint="eastAsia" w:ascii="仿宋" w:hAnsi="仿宋" w:eastAsia="仿宋" w:cs="仿宋"/>
          <w:color w:val="auto"/>
          <w:sz w:val="32"/>
          <w:szCs w:val="32"/>
          <w:lang w:val="en-US" w:eastAsia="zh-CN"/>
        </w:rPr>
        <w:t>125.44</w:t>
      </w:r>
      <w:r>
        <w:rPr>
          <w:rFonts w:hint="eastAsia" w:ascii="仿宋" w:hAnsi="仿宋" w:eastAsia="仿宋" w:cs="仿宋"/>
          <w:color w:val="auto"/>
          <w:sz w:val="32"/>
          <w:szCs w:val="32"/>
        </w:rPr>
        <w:t>__万元，占__</w:t>
      </w:r>
      <w:r>
        <w:rPr>
          <w:rFonts w:hint="eastAsia" w:ascii="仿宋" w:hAnsi="仿宋" w:eastAsia="仿宋" w:cs="仿宋"/>
          <w:color w:val="auto"/>
          <w:sz w:val="32"/>
          <w:szCs w:val="32"/>
          <w:lang w:val="en-US" w:eastAsia="zh-CN"/>
        </w:rPr>
        <w:t>8.81</w:t>
      </w:r>
      <w:r>
        <w:rPr>
          <w:rFonts w:hint="eastAsia" w:ascii="仿宋" w:hAnsi="仿宋" w:eastAsia="仿宋" w:cs="仿宋"/>
          <w:color w:val="auto"/>
          <w:sz w:val="32"/>
          <w:szCs w:val="32"/>
        </w:rPr>
        <w:t>___%，主要用于_____</w:t>
      </w:r>
      <w:r>
        <w:rPr>
          <w:rFonts w:hint="eastAsia" w:ascii="仿宋" w:hAnsi="仿宋" w:eastAsia="仿宋" w:cs="仿宋"/>
          <w:color w:val="auto"/>
          <w:sz w:val="32"/>
          <w:szCs w:val="32"/>
          <w:lang w:val="en-US" w:eastAsia="zh-CN"/>
        </w:rPr>
        <w:t>教师住房公积金支出</w:t>
      </w:r>
      <w:r>
        <w:rPr>
          <w:rFonts w:hint="eastAsia" w:ascii="仿宋" w:hAnsi="仿宋" w:eastAsia="仿宋" w:cs="仿宋"/>
          <w:color w:val="auto"/>
          <w:sz w:val="32"/>
          <w:szCs w:val="32"/>
        </w:rPr>
        <w:t>________________。</w:t>
      </w:r>
    </w:p>
    <w:p w14:paraId="10AEDF98">
      <w:pPr>
        <w:spacing w:line="52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六、202</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年一般公共预算基本支出情况</w:t>
      </w:r>
    </w:p>
    <w:p w14:paraId="7C73C951">
      <w:pPr>
        <w:ind w:firstLine="640"/>
        <w:rPr>
          <w:rFonts w:hint="eastAsia" w:ascii="仿宋" w:hAnsi="仿宋" w:eastAsia="仿宋" w:cs="仿宋"/>
          <w:color w:val="auto"/>
          <w:sz w:val="32"/>
          <w:szCs w:val="32"/>
        </w:rPr>
      </w:pPr>
      <w:r>
        <w:rPr>
          <w:rFonts w:hint="eastAsia" w:ascii="仿宋" w:hAnsi="仿宋" w:eastAsia="仿宋" w:cs="仿宋"/>
          <w:color w:val="auto"/>
          <w:sz w:val="32"/>
          <w:szCs w:val="32"/>
        </w:rPr>
        <w:t>202</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年一般公共预算基本支出___</w:t>
      </w:r>
      <w:r>
        <w:rPr>
          <w:rFonts w:hint="eastAsia" w:ascii="仿宋_GB2312" w:hAnsi="仿宋_GB2312" w:eastAsia="仿宋_GB2312" w:cs="仿宋_GB2312"/>
          <w:sz w:val="32"/>
          <w:szCs w:val="32"/>
          <w:highlight w:val="none"/>
          <w:u w:val="none"/>
          <w:lang w:val="en-US" w:eastAsia="zh-CN"/>
        </w:rPr>
        <w:t>1423.79</w:t>
      </w:r>
      <w:r>
        <w:rPr>
          <w:rFonts w:hint="eastAsia" w:ascii="仿宋" w:hAnsi="仿宋" w:eastAsia="仿宋" w:cs="仿宋"/>
          <w:color w:val="auto"/>
          <w:sz w:val="32"/>
          <w:szCs w:val="32"/>
        </w:rPr>
        <w:t>____万元，其中：</w:t>
      </w:r>
    </w:p>
    <w:p w14:paraId="1C2E6F4B">
      <w:pPr>
        <w:ind w:firstLine="640" w:firstLineChars="200"/>
        <w:rPr>
          <w:rFonts w:hint="eastAsia" w:ascii="仿宋" w:hAnsi="仿宋" w:eastAsia="仿宋" w:cs="仿宋"/>
          <w:color w:val="auto"/>
          <w:kern w:val="0"/>
          <w:sz w:val="32"/>
          <w:szCs w:val="32"/>
        </w:rPr>
      </w:pPr>
      <w:r>
        <w:rPr>
          <w:rFonts w:hint="eastAsia" w:ascii="仿宋" w:hAnsi="仿宋" w:eastAsia="仿宋" w:cs="仿宋"/>
          <w:color w:val="auto"/>
          <w:sz w:val="32"/>
          <w:szCs w:val="32"/>
        </w:rPr>
        <w:t>人员经费___</w:t>
      </w:r>
      <w:r>
        <w:rPr>
          <w:rFonts w:hint="eastAsia" w:ascii="仿宋_GB2312" w:hAnsi="仿宋_GB2312" w:eastAsia="仿宋_GB2312" w:cs="仿宋_GB2312"/>
          <w:sz w:val="32"/>
          <w:szCs w:val="32"/>
          <w:highlight w:val="none"/>
          <w:u w:val="none"/>
          <w:lang w:val="en-US" w:eastAsia="zh-CN"/>
        </w:rPr>
        <w:t>1423.79</w:t>
      </w:r>
      <w:r>
        <w:rPr>
          <w:rFonts w:hint="eastAsia" w:ascii="仿宋" w:hAnsi="仿宋" w:eastAsia="仿宋" w:cs="仿宋"/>
          <w:color w:val="auto"/>
          <w:sz w:val="32"/>
          <w:szCs w:val="32"/>
        </w:rPr>
        <w:t>____万元，主要包括：</w:t>
      </w:r>
      <w:r>
        <w:rPr>
          <w:rFonts w:hint="eastAsia" w:ascii="仿宋" w:hAnsi="仿宋" w:eastAsia="仿宋" w:cs="仿宋"/>
          <w:color w:val="auto"/>
          <w:kern w:val="0"/>
          <w:sz w:val="32"/>
          <w:szCs w:val="32"/>
        </w:rPr>
        <w:t>基本工资、津贴补贴</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奖金</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社会保障缴费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其他工资福利支出</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离休费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退休费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抚恤金</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生活补助</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助学金</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住房公积金</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采暖补贴</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其他对个人和家庭的补助支出。</w:t>
      </w:r>
    </w:p>
    <w:p w14:paraId="2D2DF566">
      <w:pPr>
        <w:ind w:firstLine="640" w:firstLineChars="200"/>
        <w:rPr>
          <w:rFonts w:hint="eastAsia" w:ascii="仿宋" w:hAnsi="仿宋" w:eastAsia="仿宋" w:cs="仿宋"/>
          <w:color w:val="auto"/>
          <w:sz w:val="32"/>
          <w:szCs w:val="32"/>
        </w:rPr>
      </w:pPr>
      <w:r>
        <w:rPr>
          <w:rFonts w:hint="eastAsia" w:ascii="仿宋" w:hAnsi="仿宋" w:eastAsia="仿宋" w:cs="仿宋"/>
          <w:color w:val="auto"/>
          <w:kern w:val="0"/>
          <w:sz w:val="32"/>
          <w:szCs w:val="32"/>
        </w:rPr>
        <w:t>公用经费</w:t>
      </w:r>
      <w:r>
        <w:rPr>
          <w:rFonts w:hint="eastAsia" w:ascii="仿宋" w:hAnsi="仿宋" w:eastAsia="仿宋" w:cs="仿宋"/>
          <w:color w:val="auto"/>
          <w:sz w:val="32"/>
          <w:szCs w:val="32"/>
        </w:rPr>
        <w:t>____</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___万元，主要包括：</w:t>
      </w:r>
      <w:r>
        <w:rPr>
          <w:rFonts w:hint="eastAsia" w:ascii="仿宋" w:hAnsi="仿宋" w:eastAsia="仿宋" w:cs="仿宋"/>
          <w:color w:val="auto"/>
          <w:kern w:val="0"/>
          <w:sz w:val="32"/>
          <w:szCs w:val="32"/>
        </w:rPr>
        <w:t>办公费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印刷费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水费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电费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邮电费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取暖费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物业管理费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差旅费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维修（护）费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会议费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培训费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公务接待费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工会经费、福利费</w:t>
      </w:r>
      <w:r>
        <w:rPr>
          <w:rFonts w:hint="eastAsia" w:ascii="仿宋" w:hAnsi="仿宋" w:eastAsia="仿宋" w:cs="仿宋"/>
          <w:color w:val="auto"/>
          <w:sz w:val="32"/>
          <w:szCs w:val="32"/>
        </w:rPr>
        <w:t>、公</w:t>
      </w:r>
      <w:r>
        <w:rPr>
          <w:rFonts w:hint="eastAsia" w:ascii="仿宋" w:hAnsi="仿宋" w:eastAsia="仿宋" w:cs="仿宋"/>
          <w:color w:val="auto"/>
          <w:kern w:val="0"/>
          <w:sz w:val="32"/>
          <w:szCs w:val="32"/>
        </w:rPr>
        <w:t>务用车运行维护费</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其他交通补助</w:t>
      </w:r>
      <w:r>
        <w:rPr>
          <w:rFonts w:hint="eastAsia" w:ascii="仿宋" w:hAnsi="仿宋" w:eastAsia="仿宋" w:cs="仿宋"/>
          <w:color w:val="auto"/>
          <w:sz w:val="32"/>
          <w:szCs w:val="32"/>
        </w:rPr>
        <w:t>、</w:t>
      </w:r>
      <w:r>
        <w:rPr>
          <w:rFonts w:hint="eastAsia" w:ascii="仿宋" w:hAnsi="仿宋" w:eastAsia="仿宋" w:cs="仿宋"/>
          <w:color w:val="auto"/>
          <w:kern w:val="0"/>
          <w:sz w:val="32"/>
          <w:szCs w:val="32"/>
        </w:rPr>
        <w:t>其他商品和服务支出。</w:t>
      </w:r>
    </w:p>
    <w:p w14:paraId="0327EFA2">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七、202</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年一般公共预算财政拨款“三公”经费情况</w:t>
      </w:r>
    </w:p>
    <w:p w14:paraId="6F4DA9EF">
      <w:pPr>
        <w:widowControl w:val="0"/>
        <w:ind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2026年“三公”经费预算数为0万元，其中:当年预算0万元；上年结转0万元。2026年当年预算数比2025年预算数增加（减少）0万元。其中：</w:t>
      </w:r>
    </w:p>
    <w:p w14:paraId="56FD7EFF">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1.因公出国（境）费0万元，其中：当年预算0万元；上年结转0万元。2026年当年预算数比2025年预算数增加（减少）0万元，主要原因是_____</w:t>
      </w:r>
      <w:r>
        <w:rPr>
          <w:rFonts w:hint="eastAsia" w:ascii="仿宋" w:hAnsi="仿宋" w:eastAsia="仿宋" w:cs="仿宋"/>
          <w:color w:val="auto"/>
          <w:kern w:val="2"/>
          <w:sz w:val="32"/>
          <w:szCs w:val="32"/>
          <w:u w:val="single"/>
          <w:lang w:val="en-US" w:eastAsia="zh-CN" w:bidi="ar-SA"/>
        </w:rPr>
        <w:t>本单位2026年未安排出国经费支出</w:t>
      </w:r>
      <w:r>
        <w:rPr>
          <w:rFonts w:hint="eastAsia" w:ascii="仿宋" w:hAnsi="仿宋" w:eastAsia="仿宋" w:cs="仿宋"/>
          <w:color w:val="auto"/>
          <w:kern w:val="2"/>
          <w:sz w:val="32"/>
          <w:szCs w:val="32"/>
          <w:lang w:val="en-US" w:eastAsia="zh-CN" w:bidi="ar-SA"/>
        </w:rPr>
        <w:t>__________。</w:t>
      </w:r>
    </w:p>
    <w:p w14:paraId="56FB865A">
      <w:pPr>
        <w:widowControl w:val="0"/>
        <w:ind w:left="0"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2.公务接待费0万元，其中：当年预算0万元；上年结转0万元。2026年当年预算数比2025年预算数增加（减少）0万元，主要原因是______</w:t>
      </w:r>
      <w:r>
        <w:rPr>
          <w:rFonts w:hint="eastAsia" w:ascii="仿宋" w:hAnsi="仿宋" w:eastAsia="仿宋" w:cs="仿宋"/>
          <w:color w:val="auto"/>
          <w:kern w:val="2"/>
          <w:sz w:val="32"/>
          <w:szCs w:val="32"/>
          <w:u w:val="single"/>
          <w:lang w:val="en-US" w:eastAsia="zh-CN" w:bidi="ar-SA"/>
        </w:rPr>
        <w:t>本单位2026年未安排公务接待费支出</w:t>
      </w:r>
      <w:r>
        <w:rPr>
          <w:rFonts w:hint="eastAsia" w:ascii="仿宋" w:hAnsi="仿宋" w:eastAsia="仿宋" w:cs="仿宋"/>
          <w:color w:val="auto"/>
          <w:kern w:val="2"/>
          <w:sz w:val="32"/>
          <w:szCs w:val="32"/>
          <w:lang w:val="en-US" w:eastAsia="zh-CN" w:bidi="ar-SA"/>
        </w:rPr>
        <w:t>____________。</w:t>
      </w:r>
    </w:p>
    <w:p w14:paraId="3571F97C">
      <w:pPr>
        <w:widowControl w:val="0"/>
        <w:ind w:left="0"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公务用车购置及运行费0万元，其中：当年预算0万元；上年结转0万元。2026年当年预算数比2025年预算数增加（减少）0万元。公务用车运行维护费0万元，其中：当年预算0万元；上年结转0万元。2026年当年预算数比2025年预算数增加（减少）0万元，主要原因是__</w:t>
      </w:r>
      <w:r>
        <w:rPr>
          <w:rFonts w:hint="eastAsia" w:ascii="仿宋" w:hAnsi="仿宋" w:eastAsia="仿宋" w:cs="仿宋"/>
          <w:color w:val="auto"/>
          <w:kern w:val="2"/>
          <w:sz w:val="32"/>
          <w:szCs w:val="32"/>
          <w:u w:val="single"/>
          <w:lang w:val="en-US" w:eastAsia="zh-CN" w:bidi="ar-SA"/>
        </w:rPr>
        <w:t>本单位2026年未安排公务用车购置费支出</w:t>
      </w:r>
      <w:r>
        <w:rPr>
          <w:rFonts w:hint="eastAsia" w:ascii="仿宋" w:hAnsi="仿宋" w:eastAsia="仿宋" w:cs="仿宋"/>
          <w:color w:val="auto"/>
          <w:kern w:val="2"/>
          <w:sz w:val="32"/>
          <w:szCs w:val="32"/>
          <w:lang w:val="en-US" w:eastAsia="zh-CN" w:bidi="ar-SA"/>
        </w:rPr>
        <w:t>___；公务用车购置费0万元，其中：当年预算0万元；上年结转0万元。2026年当年预算数比2025年预算数增加（减少）0万元，主要原因是______</w:t>
      </w:r>
      <w:r>
        <w:rPr>
          <w:rFonts w:hint="eastAsia" w:ascii="仿宋" w:hAnsi="仿宋" w:eastAsia="仿宋" w:cs="仿宋"/>
          <w:color w:val="auto"/>
          <w:kern w:val="2"/>
          <w:sz w:val="32"/>
          <w:szCs w:val="32"/>
          <w:u w:val="single"/>
          <w:lang w:val="en-US" w:eastAsia="zh-CN" w:bidi="ar-SA"/>
        </w:rPr>
        <w:t>本单位2026年未安排公务用车支出</w:t>
      </w:r>
      <w:r>
        <w:rPr>
          <w:rFonts w:hint="eastAsia" w:ascii="仿宋" w:hAnsi="仿宋" w:eastAsia="仿宋" w:cs="仿宋"/>
          <w:color w:val="auto"/>
          <w:kern w:val="2"/>
          <w:sz w:val="32"/>
          <w:szCs w:val="32"/>
          <w:lang w:val="en-US" w:eastAsia="zh-CN" w:bidi="ar-SA"/>
        </w:rPr>
        <w:t>_______。</w:t>
      </w:r>
    </w:p>
    <w:p w14:paraId="5F3DAEDF">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八、202</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年政府性基金预算支出情况</w:t>
      </w:r>
    </w:p>
    <w:p w14:paraId="4D822D67">
      <w:pPr>
        <w:widowControl w:val="0"/>
        <w:ind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2026年政府性基金预算支出0万元，其中：基本支出0万元，占0%；项目支出0万元，占0%。基本支出中，人员经费0万元，占0%；公用经费0万元，占0%。</w:t>
      </w:r>
    </w:p>
    <w:p w14:paraId="5E8DF445">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科学技术（类）支出0万元，占0%，主要用于_____________________。</w:t>
      </w:r>
    </w:p>
    <w:p w14:paraId="560A6DA2">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文化旅游体育与传媒（类）支出0万元，占0%，主要用于_____________________。</w:t>
      </w:r>
    </w:p>
    <w:p w14:paraId="670BFB78">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社会保障和就业（类）支出0万元，占0%，主要用于_____________________。</w:t>
      </w:r>
    </w:p>
    <w:p w14:paraId="6221AE0C">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农林水支出（类）支出0万元，占0%，主要用于_____________________。</w:t>
      </w:r>
    </w:p>
    <w:p w14:paraId="1D5FDE0E">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九、202</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年国有资本经营预算支出情况</w:t>
      </w:r>
    </w:p>
    <w:p w14:paraId="059F1701">
      <w:pPr>
        <w:widowControl w:val="0"/>
        <w:ind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2026年国有资本经营预算支出0万元，其中：基本支出0万元，占0%；项目支出0万元，占0%。</w:t>
      </w:r>
    </w:p>
    <w:p w14:paraId="4AA06431">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解决历史遗留问题及改革（款）支出0万元，占0%，主要用于_____________________。</w:t>
      </w:r>
    </w:p>
    <w:p w14:paraId="7A2FA365">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国有企业资本金注入（款）支出0万元，占0%，主要用于_____________________。</w:t>
      </w:r>
    </w:p>
    <w:p w14:paraId="0EB1C1F8">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国有企业政策性补贴（款）支出0万元，占0%，主要用于_____________________。</w:t>
      </w:r>
    </w:p>
    <w:p w14:paraId="5F0434EA">
      <w:pPr>
        <w:widowControl w:val="0"/>
        <w:ind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其他国有资本经营预算（款）支出0万元，占0%，主要用于_____________________。</w:t>
      </w:r>
    </w:p>
    <w:p w14:paraId="694D3C34">
      <w:pPr>
        <w:ind w:firstLine="640"/>
        <w:rPr>
          <w:rFonts w:hint="eastAsia" w:ascii="仿宋" w:hAnsi="仿宋" w:eastAsia="仿宋" w:cs="仿宋"/>
          <w:color w:val="auto"/>
          <w:sz w:val="32"/>
          <w:szCs w:val="32"/>
        </w:rPr>
      </w:pPr>
      <w:r>
        <w:rPr>
          <w:rFonts w:hint="eastAsia" w:ascii="仿宋" w:hAnsi="仿宋" w:eastAsia="仿宋" w:cs="仿宋"/>
          <w:color w:val="auto"/>
          <w:sz w:val="32"/>
          <w:szCs w:val="32"/>
        </w:rPr>
        <w:t>十、其他重要事项的说明情况</w:t>
      </w:r>
    </w:p>
    <w:p w14:paraId="3CF7C066">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（一）机关运行经费</w:t>
      </w:r>
    </w:p>
    <w:p w14:paraId="5F5004CD">
      <w:pPr>
        <w:widowControl w:val="0"/>
        <w:ind w:left="0"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2026年部门本级1家事业单位的机关运行经费财政拨款预算0万元，比2025年预算增加（减少）0万元，增长（下降）0%，主要原因是无机关运行经费。</w:t>
      </w:r>
    </w:p>
    <w:p w14:paraId="0C50852B">
      <w:pPr>
        <w:widowControl w:val="0"/>
        <w:spacing w:line="540" w:lineRule="exact"/>
        <w:ind w:firstLine="640"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（二）政府采购情况</w:t>
      </w:r>
    </w:p>
    <w:p w14:paraId="578623D7">
      <w:pPr>
        <w:widowControl w:val="0"/>
        <w:ind w:left="0"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2026年政府采购预算总额0万元，其中：政府采购货物预算0万元、政府采购工程预算0万元、政府采购服务预算0万元。</w:t>
      </w:r>
    </w:p>
    <w:p w14:paraId="4B341460">
      <w:pPr>
        <w:widowControl w:val="0"/>
        <w:spacing w:line="540" w:lineRule="exact"/>
        <w:ind w:firstLine="640"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（三）国有资产占有使用情况</w:t>
      </w:r>
    </w:p>
    <w:p w14:paraId="33BA4F90">
      <w:pPr>
        <w:widowControl w:val="0"/>
        <w:ind w:left="0"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截至2025年8月底，部门本级和所属各预算单位共有车辆0辆，土地0平方米，房屋9476平方米，单价50万元及以上的通用设备0台/</w:t>
      </w:r>
      <w:bookmarkStart w:id="0" w:name="_GoBack"/>
      <w:bookmarkEnd w:id="0"/>
      <w:r>
        <w:rPr>
          <w:rFonts w:hint="eastAsia" w:ascii="仿宋" w:hAnsi="仿宋" w:eastAsia="仿宋" w:cs="仿宋"/>
          <w:color w:val="auto"/>
          <w:kern w:val="2"/>
          <w:sz w:val="32"/>
          <w:szCs w:val="32"/>
          <w:lang w:val="en-US" w:eastAsia="zh-CN" w:bidi="ar-SA"/>
        </w:rPr>
        <w:t>套，单价100万元及以上的专用设备实有数0台/套。</w:t>
      </w:r>
    </w:p>
    <w:p w14:paraId="600544DD">
      <w:pPr>
        <w:widowControl w:val="0"/>
        <w:ind w:left="0"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2026年部门预算安排购置车辆0辆，安排购置土地0平方米，安排购置房屋0平方米，计划新增单价50万元及以上的通用设备0台/套，计划新增单价100万元及以上的专用设备实有数0台/套。</w:t>
      </w:r>
    </w:p>
    <w:p w14:paraId="6AB4A227">
      <w:pPr>
        <w:widowControl w:val="0"/>
        <w:numPr>
          <w:ilvl w:val="0"/>
          <w:numId w:val="3"/>
        </w:numPr>
        <w:spacing w:line="540" w:lineRule="exact"/>
        <w:ind w:firstLine="640"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项目支出情况说明</w:t>
      </w:r>
    </w:p>
    <w:p w14:paraId="2875C3CF">
      <w:pPr>
        <w:widowControl w:val="0"/>
        <w:ind w:left="0"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2026年部门项目支出0万元，其中：一级项目0个，二级项目0个；使用本年拨款0万元，财政拨款结转0万元。</w:t>
      </w:r>
    </w:p>
    <w:p w14:paraId="3D04DD76">
      <w:pPr>
        <w:widowControl w:val="0"/>
        <w:spacing w:line="540" w:lineRule="exact"/>
        <w:ind w:firstLine="640"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（五）项目支出绩效目标情况说明</w:t>
      </w:r>
    </w:p>
    <w:p w14:paraId="33B0F4C0">
      <w:pPr>
        <w:widowControl w:val="0"/>
        <w:ind w:left="0" w:leftChars="0" w:firstLine="640" w:firstLineChars="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按照全面实施预算绩效管理的要求，结合本部门职能和重点工作，2026年确定0个一级项目支出的绩效目标和指标向社会公开，涉及金额0万元。</w:t>
      </w:r>
    </w:p>
    <w:p w14:paraId="1DDC17E3">
      <w:pPr>
        <w:ind w:firstLine="645"/>
        <w:rPr>
          <w:rFonts w:hint="eastAsia" w:ascii="仿宋" w:hAnsi="仿宋" w:eastAsia="仿宋" w:cs="仿宋"/>
          <w:color w:val="auto"/>
          <w:sz w:val="32"/>
          <w:szCs w:val="32"/>
        </w:rPr>
      </w:pPr>
    </w:p>
    <w:p w14:paraId="42D2D0B3">
      <w:pPr>
        <w:ind w:firstLine="645"/>
        <w:rPr>
          <w:rFonts w:hint="eastAsia" w:ascii="仿宋" w:hAnsi="仿宋" w:eastAsia="仿宋" w:cs="仿宋"/>
          <w:color w:val="auto"/>
          <w:sz w:val="32"/>
          <w:szCs w:val="32"/>
        </w:rPr>
      </w:pPr>
    </w:p>
    <w:p w14:paraId="4E950DFB">
      <w:pPr>
        <w:ind w:firstLine="645"/>
        <w:rPr>
          <w:rFonts w:hint="eastAsia" w:ascii="仿宋" w:hAnsi="仿宋" w:eastAsia="仿宋" w:cs="仿宋"/>
          <w:color w:val="auto"/>
          <w:sz w:val="32"/>
          <w:szCs w:val="32"/>
        </w:rPr>
      </w:pPr>
    </w:p>
    <w:p w14:paraId="6E2A12DE">
      <w:pPr>
        <w:ind w:firstLine="645"/>
        <w:rPr>
          <w:rFonts w:hint="eastAsia" w:ascii="仿宋" w:hAnsi="仿宋" w:eastAsia="仿宋" w:cs="仿宋"/>
          <w:color w:val="auto"/>
          <w:sz w:val="32"/>
          <w:szCs w:val="32"/>
        </w:rPr>
      </w:pPr>
    </w:p>
    <w:p w14:paraId="4405F5C0">
      <w:pPr>
        <w:ind w:firstLine="645"/>
        <w:rPr>
          <w:rFonts w:hint="eastAsia" w:ascii="仿宋" w:hAnsi="仿宋" w:eastAsia="仿宋" w:cs="仿宋"/>
          <w:color w:val="auto"/>
          <w:sz w:val="32"/>
          <w:szCs w:val="32"/>
        </w:rPr>
      </w:pPr>
    </w:p>
    <w:p w14:paraId="4F95B1B7">
      <w:pPr>
        <w:ind w:firstLine="645"/>
        <w:rPr>
          <w:rFonts w:hint="eastAsia" w:ascii="仿宋" w:hAnsi="仿宋" w:eastAsia="仿宋" w:cs="仿宋"/>
          <w:color w:val="auto"/>
          <w:sz w:val="32"/>
          <w:szCs w:val="32"/>
        </w:rPr>
      </w:pPr>
    </w:p>
    <w:p w14:paraId="6C6D5571">
      <w:pPr>
        <w:ind w:firstLine="645"/>
        <w:rPr>
          <w:rFonts w:hint="eastAsia" w:ascii="仿宋" w:hAnsi="仿宋" w:eastAsia="仿宋" w:cs="仿宋"/>
          <w:color w:val="auto"/>
          <w:sz w:val="32"/>
          <w:szCs w:val="32"/>
        </w:rPr>
      </w:pPr>
    </w:p>
    <w:p w14:paraId="3C17EEFA">
      <w:pPr>
        <w:ind w:firstLine="645"/>
        <w:rPr>
          <w:rFonts w:hint="eastAsia" w:ascii="仿宋" w:hAnsi="仿宋" w:eastAsia="仿宋" w:cs="仿宋"/>
          <w:color w:val="auto"/>
          <w:sz w:val="32"/>
          <w:szCs w:val="32"/>
        </w:rPr>
      </w:pPr>
    </w:p>
    <w:p w14:paraId="61C8C97F">
      <w:pPr>
        <w:ind w:firstLine="645"/>
        <w:rPr>
          <w:rFonts w:hint="eastAsia" w:ascii="仿宋" w:hAnsi="仿宋" w:eastAsia="仿宋" w:cs="仿宋"/>
          <w:color w:val="auto"/>
          <w:sz w:val="32"/>
          <w:szCs w:val="32"/>
        </w:rPr>
      </w:pPr>
    </w:p>
    <w:p w14:paraId="79A1642B">
      <w:pPr>
        <w:ind w:firstLine="645"/>
        <w:rPr>
          <w:rFonts w:hint="eastAsia" w:ascii="仿宋" w:hAnsi="仿宋" w:eastAsia="仿宋" w:cs="仿宋"/>
          <w:color w:val="auto"/>
          <w:sz w:val="32"/>
          <w:szCs w:val="32"/>
        </w:rPr>
      </w:pPr>
    </w:p>
    <w:p w14:paraId="21217CC2">
      <w:pPr>
        <w:ind w:firstLine="645"/>
        <w:rPr>
          <w:rFonts w:hint="eastAsia" w:ascii="仿宋" w:hAnsi="仿宋" w:eastAsia="仿宋" w:cs="仿宋"/>
          <w:color w:val="auto"/>
          <w:sz w:val="32"/>
          <w:szCs w:val="32"/>
        </w:rPr>
      </w:pPr>
    </w:p>
    <w:p w14:paraId="15181DEB">
      <w:pPr>
        <w:ind w:firstLine="645"/>
        <w:rPr>
          <w:rFonts w:hint="eastAsia" w:ascii="仿宋" w:hAnsi="仿宋" w:eastAsia="仿宋" w:cs="仿宋"/>
          <w:color w:val="auto"/>
          <w:sz w:val="32"/>
          <w:szCs w:val="32"/>
        </w:rPr>
      </w:pPr>
    </w:p>
    <w:p w14:paraId="0A0F0168">
      <w:pPr>
        <w:ind w:firstLine="645"/>
        <w:rPr>
          <w:rFonts w:hint="eastAsia" w:ascii="仿宋" w:hAnsi="仿宋" w:eastAsia="仿宋" w:cs="仿宋"/>
          <w:color w:val="auto"/>
          <w:sz w:val="32"/>
          <w:szCs w:val="32"/>
        </w:rPr>
      </w:pPr>
    </w:p>
    <w:p w14:paraId="7E823370">
      <w:pPr>
        <w:ind w:firstLine="645"/>
        <w:rPr>
          <w:rFonts w:hint="eastAsia" w:ascii="仿宋" w:hAnsi="仿宋" w:eastAsia="仿宋" w:cs="仿宋"/>
          <w:color w:val="auto"/>
          <w:sz w:val="32"/>
          <w:szCs w:val="32"/>
        </w:rPr>
      </w:pPr>
    </w:p>
    <w:p w14:paraId="3C9D2DB2">
      <w:pPr>
        <w:ind w:firstLine="645"/>
        <w:rPr>
          <w:rFonts w:hint="eastAsia" w:ascii="仿宋" w:hAnsi="仿宋" w:eastAsia="仿宋" w:cs="仿宋"/>
          <w:color w:val="auto"/>
          <w:sz w:val="32"/>
          <w:szCs w:val="32"/>
        </w:rPr>
      </w:pPr>
    </w:p>
    <w:p w14:paraId="4A185861">
      <w:pPr>
        <w:ind w:firstLine="645"/>
        <w:rPr>
          <w:rFonts w:hint="eastAsia" w:ascii="仿宋" w:hAnsi="仿宋" w:eastAsia="仿宋" w:cs="仿宋"/>
          <w:color w:val="auto"/>
          <w:sz w:val="32"/>
          <w:szCs w:val="32"/>
        </w:rPr>
      </w:pPr>
    </w:p>
    <w:p w14:paraId="30CDE48D">
      <w:pPr>
        <w:ind w:firstLine="645"/>
        <w:rPr>
          <w:rFonts w:hint="eastAsia" w:ascii="仿宋" w:hAnsi="仿宋" w:eastAsia="仿宋" w:cs="仿宋"/>
          <w:color w:val="auto"/>
          <w:sz w:val="32"/>
          <w:szCs w:val="32"/>
        </w:rPr>
      </w:pPr>
    </w:p>
    <w:p w14:paraId="564D15CC">
      <w:pPr>
        <w:ind w:firstLine="645"/>
        <w:rPr>
          <w:rFonts w:hint="eastAsia" w:ascii="仿宋" w:hAnsi="仿宋" w:eastAsia="仿宋" w:cs="仿宋"/>
          <w:color w:val="auto"/>
          <w:sz w:val="32"/>
          <w:szCs w:val="32"/>
        </w:rPr>
      </w:pPr>
    </w:p>
    <w:p w14:paraId="0F90AF55">
      <w:pPr>
        <w:ind w:firstLine="645"/>
        <w:rPr>
          <w:rFonts w:hint="eastAsia" w:ascii="仿宋" w:hAnsi="仿宋" w:eastAsia="仿宋" w:cs="仿宋"/>
          <w:color w:val="auto"/>
          <w:sz w:val="32"/>
          <w:szCs w:val="32"/>
        </w:rPr>
      </w:pPr>
    </w:p>
    <w:p w14:paraId="78362719">
      <w:pPr>
        <w:ind w:firstLine="645"/>
        <w:rPr>
          <w:rFonts w:hint="eastAsia" w:ascii="仿宋" w:hAnsi="仿宋" w:eastAsia="仿宋" w:cs="仿宋"/>
          <w:color w:val="auto"/>
          <w:sz w:val="32"/>
          <w:szCs w:val="32"/>
        </w:rPr>
      </w:pPr>
    </w:p>
    <w:p w14:paraId="7BD9E4DC">
      <w:pPr>
        <w:keepNext w:val="0"/>
        <w:keepLines w:val="0"/>
        <w:pageBreakBefore w:val="0"/>
        <w:widowControl w:val="0"/>
        <w:kinsoku/>
        <w:overflowPunct/>
        <w:topLinePunct w:val="0"/>
        <w:autoSpaceDE/>
        <w:autoSpaceDN/>
        <w:bidi w:val="0"/>
        <w:adjustRightInd/>
        <w:snapToGrid/>
        <w:spacing w:line="360" w:lineRule="auto"/>
        <w:jc w:val="center"/>
        <w:textAlignment w:val="auto"/>
        <w:rPr>
          <w:rFonts w:hint="eastAsia" w:ascii="宋体" w:hAnsi="宋体" w:eastAsia="仿宋_GB2312"/>
          <w:sz w:val="32"/>
          <w:highlight w:val="none"/>
          <w:lang w:val="en-US" w:eastAsia="zh-CN"/>
        </w:rPr>
      </w:pPr>
      <w:r>
        <w:rPr>
          <w:rFonts w:hint="eastAsia" w:ascii="方正小标宋简体" w:hAnsi="仿宋" w:eastAsia="方正小标宋简体" w:cs="Times New Roman"/>
          <w:sz w:val="44"/>
          <w:highlight w:val="none"/>
          <w:lang w:val="en-US" w:eastAsia="zh-CN"/>
        </w:rPr>
        <w:t>第四部分  名词解释</w:t>
      </w:r>
    </w:p>
    <w:p w14:paraId="406ACD07">
      <w:pPr>
        <w:keepNext w:val="0"/>
        <w:keepLines w:val="0"/>
        <w:pageBreakBefore w:val="0"/>
        <w:widowControl w:val="0"/>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一、财政拨款收入：指单位从同级财政部门取得的财政预算资金。</w:t>
      </w:r>
    </w:p>
    <w:p w14:paraId="68743ADE">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二、上级补助收入：指从主管部门和上级单位取得的非财政补助收入。</w:t>
      </w:r>
    </w:p>
    <w:p w14:paraId="3F626730">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三、事业收入：指事业单位开展专业业务活动及辅助活动取得的收入。</w:t>
      </w:r>
    </w:p>
    <w:p w14:paraId="1EFE1BB9">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四、经营收入：指事业单位在专业业务活动及其辅助活动之外开展非独立核算经营活动取得的收入。</w:t>
      </w:r>
    </w:p>
    <w:p w14:paraId="64B4BAC5">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五、附属单位上缴收入：指事业单位附属独立核算单位按照有关规定上缴的收入。</w:t>
      </w:r>
    </w:p>
    <w:p w14:paraId="691C7C22">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六、其他收入：指除上述收入以外的各项收入。包括未纳入财政预算或财政专户管理的投资收益、银行存款利息收入、租金收入、捐赠收入，现金盘盈收入、存货盘盈收入、收回已核销应收及预付款项、无法偿付的应付及预收款项，从省财政以外的同级单位取得的经费、从非省财政取得的经费，以及行政单位收到的财政专户管理资金等。</w:t>
      </w:r>
    </w:p>
    <w:p w14:paraId="776F53B5">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七、使用非财政拨款结余（含专用结余）：指事业单位按照预算管理要求使用非财政拨款结余弥补收支差额的金额，以及使用专用结余安排支出的金额。</w:t>
      </w:r>
    </w:p>
    <w:p w14:paraId="1AC4F891">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八、年初结转和结余：指单位以前年度尚未完成、结转到本年按有关规定用途继续使用的资金，或项目已完成等产生的结余资金。</w:t>
      </w:r>
    </w:p>
    <w:p w14:paraId="26F2DEDF">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九、结余分配：指事业单位按照会计制度规定缴纳的所得税、提取的专用结余以及转入非财政拨款结余的金额等。</w:t>
      </w:r>
    </w:p>
    <w:p w14:paraId="1ABA345C">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十、年末结转和结余：指单位按有关规定结转到下年或以后年度继续使用的资金，或项目已完成等产生的结余资金。</w:t>
      </w:r>
    </w:p>
    <w:p w14:paraId="52D14320">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十一、基本支出：指为保障机构正常运转、完成日常工作任务而发生的人员支出和公用支出。</w:t>
      </w:r>
    </w:p>
    <w:p w14:paraId="6911B536">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十二、项目支出：指在基本支出之外为完成特定行政任务或事业发展目标所发生的支出。</w:t>
      </w:r>
    </w:p>
    <w:p w14:paraId="20ED7783">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十三、经营支出：指事业单位在专业业务活动及其辅助活动之外开展非独立核算经营活动发生的支出。</w:t>
      </w:r>
    </w:p>
    <w:p w14:paraId="78075C2A">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十四、上缴上级支出：指事业单位按照有关规定上缴上级单位的支出。</w:t>
      </w:r>
    </w:p>
    <w:p w14:paraId="7A1E374C">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十五、对附属单位补助支出：指事业单位用财政补助收入之外的收入对附属单位补助发生的支出。</w:t>
      </w:r>
    </w:p>
    <w:p w14:paraId="62A45914">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十六、“三公”经费：纳入省级财政预决算管理的“三公”经费，是指省级部门用财政拨款安排的因公出国（境）费、公务用车购置及运行维护费和公务接待费。是党政机关维持运转或完成特定工作任务所开支的相关支出，是政府行政开支的一部分。其中，因公出国（境）费反映公务出国（境）的国际旅费、国外城市间交通费、住宿费、伙食费、培训费、公杂费等支出；公务用车购置及运行费反映单位公务用车车辆购置支出（含车辆购置税）及燃料费、维修费、过桥过路费、保险费、安全奖励费等支出；公务接待费反映单位按规定开支的各类公务接待（含外宾接待）支出。</w:t>
      </w:r>
    </w:p>
    <w:p w14:paraId="6676BCBC">
      <w:pPr>
        <w:keepNext w:val="0"/>
        <w:keepLines w:val="0"/>
        <w:pageBreakBefore w:val="0"/>
        <w:widowControl w:val="0"/>
        <w:shd w:val="clear" w:color="auto" w:fill="auto"/>
        <w:kinsoku/>
        <w:wordWrap w:val="0"/>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u w:val="none"/>
          <w:lang w:val="en-US" w:eastAsia="zh-CN"/>
        </w:rPr>
        <w:t xml:space="preserve">    十七、机关运行经费：指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14:paraId="4E1F08A3">
      <w:pPr>
        <w:keepNext w:val="0"/>
        <w:keepLines w:val="0"/>
        <w:pageBreakBefore w:val="0"/>
        <w:widowControl w:val="0"/>
        <w:kinsoku/>
        <w:overflowPunct/>
        <w:topLinePunct w:val="0"/>
        <w:autoSpaceDE/>
        <w:autoSpaceDN/>
        <w:bidi w:val="0"/>
        <w:adjustRightInd/>
        <w:snapToGrid/>
        <w:spacing w:line="360" w:lineRule="auto"/>
        <w:ind w:firstLine="640"/>
        <w:jc w:val="both"/>
        <w:textAlignment w:val="auto"/>
        <w:rPr>
          <w:rFonts w:hint="default" w:ascii="宋体" w:hAnsi="宋体" w:eastAsia="仿宋_GB2312"/>
          <w:sz w:val="32"/>
          <w:szCs w:val="30"/>
          <w:highlight w:val="none"/>
          <w:lang w:val="en-US" w:eastAsia="zh-CN"/>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EEEEA1-62C5-4507-9E3D-0D2260EE1C9A}"/>
  </w:font>
  <w:font w:name="Arial">
    <w:panose1 w:val="020B0604020202020204"/>
    <w:charset w:val="01"/>
    <w:family w:val="swiss"/>
    <w:pitch w:val="default"/>
    <w:sig w:usb0="E0002EFF" w:usb1="C000785B" w:usb2="00000009" w:usb3="00000000" w:csb0="400001FF" w:csb1="FFFF0000"/>
    <w:embedRegular r:id="rId2" w:fontKey="{FE9DB6D5-11DC-43D6-91B1-FD98EAB2100B}"/>
  </w:font>
  <w:font w:name="黑体">
    <w:panose1 w:val="02010609060101010101"/>
    <w:charset w:val="86"/>
    <w:family w:val="auto"/>
    <w:pitch w:val="default"/>
    <w:sig w:usb0="800002BF" w:usb1="38CF7CFA" w:usb2="00000016" w:usb3="00000000" w:csb0="00040001" w:csb1="00000000"/>
    <w:embedRegular r:id="rId3" w:fontKey="{7EB7FB88-3642-46DF-89C2-F5ADC6ABC5A7}"/>
  </w:font>
  <w:font w:name="Courier New">
    <w:panose1 w:val="02070309020205020404"/>
    <w:charset w:val="01"/>
    <w:family w:val="modern"/>
    <w:pitch w:val="default"/>
    <w:sig w:usb0="E0002EFF" w:usb1="C0007843" w:usb2="00000009" w:usb3="00000000" w:csb0="400001FF" w:csb1="FFFF0000"/>
    <w:embedRegular r:id="rId4" w:fontKey="{C2064919-FF7C-4033-9ACD-C8D476F15886}"/>
  </w:font>
  <w:font w:name="Symbol">
    <w:panose1 w:val="05050102010706020507"/>
    <w:charset w:val="02"/>
    <w:family w:val="roman"/>
    <w:pitch w:val="default"/>
    <w:sig w:usb0="00000000" w:usb1="00000000" w:usb2="00000000" w:usb3="00000000" w:csb0="80000000" w:csb1="00000000"/>
    <w:embedRegular r:id="rId5" w:fontKey="{C662C957-54F3-45F4-A0BC-9629C0131DE1}"/>
  </w:font>
  <w:font w:name="Calibri">
    <w:panose1 w:val="020F0502020204030204"/>
    <w:charset w:val="00"/>
    <w:family w:val="swiss"/>
    <w:pitch w:val="default"/>
    <w:sig w:usb0="E4002EFF" w:usb1="C200247B" w:usb2="00000009" w:usb3="00000000" w:csb0="200001FF" w:csb1="00000000"/>
    <w:embedRegular r:id="rId6" w:fontKey="{274C0EB5-3B9B-477B-B9E5-72A0E57647B6}"/>
  </w:font>
  <w:font w:name="楷体_GB2312">
    <w:altName w:val="楷体"/>
    <w:panose1 w:val="02010609030101010101"/>
    <w:charset w:val="86"/>
    <w:family w:val="auto"/>
    <w:pitch w:val="default"/>
    <w:sig w:usb0="00000000" w:usb1="00000000" w:usb2="00000000" w:usb3="00000000" w:csb0="00040000" w:csb1="00000000"/>
    <w:embedRegular r:id="rId7" w:fontKey="{3F8EE270-CD82-4CAF-AD92-928C614A9453}"/>
  </w:font>
  <w:font w:name="楷体">
    <w:panose1 w:val="02010609060101010101"/>
    <w:charset w:val="86"/>
    <w:family w:val="auto"/>
    <w:pitch w:val="default"/>
    <w:sig w:usb0="800002BF" w:usb1="38CF7CFA" w:usb2="00000016" w:usb3="00000000" w:csb0="00040001" w:csb1="00000000"/>
    <w:embedRegular r:id="rId8" w:fontKey="{A7F71795-35BA-4C37-803C-78AF94AE74FE}"/>
  </w:font>
  <w:font w:name="方正小标宋简体">
    <w:altName w:val="方正舒体"/>
    <w:panose1 w:val="02000000000000000000"/>
    <w:charset w:val="86"/>
    <w:family w:val="auto"/>
    <w:pitch w:val="default"/>
    <w:sig w:usb0="00000000" w:usb1="00000000" w:usb2="00000012" w:usb3="00000000" w:csb0="00040001" w:csb1="00000000"/>
    <w:embedRegular r:id="rId9" w:fontKey="{831095C9-3CCE-4C86-9F31-488CE7F3012B}"/>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decorative"/>
    <w:pitch w:val="default"/>
    <w:sig w:usb0="800002BF" w:usb1="38CF7CFA" w:usb2="00000016" w:usb3="00000000" w:csb0="00040001" w:csb1="00000000"/>
    <w:embedRegular r:id="rId10" w:fontKey="{151E5234-26CA-4B84-BE48-BE6AFB38A437}"/>
  </w:font>
  <w:font w:name="仿宋_GB2312">
    <w:altName w:val="仿宋"/>
    <w:panose1 w:val="02010609030101010101"/>
    <w:charset w:val="86"/>
    <w:family w:val="auto"/>
    <w:pitch w:val="default"/>
    <w:sig w:usb0="00000000" w:usb1="00000000" w:usb2="00000000" w:usb3="00000000" w:csb0="00040000" w:csb1="00000000"/>
    <w:embedRegular r:id="rId11" w:fontKey="{68805BE3-E706-410D-9E18-65B8C9D5E3AF}"/>
  </w:font>
  <w:font w:name="华文细黑">
    <w:panose1 w:val="02010600040101010101"/>
    <w:charset w:val="86"/>
    <w:family w:val="auto"/>
    <w:pitch w:val="default"/>
    <w:sig w:usb0="00000287" w:usb1="080F0000" w:usb2="00000000" w:usb3="00000000" w:csb0="0004009F" w:csb1="DFD70000"/>
    <w:embedRegular r:id="rId12" w:fontKey="{890923CD-63B8-4D90-98FD-F261BE6911E1}"/>
  </w:font>
  <w:font w:name="Verdana">
    <w:panose1 w:val="020B0604030504040204"/>
    <w:charset w:val="00"/>
    <w:family w:val="swiss"/>
    <w:pitch w:val="default"/>
    <w:sig w:usb0="A00006FF" w:usb1="4000205B" w:usb2="00000010" w:usb3="00000000" w:csb0="2000019F" w:csb1="00000000"/>
    <w:embedRegular r:id="rId13" w:fontKey="{79ECAEE7-D4A2-42CE-851B-B41A9F68092F}"/>
  </w:font>
  <w:font w:name="KSOFBE25B2F9">
    <w:panose1 w:val="0201060103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E3E52">
    <w:pPr>
      <w:pStyle w:val="23"/>
      <w:jc w:val="left"/>
      <w:rPr>
        <w:lang w:val="en-US" w:eastAsia="zh-CN"/>
      </w:rPr>
    </w:pPr>
    <w:r>
      <w:rPr>
        <w:sz w:val="18"/>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A7507E9">
                          <w:pPr>
                            <w:pStyle w:val="23"/>
                            <w:jc w:val="left"/>
                            <w:rPr>
                              <w:lang w:val="en-US" w:eastAsia="zh-CN"/>
                            </w:rPr>
                          </w:pPr>
                          <w:r>
                            <w:rPr>
                              <w:lang w:val="en-US" w:eastAsia="zh-CN"/>
                            </w:rPr>
                            <w:fldChar w:fldCharType="begin"/>
                          </w:r>
                          <w:r>
                            <w:rPr>
                              <w:lang w:val="en-US" w:eastAsia="zh-CN"/>
                            </w:rPr>
                            <w:instrText xml:space="preserve"> PAGE  \* MERGEFORMAT </w:instrText>
                          </w:r>
                          <w:r>
                            <w:rPr>
                              <w:lang w:val="en-US" w:eastAsia="zh-CN"/>
                            </w:rPr>
                            <w:fldChar w:fldCharType="separate"/>
                          </w:r>
                          <w:r>
                            <w:rPr>
                              <w:lang w:val="en-US" w:eastAsia="zh-CN"/>
                            </w:rPr>
                            <w:t>1</w:t>
                          </w:r>
                          <w:r>
                            <w:rPr>
                              <w:lang w:val="en-US" w:eastAsia="zh-CN"/>
                            </w:rP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U8lTrEAQAAjwMAAA4AAABkcnMvZTJvRG9jLnhtbK1TzY7TMBC+I/EO&#10;lu80aQ9QRU1XK1W7QkKw0sIDuI7TWPKfZtwmfQF4A05cuPNcfQ7GTtKF5bIHLsnMePLN932ebG4G&#10;a9hJAWrvar5clJwpJ32j3aHmXz7fvVlzhlG4RhjvVM3PCvnN9vWrTR8qtfKdN40CRiAOqz7UvIsx&#10;VEWBslNW4MIH5eiw9WBFpBQORQOiJ3RrilVZvi16D00ALxUiVXfjIZ8Q4SWAvm21VDsvj1a5OKKC&#10;MiKSJOx0QL7NbNtWyfipbVFFZmpOSmN+0hCK9+lZbDeiOoAInZYTBfESCs80WaEdDb1C7UQU7Aj6&#10;HyirJXj0bVxIb4tRSHaEVCzLZ948diKorIWsxnA1Hf8frPx4egCmm5q/48wJSxd++f7t8uPX5edX&#10;tkr29AEr6noMDzBlSGHSOrRg05tUsCFber5aqobIJBWX69V6XZLbks7mhHCKp88DYLxX3rIU1Bzo&#10;zrKV4vQB49g6t6Rpzt9pY6guKuP+KhBmqhSJ8cgxRXHYDxPxvW/OpLan6665o+3mzLx35GbajDmA&#10;OdjPwTGAPnREbZl5Ybg9RiKRuaUJI+w0mO4pq5t2Ki3Cn3nuevqP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PU8lTrEAQAAjwMAAA4AAAAAAAAAAQAgAAAAHwEAAGRycy9lMm9Eb2MueG1s&#10;UEsFBgAAAAAGAAYAWQEAAFUFAAAAAA==&#10;">
              <v:fill on="f" focussize="0,0"/>
              <v:stroke on="f"/>
              <v:imagedata o:title=""/>
              <o:lock v:ext="edit" aspectratio="f"/>
              <v:textbox inset="0mm,0mm,0mm,0mm" style="mso-fit-shape-to-text:t;">
                <w:txbxContent>
                  <w:p w14:paraId="1A7507E9">
                    <w:pPr>
                      <w:pStyle w:val="23"/>
                      <w:jc w:val="left"/>
                      <w:rPr>
                        <w:lang w:val="en-US" w:eastAsia="zh-CN"/>
                      </w:rPr>
                    </w:pPr>
                    <w:r>
                      <w:rPr>
                        <w:lang w:val="en-US" w:eastAsia="zh-CN"/>
                      </w:rPr>
                      <w:fldChar w:fldCharType="begin"/>
                    </w:r>
                    <w:r>
                      <w:rPr>
                        <w:lang w:val="en-US" w:eastAsia="zh-CN"/>
                      </w:rPr>
                      <w:instrText xml:space="preserve"> PAGE  \* MERGEFORMAT </w:instrText>
                    </w:r>
                    <w:r>
                      <w:rPr>
                        <w:lang w:val="en-US" w:eastAsia="zh-CN"/>
                      </w:rPr>
                      <w:fldChar w:fldCharType="separate"/>
                    </w:r>
                    <w:r>
                      <w:rPr>
                        <w:lang w:val="en-US" w:eastAsia="zh-CN"/>
                      </w:rPr>
                      <w:t>1</w:t>
                    </w:r>
                    <w:r>
                      <w:rPr>
                        <w:lang w:val="en-US" w:eastAsia="zh-CN"/>
                      </w:rPr>
                      <w:fldChar w:fldCharType="end"/>
                    </w:r>
                  </w:p>
                </w:txbxContent>
              </v:textbox>
            </v:rect>
          </w:pict>
        </mc:Fallback>
      </mc:AlternateContent>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CA19B">
    <w:pPr>
      <w:pStyle w:val="23"/>
      <w:jc w:val="left"/>
      <w:rPr>
        <w:lang w:val="en-US" w:eastAsia="zh-CN"/>
      </w:rPr>
    </w:pPr>
    <w:r>
      <w:rPr>
        <w:sz w:val="18"/>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矩形 28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590F6A5F">
                          <w:pPr>
                            <w:pStyle w:val="23"/>
                            <w:jc w:val="left"/>
                            <w:rPr>
                              <w:lang w:val="en-US" w:eastAsia="zh-CN"/>
                            </w:rPr>
                          </w:pPr>
                          <w:r>
                            <w:rPr>
                              <w:lang w:val="en-US" w:eastAsia="zh-CN"/>
                            </w:rPr>
                            <w:fldChar w:fldCharType="begin"/>
                          </w:r>
                          <w:r>
                            <w:rPr>
                              <w:lang w:val="en-US" w:eastAsia="zh-CN"/>
                            </w:rPr>
                            <w:instrText xml:space="preserve"> PAGE  \* MERGEFORMAT </w:instrText>
                          </w:r>
                          <w:r>
                            <w:rPr>
                              <w:lang w:val="en-US" w:eastAsia="zh-CN"/>
                            </w:rPr>
                            <w:fldChar w:fldCharType="separate"/>
                          </w:r>
                          <w:r>
                            <w:rPr>
                              <w:lang w:val="en-US" w:eastAsia="zh-CN"/>
                            </w:rPr>
                            <w:t>1</w:t>
                          </w:r>
                          <w:r>
                            <w:rPr>
                              <w:lang w:val="en-US" w:eastAsia="zh-CN"/>
                            </w:rPr>
                            <w:fldChar w:fldCharType="end"/>
                          </w:r>
                        </w:p>
                      </w:txbxContent>
                    </wps:txbx>
                    <wps:bodyPr vert="horz" wrap="none" lIns="0" tIns="0" rIns="0" bIns="0" anchor="t" anchorCtr="0" upright="1">
                      <a:spAutoFit/>
                    </wps:bodyPr>
                  </wps:wsp>
                </a:graphicData>
              </a:graphic>
            </wp:anchor>
          </w:drawing>
        </mc:Choice>
        <mc:Fallback>
          <w:pict>
            <v:rect id="矩形 28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Kf5ODUAQAAswMAAA4AAABkcnMvZTJvRG9jLnhtbK1TS47TQBDdI3GH&#10;Vu+JkyyQZcUZjYgGISEYaeAAnXY7bql/qurEDpdBYschOA7iGlS37WQYNrOYTbuqP6/ee1Xe3AzW&#10;sJMC1N7VfLVYcqac9I12h5p//XL3puQMo3CNMN6pmp8V8pvt61ebPlRq7TtvGgWMQBxWfah5F2Oo&#10;igJlp6zAhQ/K0WHrwYpIKRyKBkRP6NYU6+XybdF7aAJ4qRBpdzce8gkRngPo21ZLtfPyaJWLIyoo&#10;IyJJwk4H5NvMtm2VjJ/bFlVkpuakNOaVilC8T2ux3YjqACJ0Wk4UxHMoPNFkhXZU9AK1E1GwI+j/&#10;oKyW4NG3cSG9LUYh2RFSsVo+8eahE0FlLWQ1hovp+HKw8tPpHphuak5td8JSw/98//n71w+2LrM7&#10;fcCKLj2EeyCvUoYUJqlDCzZ9SQQbsqPni6NqiEzS5qpcl+WSzJZ0NieEU1yfB8D4XnnLUlBzoJZl&#10;J8XpI8bx6nwlVXP+ThuT22bcPxuEmXaKK8cUxWE/TMT3vjmTWJp9qtN5+MZZT52vuaNB58x8cGRs&#10;GpI5gDnYz4Fwkh7WPHI2hu/iOEzHAPrQEe4qk8dwe4zENAtINMbaEzvqZbZgmrs0LI/zfOv6r2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Cin+Tg1AEAALMDAAAOAAAAAAAAAAEAIAAAAB8B&#10;AABkcnMvZTJvRG9jLnhtbFBLBQYAAAAABgAGAFkBAABlBQAAAAA=&#10;">
              <v:fill on="f" focussize="0,0"/>
              <v:stroke on="f"/>
              <v:imagedata o:title=""/>
              <o:lock v:ext="edit" aspectratio="f"/>
              <v:textbox inset="0mm,0mm,0mm,0mm" style="mso-fit-shape-to-text:t;">
                <w:txbxContent>
                  <w:p w14:paraId="590F6A5F">
                    <w:pPr>
                      <w:pStyle w:val="23"/>
                      <w:jc w:val="left"/>
                      <w:rPr>
                        <w:lang w:val="en-US" w:eastAsia="zh-CN"/>
                      </w:rPr>
                    </w:pPr>
                    <w:r>
                      <w:rPr>
                        <w:lang w:val="en-US" w:eastAsia="zh-CN"/>
                      </w:rPr>
                      <w:fldChar w:fldCharType="begin"/>
                    </w:r>
                    <w:r>
                      <w:rPr>
                        <w:lang w:val="en-US" w:eastAsia="zh-CN"/>
                      </w:rPr>
                      <w:instrText xml:space="preserve"> PAGE  \* MERGEFORMAT </w:instrText>
                    </w:r>
                    <w:r>
                      <w:rPr>
                        <w:lang w:val="en-US" w:eastAsia="zh-CN"/>
                      </w:rPr>
                      <w:fldChar w:fldCharType="separate"/>
                    </w:r>
                    <w:r>
                      <w:rPr>
                        <w:lang w:val="en-US" w:eastAsia="zh-CN"/>
                      </w:rPr>
                      <w:t>1</w:t>
                    </w:r>
                    <w:r>
                      <w:rPr>
                        <w:lang w:val="en-US" w:eastAsia="zh-CN"/>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pStyle w:val="26"/>
      <w:isLgl/>
      <w:lvlText w:val="第 %1 章"/>
      <w:lvlJc w:val="left"/>
      <w:pPr>
        <w:tabs>
          <w:tab w:val="left" w:pos="1418"/>
        </w:tabs>
        <w:ind w:left="425" w:hanging="425"/>
      </w:pPr>
      <w:rPr>
        <w:rFonts w:hint="eastAsia" w:cs="Times New Roman"/>
        <w:i w:val="0"/>
        <w:iCs w:val="0"/>
        <w:caps w:val="0"/>
        <w:smallCaps w:val="0"/>
        <w:strike w:val="0"/>
        <w:dstrike w:val="0"/>
        <w:outline w:val="0"/>
        <w:shadow w:val="0"/>
        <w:emboss w:val="0"/>
        <w:imprint w:val="0"/>
        <w:vanish w:val="0"/>
        <w:spacing w:val="0"/>
        <w:position w:val="0"/>
        <w:u w:val="none"/>
        <w:vertAlign w:val="baseline"/>
        <w:lang w:val="en-US"/>
      </w:rPr>
    </w:lvl>
    <w:lvl w:ilvl="1" w:tentative="0">
      <w:start w:val="1"/>
      <w:numFmt w:val="decimal"/>
      <w:isLgl/>
      <w:lvlText w:val="%1.%2"/>
      <w:lvlJc w:val="left"/>
      <w:pPr>
        <w:tabs>
          <w:tab w:val="left" w:pos="992"/>
        </w:tabs>
        <w:ind w:left="992" w:hanging="992"/>
      </w:pPr>
      <w:rPr>
        <w:rFonts w:hint="eastAsia" w:ascii="楷体_GB2312" w:hAnsi="宋体" w:eastAsia="楷体_GB2312" w:cs="Times New Roman"/>
        <w:b/>
        <w:bCs w:val="0"/>
        <w:i w:val="0"/>
        <w:iCs w:val="0"/>
        <w:caps w:val="0"/>
        <w:smallCaps w:val="0"/>
        <w:strike w:val="0"/>
        <w:dstrike w:val="0"/>
        <w:outline w:val="0"/>
        <w:shadow w:val="0"/>
        <w:emboss w:val="0"/>
        <w:imprint w:val="0"/>
        <w:vanish w:val="0"/>
        <w:color w:val="auto"/>
        <w:spacing w:val="0"/>
        <w:position w:val="0"/>
        <w:sz w:val="30"/>
        <w:szCs w:val="30"/>
        <w:u w:val="none"/>
        <w:vertAlign w:val="baseline"/>
      </w:rPr>
    </w:lvl>
    <w:lvl w:ilvl="2" w:tentative="0">
      <w:start w:val="1"/>
      <w:numFmt w:val="decimal"/>
      <w:isLgl/>
      <w:lvlText w:val="%1.%2.%3"/>
      <w:lvlJc w:val="left"/>
      <w:pPr>
        <w:tabs>
          <w:tab w:val="left" w:pos="845"/>
        </w:tabs>
        <w:ind w:left="1418" w:hanging="1418"/>
      </w:pPr>
      <w:rPr>
        <w:rFonts w:hint="eastAsia" w:ascii="楷体_GB2312" w:hAnsi="宋体" w:eastAsia="楷体_GB2312"/>
        <w:b/>
        <w:i w:val="0"/>
        <w:color w:val="auto"/>
        <w:sz w:val="28"/>
        <w:szCs w:val="28"/>
        <w:u w:val="none"/>
      </w:rPr>
    </w:lvl>
    <w:lvl w:ilvl="3" w:tentative="0">
      <w:start w:val="1"/>
      <w:numFmt w:val="decimal"/>
      <w:isLgl/>
      <w:lvlText w:val="%1.%2.%3.%4"/>
      <w:lvlJc w:val="left"/>
      <w:pPr>
        <w:tabs>
          <w:tab w:val="left" w:pos="420"/>
        </w:tabs>
        <w:ind w:left="1984" w:hanging="1984"/>
      </w:pPr>
      <w:rPr>
        <w:rFonts w:hint="eastAsia" w:ascii="楷体_GB2312" w:hAnsi="宋体" w:eastAsia="楷体_GB2312"/>
        <w:b/>
        <w:i w:val="0"/>
        <w:color w:val="auto"/>
        <w:sz w:val="24"/>
        <w:szCs w:val="24"/>
        <w:u w:val="none"/>
      </w:rPr>
    </w:lvl>
    <w:lvl w:ilvl="4" w:tentative="0">
      <w:start w:val="1"/>
      <w:numFmt w:val="decimal"/>
      <w:isLgl/>
      <w:lvlText w:val="%1.%2.%3.%4.%5"/>
      <w:lvlJc w:val="left"/>
      <w:pPr>
        <w:tabs>
          <w:tab w:val="left" w:pos="3501"/>
        </w:tabs>
        <w:ind w:left="2551" w:hanging="2551"/>
      </w:pPr>
      <w:rPr>
        <w:rFonts w:hint="eastAsia" w:cs="Times New Roman"/>
        <w:b w:val="0"/>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0053208E"/>
    <w:multiLevelType w:val="multilevel"/>
    <w:tmpl w:val="0053208E"/>
    <w:lvl w:ilvl="0" w:tentative="0">
      <w:start w:val="1"/>
      <w:numFmt w:val="decimal"/>
      <w:pStyle w:val="5"/>
      <w:lvlText w:val="%1."/>
      <w:lvlJc w:val="left"/>
      <w:pPr>
        <w:ind w:left="432" w:hanging="432"/>
      </w:pPr>
      <w:rPr>
        <w:rFonts w:hint="default"/>
      </w:rPr>
    </w:lvl>
    <w:lvl w:ilvl="1" w:tentative="0">
      <w:start w:val="1"/>
      <w:numFmt w:val="decimal"/>
      <w:suff w:val="nothing"/>
      <w:lvlText w:val="%1.%2."/>
      <w:lvlJc w:val="left"/>
      <w:pPr>
        <w:ind w:left="575" w:hanging="575"/>
      </w:pPr>
      <w:rPr>
        <w:rFonts w:hint="default"/>
      </w:rPr>
    </w:lvl>
    <w:lvl w:ilvl="2" w:tentative="0">
      <w:start w:val="1"/>
      <w:numFmt w:val="decimal"/>
      <w:pStyle w:val="7"/>
      <w:lvlText w:val="%1.%2.%3."/>
      <w:lvlJc w:val="left"/>
      <w:pPr>
        <w:ind w:left="570" w:hanging="720"/>
      </w:pPr>
      <w:rPr>
        <w:rFonts w:hint="default"/>
      </w:rPr>
    </w:lvl>
    <w:lvl w:ilvl="3" w:tentative="0">
      <w:start w:val="1"/>
      <w:numFmt w:val="decimal"/>
      <w:pStyle w:val="8"/>
      <w:lvlText w:val="%1.%2.%3.%4."/>
      <w:lvlJc w:val="left"/>
      <w:pPr>
        <w:ind w:left="1704" w:hanging="864"/>
      </w:pPr>
      <w:rPr>
        <w:rFonts w:hint="default"/>
      </w:rPr>
    </w:lvl>
    <w:lvl w:ilvl="4" w:tentative="0">
      <w:start w:val="1"/>
      <w:numFmt w:val="decimal"/>
      <w:pStyle w:val="9"/>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abstractNum w:abstractNumId="2">
    <w:nsid w:val="601A1281"/>
    <w:multiLevelType w:val="singleLevel"/>
    <w:tmpl w:val="601A1281"/>
    <w:lvl w:ilvl="0" w:tentative="0">
      <w:start w:val="4"/>
      <w:numFmt w:val="chineseCounting"/>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TrueTypeFonts/>
  <w:bordersDoNotSurroundHeader w:val="0"/>
  <w:bordersDoNotSurroundFooter w:val="0"/>
  <w:doNotTrackMoves/>
  <w:documentProtection w:enforcement="0"/>
  <w:defaultTabStop w:val="420"/>
  <w:drawingGridVerticalSpacing w:val="156"/>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76595D"/>
    <w:rsid w:val="12F627A9"/>
    <w:rsid w:val="25124FE3"/>
    <w:rsid w:val="29BD303C"/>
    <w:rsid w:val="356442AF"/>
    <w:rsid w:val="7B7C38BF"/>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4">
    <w:name w:val="Default Paragraph Font"/>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5">
    <w:name w:val="标题 11"/>
    <w:basedOn w:val="1"/>
    <w:next w:val="1"/>
    <w:link w:val="16"/>
    <w:qFormat/>
    <w:uiPriority w:val="0"/>
    <w:pPr>
      <w:keepNext w:val="0"/>
      <w:widowControl/>
      <w:numPr>
        <w:ilvl w:val="0"/>
        <w:numId w:val="1"/>
      </w:numPr>
      <w:tabs>
        <w:tab w:val="left" w:pos="432"/>
        <w:tab w:val="left" w:pos="851"/>
      </w:tabs>
      <w:spacing w:before="50" w:beforeLines="50" w:after="50" w:afterLines="50" w:line="360" w:lineRule="auto"/>
      <w:ind w:left="432" w:hanging="432" w:firstLineChars="0"/>
      <w:jc w:val="both"/>
      <w:outlineLvl w:val="0"/>
    </w:pPr>
    <w:rPr>
      <w:rFonts w:hint="eastAsia" w:ascii="Arial" w:hAnsi="Arial" w:eastAsia="宋体" w:cs="Times New Roman"/>
      <w:b/>
      <w:kern w:val="32"/>
      <w:sz w:val="32"/>
      <w:szCs w:val="20"/>
      <w:lang w:val="en-US" w:eastAsia="zh-CN"/>
    </w:rPr>
  </w:style>
  <w:style w:type="paragraph" w:customStyle="1" w:styleId="6">
    <w:name w:val="标题 21"/>
    <w:basedOn w:val="1"/>
    <w:next w:val="1"/>
    <w:link w:val="17"/>
    <w:unhideWhenUsed/>
    <w:qFormat/>
    <w:uiPriority w:val="0"/>
    <w:pPr>
      <w:keepNext/>
      <w:keepLines/>
      <w:spacing w:before="260" w:beforeLines="0" w:beforeAutospacing="0" w:after="260" w:afterLines="0" w:afterAutospacing="0" w:line="413" w:lineRule="auto"/>
      <w:jc w:val="both"/>
      <w:outlineLvl w:val="1"/>
    </w:pPr>
    <w:rPr>
      <w:rFonts w:ascii="Arial" w:hAnsi="Arial" w:eastAsia="黑体" w:cs="Times New Roman"/>
      <w:b/>
      <w:sz w:val="32"/>
      <w:lang w:val="en-US" w:eastAsia="zh-CN"/>
    </w:rPr>
  </w:style>
  <w:style w:type="paragraph" w:customStyle="1" w:styleId="7">
    <w:name w:val="标题 31"/>
    <w:basedOn w:val="5"/>
    <w:next w:val="1"/>
    <w:link w:val="18"/>
    <w:unhideWhenUsed/>
    <w:qFormat/>
    <w:uiPriority w:val="0"/>
    <w:pPr>
      <w:keepNext/>
      <w:keepLines/>
      <w:numPr>
        <w:ilvl w:val="2"/>
      </w:numPr>
      <w:tabs>
        <w:tab w:val="left" w:pos="0"/>
        <w:tab w:val="clear" w:pos="432"/>
        <w:tab w:val="clear" w:pos="851"/>
      </w:tabs>
      <w:adjustRightInd w:val="0"/>
      <w:spacing w:beforeAutospacing="0" w:afterAutospacing="0"/>
      <w:ind w:left="0" w:firstLine="0" w:firstLineChars="0"/>
      <w:jc w:val="left"/>
      <w:outlineLvl w:val="2"/>
    </w:pPr>
    <w:rPr>
      <w:rFonts w:ascii="宋体" w:hAnsi="宋体" w:cs="宋体"/>
      <w:bCs/>
      <w:kern w:val="0"/>
      <w:sz w:val="28"/>
      <w:szCs w:val="27"/>
      <w:lang w:val="en-US" w:eastAsia="zh-CN"/>
    </w:rPr>
  </w:style>
  <w:style w:type="paragraph" w:customStyle="1" w:styleId="8">
    <w:name w:val="标题 41"/>
    <w:basedOn w:val="5"/>
    <w:next w:val="1"/>
    <w:link w:val="19"/>
    <w:unhideWhenUsed/>
    <w:qFormat/>
    <w:uiPriority w:val="0"/>
    <w:pPr>
      <w:keepNext/>
      <w:keepLines/>
      <w:numPr>
        <w:ilvl w:val="3"/>
      </w:numPr>
      <w:tabs>
        <w:tab w:val="left" w:pos="0"/>
        <w:tab w:val="left" w:pos="420"/>
        <w:tab w:val="clear" w:pos="432"/>
        <w:tab w:val="clear" w:pos="851"/>
      </w:tabs>
      <w:spacing w:before="100" w:after="100"/>
      <w:ind w:left="0" w:firstLine="0" w:firstLineChars="0"/>
      <w:jc w:val="left"/>
      <w:outlineLvl w:val="3"/>
    </w:pPr>
    <w:rPr>
      <w:rFonts w:cs="宋体"/>
      <w:b w:val="0"/>
      <w:sz w:val="24"/>
      <w:lang w:val="en-US" w:eastAsia="zh-CN"/>
    </w:rPr>
  </w:style>
  <w:style w:type="paragraph" w:customStyle="1" w:styleId="9">
    <w:name w:val="标题 51"/>
    <w:basedOn w:val="5"/>
    <w:next w:val="1"/>
    <w:link w:val="20"/>
    <w:unhideWhenUsed/>
    <w:qFormat/>
    <w:uiPriority w:val="0"/>
    <w:pPr>
      <w:keepNext/>
      <w:keepLines/>
      <w:numPr>
        <w:ilvl w:val="4"/>
      </w:numPr>
      <w:spacing w:beforeLines="0" w:beforeAutospacing="0" w:afterLines="0" w:afterAutospacing="0" w:line="360" w:lineRule="auto"/>
      <w:ind w:left="0" w:firstLine="0" w:firstLineChars="0"/>
      <w:jc w:val="both"/>
      <w:outlineLvl w:val="4"/>
    </w:pPr>
    <w:rPr>
      <w:rFonts w:cs="Times New Roman"/>
      <w:b w:val="0"/>
      <w:sz w:val="24"/>
      <w:lang w:val="en-US" w:eastAsia="zh-CN"/>
    </w:rPr>
  </w:style>
  <w:style w:type="paragraph" w:customStyle="1" w:styleId="10">
    <w:name w:val="标题 61"/>
    <w:basedOn w:val="1"/>
    <w:next w:val="1"/>
    <w:unhideWhenUsed/>
    <w:qFormat/>
    <w:uiPriority w:val="0"/>
    <w:pPr>
      <w:keepNext/>
      <w:keepLines/>
      <w:numPr>
        <w:ilvl w:val="5"/>
        <w:numId w:val="1"/>
      </w:numPr>
      <w:tabs>
        <w:tab w:val="left" w:pos="1152"/>
      </w:tabs>
      <w:spacing w:beforeLines="0" w:beforeAutospacing="0" w:afterLines="0" w:afterAutospacing="0" w:line="360" w:lineRule="auto"/>
      <w:ind w:left="1151" w:hanging="1151" w:firstLineChars="0"/>
      <w:jc w:val="both"/>
      <w:outlineLvl w:val="5"/>
    </w:pPr>
    <w:rPr>
      <w:rFonts w:eastAsia="宋体"/>
      <w:b/>
      <w:sz w:val="24"/>
      <w:lang w:val="en-US" w:eastAsia="zh-CN"/>
    </w:rPr>
  </w:style>
  <w:style w:type="paragraph" w:customStyle="1" w:styleId="11">
    <w:name w:val="标题 71"/>
    <w:basedOn w:val="1"/>
    <w:next w:val="1"/>
    <w:unhideWhenUsed/>
    <w:qFormat/>
    <w:uiPriority w:val="0"/>
    <w:pPr>
      <w:keepNext/>
      <w:keepLines/>
      <w:numPr>
        <w:ilvl w:val="6"/>
        <w:numId w:val="1"/>
      </w:numPr>
      <w:tabs>
        <w:tab w:val="left" w:pos="1296"/>
      </w:tabs>
      <w:spacing w:before="240" w:beforeLines="0" w:beforeAutospacing="0" w:after="64" w:afterLines="0" w:afterAutospacing="0" w:line="317" w:lineRule="auto"/>
      <w:ind w:left="1296" w:hanging="1296" w:firstLineChars="0"/>
      <w:jc w:val="both"/>
      <w:outlineLvl w:val="6"/>
    </w:pPr>
    <w:rPr>
      <w:b/>
      <w:sz w:val="24"/>
      <w:lang w:val="en-US" w:eastAsia="zh-CN"/>
    </w:rPr>
  </w:style>
  <w:style w:type="paragraph" w:customStyle="1" w:styleId="12">
    <w:name w:val="标题 81"/>
    <w:basedOn w:val="1"/>
    <w:next w:val="1"/>
    <w:unhideWhenUsed/>
    <w:qFormat/>
    <w:uiPriority w:val="0"/>
    <w:pPr>
      <w:keepNext/>
      <w:keepLines/>
      <w:numPr>
        <w:ilvl w:val="7"/>
        <w:numId w:val="1"/>
      </w:numPr>
      <w:tabs>
        <w:tab w:val="left" w:pos="1440"/>
      </w:tabs>
      <w:spacing w:before="240" w:beforeLines="0" w:beforeAutospacing="0" w:after="64" w:afterLines="0" w:afterAutospacing="0" w:line="317" w:lineRule="auto"/>
      <w:ind w:left="1440" w:hanging="1440" w:firstLineChars="0"/>
      <w:jc w:val="both"/>
      <w:outlineLvl w:val="7"/>
    </w:pPr>
    <w:rPr>
      <w:rFonts w:ascii="Arial" w:hAnsi="Arial" w:eastAsia="黑体"/>
      <w:sz w:val="24"/>
      <w:lang w:val="en-US" w:eastAsia="zh-CN"/>
    </w:rPr>
  </w:style>
  <w:style w:type="paragraph" w:customStyle="1" w:styleId="13">
    <w:name w:val="标题 91"/>
    <w:basedOn w:val="1"/>
    <w:next w:val="1"/>
    <w:unhideWhenUsed/>
    <w:qFormat/>
    <w:uiPriority w:val="0"/>
    <w:pPr>
      <w:keepNext/>
      <w:keepLines/>
      <w:numPr>
        <w:ilvl w:val="8"/>
        <w:numId w:val="1"/>
      </w:numPr>
      <w:tabs>
        <w:tab w:val="left" w:pos="1584"/>
      </w:tabs>
      <w:spacing w:before="240" w:beforeLines="0" w:beforeAutospacing="0" w:after="64" w:afterLines="0" w:afterAutospacing="0" w:line="317" w:lineRule="auto"/>
      <w:ind w:left="1583" w:hanging="1583" w:firstLineChars="0"/>
      <w:jc w:val="both"/>
      <w:outlineLvl w:val="8"/>
    </w:pPr>
    <w:rPr>
      <w:rFonts w:ascii="Arial" w:hAnsi="Arial" w:eastAsia="黑体"/>
      <w:sz w:val="21"/>
      <w:lang w:val="en-US" w:eastAsia="zh-CN"/>
    </w:rPr>
  </w:style>
  <w:style w:type="character" w:customStyle="1" w:styleId="14">
    <w:name w:val="默认段落字体1"/>
    <w:unhideWhenUsed/>
    <w:qFormat/>
    <w:uiPriority w:val="1"/>
  </w:style>
  <w:style w:type="table" w:customStyle="1" w:styleId="15">
    <w:name w:val="普通表格1"/>
    <w:semiHidden/>
    <w:qFormat/>
    <w:uiPriority w:val="0"/>
    <w:tblPr>
      <w:tblCellMar>
        <w:top w:w="0" w:type="dxa"/>
        <w:left w:w="108" w:type="dxa"/>
        <w:bottom w:w="0" w:type="dxa"/>
        <w:right w:w="108" w:type="dxa"/>
      </w:tblCellMar>
    </w:tblPr>
  </w:style>
  <w:style w:type="character" w:customStyle="1" w:styleId="16">
    <w:name w:val="标题 1 字符"/>
    <w:link w:val="5"/>
    <w:qFormat/>
    <w:uiPriority w:val="0"/>
    <w:rPr>
      <w:rFonts w:ascii="Arial" w:hAnsi="Arial" w:eastAsia="宋体" w:cs="Times New Roman"/>
      <w:b/>
      <w:color w:val="1A1A1A"/>
      <w:kern w:val="44"/>
      <w:sz w:val="32"/>
      <w:lang w:val="en-US" w:eastAsia="zh-CN" w:bidi="ar-SA"/>
    </w:rPr>
  </w:style>
  <w:style w:type="character" w:customStyle="1" w:styleId="17">
    <w:name w:val="标题 2 Char"/>
    <w:link w:val="6"/>
    <w:qFormat/>
    <w:uiPriority w:val="0"/>
    <w:rPr>
      <w:rFonts w:ascii="Arial" w:hAnsi="Arial" w:eastAsia="黑体" w:cs="Times New Roman"/>
      <w:b/>
      <w:sz w:val="32"/>
    </w:rPr>
  </w:style>
  <w:style w:type="character" w:customStyle="1" w:styleId="18">
    <w:name w:val="标题 3 字符"/>
    <w:link w:val="7"/>
    <w:qFormat/>
    <w:uiPriority w:val="0"/>
    <w:rPr>
      <w:rFonts w:ascii="宋体" w:hAnsi="宋体" w:eastAsia="宋体" w:cs="宋体"/>
      <w:color w:val="1A1A1A"/>
      <w:sz w:val="28"/>
      <w:u w:val="none"/>
      <w:lang w:val="en-US" w:eastAsia="zh-CN" w:bidi="ar-SA"/>
    </w:rPr>
  </w:style>
  <w:style w:type="character" w:customStyle="1" w:styleId="19">
    <w:name w:val="标题 4 字符"/>
    <w:link w:val="8"/>
    <w:qFormat/>
    <w:uiPriority w:val="0"/>
    <w:rPr>
      <w:rFonts w:ascii="Arial" w:hAnsi="Arial" w:eastAsia="宋体" w:cs="宋体"/>
      <w:b/>
      <w:sz w:val="24"/>
      <w:szCs w:val="22"/>
    </w:rPr>
  </w:style>
  <w:style w:type="character" w:customStyle="1" w:styleId="20">
    <w:name w:val="标题 5 Char"/>
    <w:link w:val="9"/>
    <w:qFormat/>
    <w:uiPriority w:val="0"/>
    <w:rPr>
      <w:rFonts w:eastAsia="宋体" w:cs="Times New Roman"/>
      <w:sz w:val="24"/>
    </w:rPr>
  </w:style>
  <w:style w:type="paragraph" w:customStyle="1" w:styleId="21">
    <w:name w:val="正文缩进1"/>
    <w:basedOn w:val="1"/>
    <w:qFormat/>
    <w:uiPriority w:val="0"/>
    <w:pPr>
      <w:ind w:firstLine="420" w:firstLineChars="200"/>
      <w:jc w:val="both"/>
    </w:pPr>
    <w:rPr>
      <w:lang w:val="en-US" w:eastAsia="zh-CN"/>
    </w:rPr>
  </w:style>
  <w:style w:type="paragraph" w:customStyle="1" w:styleId="22">
    <w:name w:val="目录 31"/>
    <w:basedOn w:val="1"/>
    <w:next w:val="1"/>
    <w:qFormat/>
    <w:uiPriority w:val="0"/>
    <w:pPr>
      <w:ind w:left="0" w:leftChars="0" w:firstLine="0" w:firstLineChars="0"/>
      <w:jc w:val="both"/>
    </w:pPr>
    <w:rPr>
      <w:rFonts w:ascii="Calibri" w:hAnsi="Calibri" w:eastAsia="宋体" w:cs="Times New Roman"/>
      <w:sz w:val="24"/>
      <w:szCs w:val="21"/>
      <w:lang w:val="en-US" w:eastAsia="zh-CN" w:bidi="ar-SA"/>
    </w:rPr>
  </w:style>
  <w:style w:type="paragraph" w:customStyle="1" w:styleId="23">
    <w:name w:val="页脚1"/>
    <w:basedOn w:val="1"/>
    <w:qFormat/>
    <w:uiPriority w:val="0"/>
    <w:pPr>
      <w:tabs>
        <w:tab w:val="center" w:pos="4153"/>
        <w:tab w:val="right" w:pos="8306"/>
      </w:tabs>
      <w:snapToGrid w:val="0"/>
      <w:jc w:val="left"/>
    </w:pPr>
    <w:rPr>
      <w:sz w:val="18"/>
      <w:lang w:val="en-US" w:eastAsia="zh-CN"/>
    </w:rPr>
  </w:style>
  <w:style w:type="paragraph" w:customStyle="1" w:styleId="24">
    <w:name w:val="目录 41"/>
    <w:basedOn w:val="1"/>
    <w:next w:val="1"/>
    <w:qFormat/>
    <w:uiPriority w:val="0"/>
    <w:pPr>
      <w:ind w:left="0" w:leftChars="0" w:firstLine="0" w:firstLineChars="0"/>
      <w:jc w:val="both"/>
    </w:pPr>
    <w:rPr>
      <w:rFonts w:ascii="Calibri" w:hAnsi="Calibri" w:eastAsia="宋体" w:cs="Times New Roman"/>
      <w:sz w:val="24"/>
      <w:szCs w:val="21"/>
      <w:lang w:val="en-US" w:eastAsia="zh-CN" w:bidi="ar-SA"/>
    </w:rPr>
  </w:style>
  <w:style w:type="paragraph" w:customStyle="1" w:styleId="25">
    <w:name w:val="目录 21"/>
    <w:basedOn w:val="1"/>
    <w:next w:val="1"/>
    <w:qFormat/>
    <w:uiPriority w:val="0"/>
    <w:pPr>
      <w:tabs>
        <w:tab w:val="left" w:pos="1050"/>
        <w:tab w:val="right" w:leader="dot" w:pos="8720"/>
      </w:tabs>
      <w:spacing w:beforeLines="0" w:afterLines="0" w:line="240" w:lineRule="atLeast"/>
      <w:ind w:firstLine="0" w:firstLineChars="0"/>
      <w:jc w:val="both"/>
    </w:pPr>
    <w:rPr>
      <w:rFonts w:ascii="Calibri" w:hAnsi="Calibri"/>
      <w:bCs/>
      <w:sz w:val="20"/>
      <w:szCs w:val="20"/>
      <w:lang w:val="en-US" w:eastAsia="zh-CN"/>
    </w:rPr>
  </w:style>
  <w:style w:type="paragraph" w:customStyle="1" w:styleId="26">
    <w:name w:val="标题1"/>
    <w:next w:val="1"/>
    <w:qFormat/>
    <w:uiPriority w:val="0"/>
    <w:pPr>
      <w:numPr>
        <w:ilvl w:val="0"/>
        <w:numId w:val="2"/>
      </w:numPr>
      <w:spacing w:before="200" w:after="200" w:line="579" w:lineRule="auto"/>
      <w:jc w:val="center"/>
      <w:outlineLvl w:val="0"/>
    </w:pPr>
    <w:rPr>
      <w:rFonts w:ascii="楷体_GB2312" w:hAnsi="楷体_GB2312" w:eastAsia="楷体_GB2312" w:cs="Times New Roman"/>
      <w:b/>
      <w:kern w:val="2"/>
      <w:sz w:val="32"/>
      <w:szCs w:val="36"/>
      <w:lang w:val="en-US" w:eastAsia="zh-CN" w:bidi="ar-SA"/>
    </w:rPr>
  </w:style>
  <w:style w:type="character" w:customStyle="1" w:styleId="27">
    <w:name w:val="页码1"/>
    <w:basedOn w:val="14"/>
    <w:qFormat/>
    <w:uiPriority w:val="0"/>
  </w:style>
  <w:style w:type="paragraph" w:customStyle="1" w:styleId="28">
    <w:name w:val="jq0目录"/>
    <w:next w:val="1"/>
    <w:qFormat/>
    <w:uiPriority w:val="0"/>
    <w:pPr>
      <w:spacing w:before="200" w:after="200" w:line="579" w:lineRule="auto"/>
      <w:ind w:firstLine="198"/>
      <w:jc w:val="right"/>
    </w:pPr>
    <w:rPr>
      <w:rFonts w:ascii="Arial" w:hAnsi="Arial" w:eastAsia="楷体_GB2312" w:cs="Times New Roman"/>
      <w:b/>
      <w:kern w:val="2"/>
      <w:sz w:val="48"/>
      <w:szCs w:val="24"/>
      <w:lang w:val="en-US" w:eastAsia="zh-CN" w:bidi="ar-SA"/>
    </w:rPr>
  </w:style>
  <w:style w:type="paragraph" w:customStyle="1" w:styleId="29">
    <w:name w:val=" Char"/>
    <w:basedOn w:val="1"/>
    <w:qFormat/>
    <w:uiPriority w:val="0"/>
    <w:pPr>
      <w:widowControl/>
      <w:spacing w:after="160" w:line="240" w:lineRule="exact"/>
      <w:jc w:val="left"/>
    </w:pPr>
    <w:rPr>
      <w:rFonts w:eastAsia="宋体"/>
      <w:sz w:val="21"/>
      <w:szCs w:val="20"/>
      <w:lang w:val="en-US" w:eastAsia="zh-CN"/>
    </w:rPr>
  </w:style>
  <w:style w:type="paragraph" w:customStyle="1" w:styleId="30">
    <w:name w:val="p0"/>
    <w:basedOn w:val="1"/>
    <w:qFormat/>
    <w:uiPriority w:val="0"/>
    <w:pPr>
      <w:widowControl/>
    </w:pPr>
    <w:rPr>
      <w:rFonts w:eastAsia="宋体"/>
      <w:kern w:val="0"/>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1110</Words>
  <Characters>1514</Characters>
  <Lines>0</Lines>
  <Paragraphs>0</Paragraphs>
  <TotalTime>8</TotalTime>
  <ScaleCrop>false</ScaleCrop>
  <LinksUpToDate>false</LinksUpToDate>
  <CharactersWithSpaces>1571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2023-07-26T17:59:00Z</dcterms:created>
  <dc:creator>ly</dc:creator>
  <cp:lastModifiedBy>孙宇涵</cp:lastModifiedBy>
  <dcterms:modified xsi:type="dcterms:W3CDTF">2026-02-03T08:43:17Z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775F251995304107A5B89E08F061CC3F_13</vt:lpwstr>
  </property>
  <property fmtid="{D5CDD505-2E9C-101B-9397-08002B2CF9AE}" pid="4" name="KSOTemplateDocerSaveRecord">
    <vt:lpwstr>eyJoZGlkIjoiOTVkYTkwMjI3MGFiMGRiNjg0ZDE0NWIzMGFmMjg5MjciLCJ1c2VySWQiOiI1ODM2Nzc3MjkifQ==</vt:lpwstr>
  </property>
</Properties>
</file>